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ÉPREUVE SPÉCIFIQUE - FILIÈRE MP</w:t>
      </w:r>
    </w:p>
    <w:p>
      <w:pPr>
        <w:spacing w:line="271" w:before="330" w:lineRule="auto"/>
      </w:pPr>
      <w:r>
        <w:rPr>
          <w:b/>
          <w:sz w:val="42"/>
        </w:rPr>
        <w:t xml:space="preserve">PHYSIQUE</w:t>
      </w:r>
    </w:p>
    <w:p>
      <w:pPr>
        <w:spacing w:line="271" w:before="330" w:lineRule="auto"/>
      </w:pPr>
      <w:r>
        <w:rPr>
          <w:b/>
          <w:sz w:val="42"/>
        </w:rPr>
        <w:t xml:space="preserve">Vendredi 3 mai : </w:t>
      </w:r>
      <m:oMath>
        <m:r>
          <m:rPr>
            <m:sty m:val="b"/>
          </m:rPr>
          <w:rPr>
            <w:sz w:val="42"/>
          </w:rPr>
          <m:t>8</m:t>
        </m:r>
        <m:r>
          <m:rPr>
            <m:sty m:val="b"/>
          </m:rPr>
          <w:rPr>
            <w:sz w:val="42"/>
          </w:rPr>
          <m:t>h</m:t>
        </m:r>
      </m:oMath>
      <w:r>
        <w:rPr>
          <w:b/>
          <w:sz w:val="42"/>
        </w:rPr>
        <w:t xml:space="preserve"> - </w:t>
      </w:r>
      <m:oMath>
        <m:r>
          <m:rPr>
            <m:sty m:val="b"/>
          </m:rPr>
          <w:rPr>
            <w:sz w:val="42"/>
          </w:rPr>
          <m:t>1</m:t>
        </m:r>
        <m:r>
          <m:rPr>
            <m:sty m:val="b"/>
          </m:rPr>
          <w:rPr>
            <w:sz w:val="42"/>
          </w:rPr>
          <m:t>2</m:t>
        </m:r>
        <m:r>
          <m:rPr>
            <m:sty m:val="b"/>
          </m:rPr>
          <w:rPr>
            <w:sz w:val="42"/>
          </w:rPr>
          <m:t>h</m:t>
        </m:r>
      </m:oMath>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Le sujet est composé de cinq parties indépendantes entre elles dans une large mesure : des références sont faites sur des résultats numériques établis dans des parties précédentes. De plus, certains résultats obtenus dans la partie IV peuvent être commentés dans la partie V à la lumière des nouveaux résultats numériques établis.</w:t>
      </w:r>
    </w:p>
    <w:p>
      <w:pPr>
        <w:spacing w:after="220" w:lineRule="auto"/>
      </w:pPr>
      <w:r>
        <w:rPr>
          <w:rFonts w:eastAsia="Georgia" w:cs="Georgia" w:ascii="Georgia" w:hAnsi="Georgia"/>
        </w:rPr>
        <w:t xml:space="preserve">Pour les applications numériques, seuls les ordres de grandeurs (puissances de 10) sont attendus. Le candidat est invité à écrire explicitement le calcul en remplaçant bien toute expression littérale par les données numériques converties selon l'unité adaptée, avant de fournir l'ordre de grandeur du résultat, c'est-à-dire la puissance de 10 correspondante.</w:t>
      </w:r>
    </w:p>
    <w:p>
      <w:pPr>
        <w:spacing w:after="220" w:lineRule="auto"/>
      </w:pPr>
      <w:r>
        <w:rPr>
          <w:rFonts w:eastAsia="Georgia" w:cs="Georgia" w:ascii="Georgia" w:hAnsi="Georgia"/>
        </w:rPr>
        <w:t xml:space="preserve">Des données comportant des valeurs numériques (déjà arrondies pour certaines) et des formules sont fournies en pages 2 et 3.</w:t>
      </w:r>
    </w:p>
    <w:p>
      <w:pPr>
        <w:spacing w:line="271" w:before="330" w:lineRule="auto"/>
      </w:pPr>
      <w:r>
        <w:rPr>
          <w:rFonts w:eastAsia="Georgia" w:cs="Georgia" w:ascii="Georgia" w:hAnsi="Georgia"/>
          <w:b/>
          <w:sz w:val="42"/>
        </w:rPr>
        <w:t xml:space="preserve">Considérations sur une raie spectrale</w:t>
      </w:r>
    </w:p>
    <w:p>
      <w:pPr>
        <w:spacing w:line="271" w:before="330" w:lineRule="auto"/>
      </w:pPr>
      <w:r>
        <w:rPr>
          <w:rFonts w:eastAsia="Georgia" w:cs="Georgia" w:ascii="Georgia" w:hAnsi="Georgia"/>
          <w:b/>
          <w:sz w:val="42"/>
        </w:rPr>
        <w:t xml:space="preserve">Données</w:t>
      </w:r>
    </w:p>
    <w:p>
      <w:pPr>
        <w:numPr>
          <w:ilvl w:val="0"/>
          <w:numId w:val="1"/>
        </w:numPr>
        <w:spacing w:lineRule="auto"/>
      </w:pPr>
      <w:r>
        <w:rPr>
          <w:rFonts w:eastAsia="Georgia" w:cs="Georgia" w:ascii="Georgia" w:hAnsi="Georgia"/>
        </w:rPr>
        <w:t xml:space="preserve">Masse d'un électron : </w:t>
      </w:r>
      <m:oMath>
        <m:sSub>
          <m:sSubPr/>
          <m:e>
            <m:r>
              <m:rPr>
                <m:sty m:val="i"/>
              </m:rPr>
              <m:t>m</m:t>
            </m:r>
          </m:e>
          <m:sub>
            <m:r>
              <m:rPr>
                <m:sty m:val="i"/>
              </m:rPr>
              <m:t>e</m:t>
            </m:r>
          </m:sub>
        </m:sSub>
        <m:r>
          <m:rPr>
            <m:sty m:val="p"/>
          </m:rPr>
          <m:t>≈</m:t>
        </m:r>
        <m:sSup>
          <m:sSupPr/>
          <m:e>
            <m:r>
              <m:rPr>
                <m:sty m:val="p"/>
              </m:rPr>
              <m:t>10</m:t>
            </m:r>
          </m:e>
          <m:sup>
            <m:r>
              <m:rPr>
                <m:sty m:val="p"/>
              </m:rPr>
              <m:t>−</m:t>
            </m:r>
            <m:r>
              <m:rPr>
                <m:sty m:val="p"/>
              </m:rPr>
              <m:t>30</m:t>
            </m:r>
          </m:sup>
        </m:sSup>
        <m:r>
          <m:rPr>
            <m:nor/>
          </m:rPr>
          <m:t xml:space="preserve"> </m:t>
        </m:r>
        <m:r>
          <m:rPr>
            <m:sty m:val="p"/>
          </m:rPr>
          <m:t>kg</m:t>
        </m:r>
      </m:oMath>
    </w:p>
    <w:p>
      <w:pPr>
        <w:numPr>
          <w:ilvl w:val="0"/>
          <w:numId w:val="1"/>
        </w:numPr>
        <w:spacing w:lineRule="auto"/>
      </w:pPr>
      <w:r>
        <w:rPr>
          <w:rFonts w:eastAsia="Georgia" w:cs="Georgia" w:ascii="Georgia" w:hAnsi="Georgia"/>
        </w:rPr>
        <w:t xml:space="preserve">Charge élémentaire : </w:t>
      </w: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i"/>
          </m:rPr>
          <m:t>C</m:t>
        </m:r>
      </m:oMath>
    </w:p>
    <w:p>
      <w:pPr>
        <w:numPr>
          <w:ilvl w:val="0"/>
          <w:numId w:val="1"/>
        </w:numPr>
        <w:spacing w:lineRule="auto"/>
      </w:pPr>
      <w:r>
        <w:rPr>
          <w:rFonts w:eastAsia="Georgia" w:cs="Georgia" w:ascii="Georgia" w:hAnsi="Georgia"/>
        </w:rPr>
        <w:t xml:space="preserve">Vitesse de la lumière dans le vide : </w:t>
      </w:r>
      <m:oMath>
        <m:r>
          <m:rPr>
            <m:sty m:val="i"/>
          </m:rPr>
          <m:t>c</m:t>
        </m:r>
        <m:r>
          <m:rPr>
            <m:sty m:val="p"/>
          </m:rPr>
          <m:t>=</m:t>
        </m:r>
        <m:r>
          <m:rPr>
            <m:sty m:val="p"/>
          </m:rPr>
          <m:t>3</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w:p>
    <w:p>
      <w:pPr>
        <w:numPr>
          <w:ilvl w:val="0"/>
          <w:numId w:val="1"/>
        </w:numPr>
        <w:spacing w:lineRule="auto"/>
      </w:pPr>
      <w:r>
        <w:rPr>
          <w:rFonts w:eastAsia="Georgia" w:cs="Georgia" w:ascii="Georgia" w:hAnsi="Georgia"/>
        </w:rPr>
        <w:t xml:space="preserve">Perméabilité magnétique du vide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i"/>
          </m:rPr>
          <m:t>H</m:t>
        </m:r>
        <m:r>
          <m:rPr>
            <m:sty m:val="p"/>
          </m:rPr>
          <m:t>⋅</m:t>
        </m:r>
        <m:sSup>
          <m:sSupPr/>
          <m:e>
            <m:r>
              <m:rPr>
                <m:sty m:val="i"/>
              </m:rPr>
              <m:t>m</m:t>
            </m:r>
          </m:e>
          <m:sup>
            <m:r>
              <m:rPr>
                <m:sty m:val="p"/>
              </m:rPr>
              <m:t>−</m:t>
            </m:r>
            <m:r>
              <m:rPr>
                <m:sty m:val="p"/>
              </m:rPr>
              <m:t>1</m:t>
            </m:r>
          </m:sup>
        </m:sSup>
      </m:oMath>
    </w:p>
    <w:p>
      <w:pPr>
        <w:numPr>
          <w:ilvl w:val="0"/>
          <w:numId w:val="1"/>
        </w:numPr>
        <w:spacing w:lineRule="auto"/>
      </w:pPr>
      <w:r>
        <w:rPr>
          <w:rFonts w:eastAsia="Georgia" w:cs="Georgia" w:ascii="Georgia" w:hAnsi="Georgia"/>
        </w:rPr>
        <w:t xml:space="preserve">La permittivité du vide </w:t>
      </w:r>
      <m:oMath>
        <m:sSub>
          <m:sSubPr/>
          <m:e>
            <m:r>
              <m:rPr>
                <m:sty m:val="i"/>
              </m:rPr>
              <m:t>ε</m:t>
            </m:r>
          </m:e>
          <m:sub>
            <m:r>
              <m:rPr>
                <m:sty m:val="p"/>
              </m:rPr>
              <m:t>0</m:t>
            </m:r>
          </m:sub>
        </m:sSub>
      </m:oMath>
      <w:r>
        <w:rPr/>
        <w:t xml:space="preserve"> est telle que </w:t>
      </w:r>
      <m:oMath>
        <m:f>
          <m:fPr>
            <m:ctrlPr>
              <w:rPr>
                <w:rFonts w:ascii="Cambria Math" w:hAnsi="Cambria Math"/>
              </w:rPr>
            </m:ctrlPr>
          </m:fPr>
          <m:num>
            <m:r>
              <m:rPr>
                <m:sty m:val="p"/>
              </m:rPr>
              <m:t>1</m:t>
            </m:r>
          </m:num>
          <m:den>
            <m:r>
              <m:rPr>
                <m:sty m:val="p"/>
              </m:rPr>
              <m:t>4</m:t>
            </m:r>
            <m:r>
              <m:rPr>
                <m:sty m:val="i"/>
              </m:rPr>
              <m:t>π</m:t>
            </m:r>
            <m:sSub>
              <m:sSubPr/>
              <m:e>
                <m:r>
                  <m:rPr>
                    <m:sty m:val="i"/>
                  </m:rPr>
                  <m:t>ε</m:t>
                </m:r>
              </m:e>
              <m:sub>
                <m:r>
                  <m:rPr>
                    <m:sty m:val="p"/>
                  </m:rPr>
                  <m:t>0</m:t>
                </m:r>
              </m:sub>
            </m:sSub>
          </m:den>
        </m:f>
        <m:r>
          <m:rPr>
            <m:sty m:val="p"/>
          </m:rPr>
          <m:t>≈</m:t>
        </m:r>
        <m:sSup>
          <m:sSupPr/>
          <m:e>
            <m:r>
              <m:rPr>
                <m:sty m:val="p"/>
              </m:rPr>
              <m:t>10</m:t>
            </m:r>
          </m:e>
          <m:sup>
            <m:r>
              <m:rPr>
                <m:sty m:val="p"/>
              </m:rPr>
              <m:t>10</m:t>
            </m:r>
          </m:sup>
        </m:sSup>
        <m:r>
          <m:rPr>
            <m:sty m:val="i"/>
          </m:rPr>
          <m:t>S</m:t>
        </m:r>
        <m:r>
          <m:rPr>
            <m:sty m:val="i"/>
          </m:rPr>
          <m:t>I</m:t>
        </m:r>
      </m:oMath>
      <w:r>
        <w:rPr/>
        <w:t xml:space="preserve"> et </w:t>
      </w:r>
      <m:oMath>
        <m:f>
          <m:fPr>
            <m:ctrlPr>
              <w:rPr>
                <w:rFonts w:ascii="Cambria Math" w:hAnsi="Cambria Math"/>
              </w:rPr>
            </m:ctrlPr>
          </m:fPr>
          <m:num>
            <m:sSup>
              <m:sSupPr/>
              <m:e>
                <m:r>
                  <m:rPr>
                    <m:sty m:val="i"/>
                  </m:rPr>
                  <m:t>e</m:t>
                </m:r>
              </m:e>
              <m:sup>
                <m:r>
                  <m:rPr>
                    <m:sty m:val="p"/>
                  </m:rPr>
                  <m:t>2</m:t>
                </m:r>
              </m:sup>
            </m:sSup>
          </m:num>
          <m:den>
            <m:r>
              <m:rPr>
                <m:sty m:val="p"/>
              </m:rPr>
              <m:t>4</m:t>
            </m:r>
            <m:r>
              <m:rPr>
                <m:sty m:val="i"/>
              </m:rPr>
              <m:t>π</m:t>
            </m:r>
            <m:sSub>
              <m:sSubPr/>
              <m:e>
                <m:r>
                  <m:rPr>
                    <m:sty m:val="i"/>
                  </m:rPr>
                  <m:t>ε</m:t>
                </m:r>
              </m:e>
              <m:sub>
                <m:r>
                  <m:rPr>
                    <m:sty m:val="p"/>
                  </m:rPr>
                  <m:t>0</m:t>
                </m:r>
              </m:sub>
            </m:sSub>
          </m:den>
        </m:f>
        <m:r>
          <m:rPr>
            <m:sty m:val="p"/>
          </m:rPr>
          <m:t>≈</m:t>
        </m:r>
        <m:r>
          <m:rPr>
            <m:sty m:val="p"/>
          </m:rPr>
          <m:t>2</m:t>
        </m:r>
        <m:r>
          <m:rPr>
            <m:sty m:val="p"/>
          </m:rPr>
          <m:t>⋅</m:t>
        </m:r>
        <m:sSup>
          <m:sSupPr/>
          <m:e>
            <m:r>
              <m:rPr>
                <m:sty m:val="p"/>
              </m:rPr>
              <m:t>10</m:t>
            </m:r>
          </m:e>
          <m:sup>
            <m:r>
              <m:rPr>
                <m:sty m:val="p"/>
              </m:rPr>
              <m:t>−</m:t>
            </m:r>
            <m:r>
              <m:rPr>
                <m:sty m:val="p"/>
              </m:rPr>
              <m:t>28</m:t>
            </m:r>
          </m:sup>
        </m:sSup>
        <m:r>
          <m:rPr>
            <m:nor/>
          </m:rPr>
          <m:t xml:space="preserve"> </m:t>
        </m:r>
        <m:r>
          <m:rPr>
            <m:sty m:val="p"/>
          </m:rPr>
          <m:t>J</m:t>
        </m:r>
        <m:r>
          <m:rPr>
            <m:sty m:val="p"/>
          </m:rPr>
          <m:t>⋅</m:t>
        </m:r>
        <m:r>
          <m:rPr>
            <m:nor/>
          </m:rPr>
          <m:t xml:space="preserve"> </m:t>
        </m:r>
        <m:r>
          <m:rPr>
            <m:sty m:val="p"/>
          </m:rPr>
          <m:t>m</m:t>
        </m:r>
      </m:oMath>
    </w:p>
    <w:p>
      <w:pPr>
        <w:numPr>
          <w:ilvl w:val="0"/>
          <w:numId w:val="1"/>
        </w:numPr>
        <w:spacing w:lineRule="auto"/>
      </w:pPr>
      <w:r>
        <w:rPr/>
        <w:t xml:space="preserve">Constante de Planck : </w:t>
      </w:r>
      <m:oMath>
        <m:r>
          <m:rPr>
            <m:sty m:val="i"/>
          </m:rPr>
          <m:t>h</m:t>
        </m:r>
        <m:r>
          <m:rPr>
            <m:sty m:val="p"/>
          </m:rPr>
          <m:t>=</m:t>
        </m:r>
        <m:r>
          <m:rPr>
            <m:sty m:val="p"/>
          </m:rPr>
          <m:t>6</m:t>
        </m:r>
        <m:r>
          <m:rPr>
            <m:sty m:val="p"/>
          </m:rPr>
          <m:t>,</m:t>
        </m:r>
        <m:r>
          <m:rPr>
            <m:sty m:val="p"/>
          </m:rPr>
          <m:t>626</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w:p>
    <w:p>
      <w:pPr>
        <w:numPr>
          <w:ilvl w:val="0"/>
          <w:numId w:val="1"/>
        </w:numPr>
        <w:spacing w:lineRule="auto"/>
      </w:pPr>
      <w:r>
        <w:rPr>
          <w:rFonts w:eastAsia="Georgia" w:cs="Georgia" w:ascii="Georgia" w:hAnsi="Georgia"/>
        </w:rPr>
        <w:t xml:space="preserve">Constante de Planck réduite : </w:t>
      </w:r>
      <m:oMath>
        <m:r>
          <m:rPr>
            <m:sty m:val="i"/>
          </m:rPr>
          <m:t>ℏ</m:t>
        </m:r>
        <m:r>
          <m:rPr>
            <m:sty m:val="p"/>
          </m:rPr>
          <m:t>=</m:t>
        </m:r>
        <m:f>
          <m:fPr>
            <m:ctrlPr>
              <w:rPr>
                <w:rFonts w:ascii="Cambria Math" w:hAnsi="Cambria Math"/>
              </w:rPr>
            </m:ctrlPr>
          </m:fPr>
          <m:num>
            <m:r>
              <m:rPr>
                <m:sty m:val="i"/>
              </m:rPr>
              <m:t>h</m:t>
            </m:r>
          </m:num>
          <m:den>
            <m:r>
              <m:rPr>
                <m:sty m:val="p"/>
              </m:rPr>
              <m:t>2</m:t>
            </m:r>
            <m:r>
              <m:rPr>
                <m:sty m:val="i"/>
              </m:rPr>
              <m:t>π</m:t>
            </m:r>
          </m:den>
        </m:f>
        <m:r>
          <m:rPr>
            <m:sty m:val="p"/>
          </m:rPr>
          <m:t>=</m:t>
        </m:r>
        <m:r>
          <m:rPr>
            <m:sty m:val="p"/>
          </m:rPr>
          <m:t>1</m:t>
        </m:r>
        <m:r>
          <m:rPr>
            <m:sty m:val="p"/>
          </m:rPr>
          <m:t>,</m:t>
        </m:r>
        <m:r>
          <m:rPr>
            <m:sty m:val="p"/>
          </m:rPr>
          <m:t>055</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nor/>
          </m:rPr>
          <m:t xml:space="preserve"> </m:t>
        </m:r>
        <m:r>
          <m:rPr>
            <m:sty m:val="p"/>
          </m:rPr>
          <m:t>s</m:t>
        </m:r>
      </m:oMath>
    </w:p>
    <w:p>
      <w:pPr>
        <w:numPr>
          <w:ilvl w:val="0"/>
          <w:numId w:val="1"/>
        </w:numPr>
        <w:spacing w:lineRule="auto"/>
      </w:pPr>
      <w:r>
        <w:rPr>
          <w:rFonts w:eastAsia="Georgia" w:cs="Georgia" w:ascii="Georgia" w:hAnsi="Georgia"/>
        </w:rPr>
        <w:t xml:space="preserve">Équation de Schrödinger indépendante du temps vérifiée par </w:t>
      </w:r>
      <m:oMath>
        <m:r>
          <m:rPr>
            <m:sty m:val="i"/>
          </m:rPr>
          <m:t>φ</m:t>
        </m:r>
        <m:r>
          <m:rPr>
            <m:sty m:val="p"/>
          </m:rPr>
          <m:t>(</m:t>
        </m:r>
        <m:r>
          <m:rPr>
            <m:sty m:val="i"/>
          </m:rPr>
          <m:t>x</m:t>
        </m:r>
        <m:r>
          <m:rPr>
            <m:sty m:val="p"/>
          </m:rPr>
          <m:t>)</m:t>
        </m:r>
      </m:oMath>
      <w:r>
        <w:rPr>
          <w:rFonts w:eastAsia="Georgia" w:cs="Georgia" w:ascii="Georgia" w:hAnsi="Georgia"/>
        </w:rPr>
        <w:t xml:space="preserve"> associée à un quanton dans un état stationnaire d'énergie </w:t>
      </w:r>
      <m:oMath>
        <m:r>
          <m:rPr>
            <m:scr m:val="script"/>
          </m:rPr>
          <m:t>E</m:t>
        </m:r>
      </m:oMath>
      <w:r>
        <w:rPr/>
        <w:t xml:space="preserve">, de fonction d'onde </w:t>
      </w:r>
      <m:oMath>
        <m:r>
          <m:rPr>
            <m:sty m:val="i"/>
          </m:rPr>
          <m:t>ψ</m:t>
        </m:r>
        <m:r>
          <m:rPr>
            <m:sty m:val="p"/>
          </m:rPr>
          <m:t>(</m:t>
        </m:r>
        <m:r>
          <m:rPr>
            <m:sty m:val="i"/>
          </m:rPr>
          <m:t>x</m:t>
        </m:r>
        <m:r>
          <m:rPr>
            <m:sty m:val="p"/>
          </m:rPr>
          <m:t>,</m:t>
        </m:r>
        <m:r>
          <m:rPr>
            <m:sty m:val="i"/>
          </m:rPr>
          <m:t>t</m:t>
        </m:r>
        <m:r>
          <m:rPr>
            <m:sty m:val="p"/>
          </m:rPr>
          <m:t>)</m:t>
        </m:r>
        <m:r>
          <m:rPr>
            <m:sty m:val="p"/>
          </m:rPr>
          <m:t>=</m:t>
        </m:r>
        <m:r>
          <m:rPr>
            <m:sty m:val="i"/>
          </m:rPr>
          <m:t>φ</m:t>
        </m:r>
        <m:r>
          <m:rPr>
            <m:sty m:val="p"/>
          </m:rPr>
          <m:t>(</m:t>
        </m:r>
        <m:r>
          <m:rPr>
            <m:sty m:val="i"/>
          </m:rPr>
          <m:t>x</m:t>
        </m:r>
        <m:r>
          <m:rPr>
            <m:sty m:val="p"/>
          </m:rPr>
          <m:t>)</m:t>
        </m:r>
        <m:r>
          <m:rPr>
            <m:sty m:val="p"/>
          </m:rPr>
          <m:t>⋅</m:t>
        </m:r>
        <m:sSup>
          <m:sSupPr/>
          <m:e>
            <m:r>
              <m:rPr>
                <m:sty m:val="i"/>
              </m:rPr>
              <m:t>e</m:t>
            </m:r>
          </m:e>
          <m:sup>
            <m:r>
              <m:rPr>
                <m:sty m:val="p"/>
              </m:rPr>
              <m:t>−</m:t>
            </m:r>
            <m:r>
              <m:rPr>
                <m:sty m:val="i"/>
              </m:rPr>
              <m:t>i</m:t>
            </m:r>
            <m:f>
              <m:fPr>
                <m:ctrlPr>
                  <w:rPr>
                    <w:rFonts w:ascii="Cambria Math" w:hAnsi="Cambria Math"/>
                  </w:rPr>
                </m:ctrlPr>
              </m:fPr>
              <m:num>
                <m:r>
                  <m:rPr>
                    <m:scr m:val="script"/>
                  </m:rPr>
                  <m:t>E</m:t>
                </m:r>
                <m:r>
                  <m:rPr>
                    <m:sty m:val="i"/>
                  </m:rPr>
                  <m:t>t</m:t>
                </m:r>
              </m:num>
              <m:den>
                <m:r>
                  <m:rPr>
                    <m:sty m:val="i"/>
                  </m:rPr>
                  <m:t>ℏ</m:t>
                </m:r>
              </m:den>
            </m:f>
          </m:sup>
        </m:sSup>
      </m:oMath>
      <w:r>
        <w:rPr>
          <w:rFonts w:eastAsia="Georgia" w:cs="Georgia" w:ascii="Georgia" w:hAnsi="Georgia"/>
        </w:rPr>
        <w:t xml:space="preserve">, soumis à l'énergie potentielle </w:t>
      </w:r>
      <m:oMath>
        <m:r>
          <m:rPr>
            <m:sty m:val="i"/>
          </m:rPr>
          <m:t>V</m:t>
        </m:r>
        <m:r>
          <m:rPr>
            <m:sty m:val="p"/>
          </m:rPr>
          <m:t>(</m:t>
        </m:r>
        <m:r>
          <m:rPr>
            <m:sty m:val="i"/>
          </m:rPr>
          <m:t>x</m:t>
        </m:r>
        <m:r>
          <m:rPr>
            <m:sty m:val="p"/>
          </m:rPr>
          <m:t>)</m:t>
        </m:r>
        <m:r>
          <m:rPr>
            <m:sty m:val="p"/>
          </m:rPr>
          <m:t>:</m:t>
        </m:r>
        <m:r>
          <m:rPr>
            <m:sty m:val="p"/>
          </m:rPr>
          <m:t>−</m:t>
        </m:r>
        <m:f>
          <m:fPr>
            <m:ctrlPr>
              <w:rPr>
                <w:rFonts w:ascii="Cambria Math" w:hAnsi="Cambria Math"/>
              </w:rPr>
            </m:ctrlPr>
          </m:fPr>
          <m:num>
            <m:sSup>
              <m:sSupPr/>
              <m:e>
                <m:r>
                  <m:rPr>
                    <m:sty m:val="i"/>
                  </m:rPr>
                  <m:t>ℏ</m:t>
                </m:r>
              </m:e>
              <m:sup>
                <m:r>
                  <m:rPr>
                    <m:sty m:val="p"/>
                  </m:rPr>
                  <m:t>2</m:t>
                </m:r>
              </m:sup>
            </m:sSup>
          </m:num>
          <m:den>
            <m:r>
              <m:rPr>
                <m:sty m:val="p"/>
              </m:rPr>
              <m:t>2</m:t>
            </m:r>
            <m:r>
              <m:rPr>
                <m:sty m:val="i"/>
              </m:rPr>
              <m:t>m</m:t>
            </m:r>
          </m:den>
        </m:f>
        <m:f>
          <m:fPr>
            <m:ctrlPr>
              <w:rPr>
                <w:rFonts w:ascii="Cambria Math" w:hAnsi="Cambria Math"/>
              </w:rPr>
            </m:ctrlPr>
          </m:fPr>
          <m:num>
            <m:sSup>
              <m:sSupPr/>
              <m:e>
                <m:r>
                  <m:rPr>
                    <m:sty m:val="i"/>
                  </m:rPr>
                  <m:t>d</m:t>
                </m:r>
              </m:e>
              <m:sup>
                <m:r>
                  <m:rPr>
                    <m:sty m:val="p"/>
                  </m:rPr>
                  <m:t>2</m:t>
                </m:r>
              </m:sup>
            </m:sSup>
            <m:r>
              <m:rPr>
                <m:sty m:val="i"/>
              </m:rPr>
              <m:t>φ</m:t>
            </m:r>
          </m:num>
          <m:den>
            <m:r>
              <m:rPr>
                <m:sty m:val="i"/>
              </m:rPr>
              <m:t>d</m:t>
            </m:r>
            <m:sSup>
              <m:sSupPr/>
              <m:e>
                <m:r>
                  <m:rPr>
                    <m:sty m:val="i"/>
                  </m:rPr>
                  <m:t>x</m:t>
                </m:r>
              </m:e>
              <m:sup>
                <m:r>
                  <m:rPr>
                    <m:sty m:val="p"/>
                  </m:rPr>
                  <m:t>2</m:t>
                </m:r>
              </m:sup>
            </m:sSup>
          </m:den>
        </m:f>
        <m:r>
          <m:rPr>
            <m:sty m:val="p"/>
          </m:rPr>
          <m:t>+</m:t>
        </m:r>
        <m:r>
          <m:rPr>
            <m:sty m:val="i"/>
          </m:rPr>
          <m:t>V</m:t>
        </m:r>
        <m:r>
          <m:rPr>
            <m:sty m:val="p"/>
          </m:rPr>
          <m:t>(</m:t>
        </m:r>
        <m:r>
          <m:rPr>
            <m:sty m:val="i"/>
          </m:rPr>
          <m:t>x</m:t>
        </m:r>
        <m:r>
          <m:rPr>
            <m:sty m:val="p"/>
          </m:rPr>
          <m:t>)</m:t>
        </m:r>
        <m:r>
          <m:rPr>
            <m:sty m:val="p"/>
          </m:rPr>
          <m:t>⋅</m:t>
        </m:r>
        <m:r>
          <m:rPr>
            <m:sty m:val="i"/>
          </m:rPr>
          <m:t>φ</m:t>
        </m:r>
        <m:r>
          <m:rPr>
            <m:sty m:val="p"/>
          </m:rPr>
          <m:t>(</m:t>
        </m:r>
        <m:r>
          <m:rPr>
            <m:sty m:val="i"/>
          </m:rPr>
          <m:t>x</m:t>
        </m:r>
        <m:r>
          <m:rPr>
            <m:sty m:val="p"/>
          </m:rPr>
          <m:t>)</m:t>
        </m:r>
        <m:r>
          <m:rPr>
            <m:sty m:val="p"/>
          </m:rPr>
          <m:t>=</m:t>
        </m:r>
        <m:r>
          <m:rPr>
            <m:scr m:val="script"/>
          </m:rPr>
          <m:t>E</m:t>
        </m:r>
        <m:r>
          <m:rPr>
            <m:sty m:val="p"/>
          </m:rPr>
          <m:t>⋅</m:t>
        </m:r>
        <m:r>
          <m:rPr>
            <m:sty m:val="i"/>
          </m:rPr>
          <m:t>φ</m:t>
        </m:r>
        <m:r>
          <m:rPr>
            <m:sty m:val="p"/>
          </m:rPr>
          <m:t>(</m:t>
        </m:r>
        <m:r>
          <m:rPr>
            <m:sty m:val="i"/>
          </m:rPr>
          <m:t>x</m:t>
        </m:r>
        <m:r>
          <m:rPr>
            <m:sty m:val="p"/>
          </m:rPr>
          <m:t>)</m:t>
        </m:r>
      </m:oMath>
    </w:p>
    <w:p>
      <w:pPr>
        <w:numPr>
          <w:ilvl w:val="0"/>
          <w:numId w:val="1"/>
        </w:numPr>
        <w:spacing w:lineRule="auto"/>
      </w:pPr>
      <w:r>
        <w:rPr/>
        <w:t xml:space="preserve">Constante de Boltzmann : </w:t>
      </w:r>
      <m:oMath>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sty m:val="i"/>
          </m:rPr>
          <m:t>J</m:t>
        </m:r>
        <m:r>
          <m:rPr>
            <m:sty m:val="p"/>
          </m:rPr>
          <m:t>⋅</m:t>
        </m:r>
        <m:sSup>
          <m:sSupPr/>
          <m:e>
            <m:r>
              <m:rPr>
                <m:sty m:val="i"/>
              </m:rPr>
              <m:t>K</m:t>
            </m:r>
          </m:e>
          <m:sup>
            <m:r>
              <m:rPr>
                <m:sty m:val="p"/>
              </m:rPr>
              <m:t>−</m:t>
            </m:r>
            <m:r>
              <m:rPr>
                <m:sty m:val="p"/>
              </m:rPr>
              <m:t>1</m:t>
            </m:r>
          </m:sup>
        </m:sSup>
        <m:r>
          <m:rPr>
            <m:sty m:val="p"/>
          </m:rPr>
          <m:t>≈</m:t>
        </m:r>
        <m:r>
          <m:rPr>
            <m:sty m:val="p"/>
          </m:rPr>
          <m:t>1</m:t>
        </m:r>
        <m:r>
          <m:rPr>
            <m:sty m:val="p"/>
          </m:rPr>
          <m:t>⋅</m:t>
        </m:r>
        <m:sSup>
          <m:sSupPr/>
          <m:e>
            <m:r>
              <m:rPr>
                <m:sty m:val="p"/>
              </m:rPr>
              <m:t>10</m:t>
            </m:r>
          </m:e>
          <m:sup>
            <m:r>
              <m:rPr>
                <m:sty m:val="p"/>
              </m:rPr>
              <m:t>−</m:t>
            </m:r>
            <m:r>
              <m:rPr>
                <m:sty m:val="p"/>
              </m:rPr>
              <m:t>23</m:t>
            </m:r>
          </m:sup>
        </m:sSup>
        <m:r>
          <m:rPr>
            <m:sty m:val="i"/>
          </m:rPr>
          <m:t>J</m:t>
        </m:r>
        <m:r>
          <m:rPr>
            <m:sty m:val="p"/>
          </m:rPr>
          <m:t>⋅</m:t>
        </m:r>
        <m:sSup>
          <m:sSupPr/>
          <m:e>
            <m:r>
              <m:rPr>
                <m:sty m:val="i"/>
              </m:rPr>
              <m:t>K</m:t>
            </m:r>
          </m:e>
          <m:sup>
            <m:r>
              <m:rPr>
                <m:sty m:val="p"/>
              </m:rPr>
              <m:t>−</m:t>
            </m:r>
            <m:r>
              <m:rPr>
                <m:sty m:val="p"/>
              </m:rPr>
              <m:t>1</m:t>
            </m:r>
          </m:sup>
        </m:sSup>
      </m:oMath>
    </w:p>
    <w:p>
      <w:pPr>
        <w:numPr>
          <w:ilvl w:val="0"/>
          <w:numId w:val="1"/>
        </w:numPr>
        <w:spacing w:lineRule="auto"/>
      </w:pPr>
      <w:r>
        <w:rPr/>
        <w:t xml:space="preserve">Nombre d'Avogadro : </w:t>
      </w:r>
      <m:oMath>
        <m:sSub>
          <m:sSubPr/>
          <m:e>
            <m:r>
              <m:rPr>
                <m:sty m:val="i"/>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p>
    <w:p>
      <w:pPr>
        <w:numPr>
          <w:ilvl w:val="0"/>
          <w:numId w:val="1"/>
        </w:numPr>
        <w:spacing w:lineRule="auto"/>
      </w:pPr>
      <w:r>
        <w:rPr/>
        <w:t xml:space="preserve">Constante des gaz parfaits : </w:t>
      </w:r>
      <m:oMath>
        <m:r>
          <m:rPr>
            <m:sty m:val="i"/>
          </m:rPr>
          <m:t>R</m:t>
        </m:r>
        <m:r>
          <m:rPr>
            <m:sty m:val="p"/>
          </m:rPr>
          <m:t>=</m:t>
        </m:r>
        <m:sSub>
          <m:sSubPr/>
          <m:e>
            <m:r>
              <m:rPr>
                <m:sty m:val="i"/>
              </m:rPr>
              <m:t>k</m:t>
            </m:r>
          </m:e>
          <m:sub>
            <m:r>
              <m:rPr>
                <m:sty m:val="i"/>
              </m:rPr>
              <m:t>B</m:t>
            </m:r>
          </m:sub>
        </m:sSub>
        <m:r>
          <m:rPr>
            <m:sty m:val="p"/>
          </m:rPr>
          <m:t>⋅</m:t>
        </m:r>
        <m:sSub>
          <m:sSubPr/>
          <m:e>
            <m:r>
              <m:rPr>
                <m:sty m:val="i"/>
              </m:rPr>
              <m:t>N</m:t>
            </m:r>
          </m:e>
          <m:sub>
            <m:r>
              <m:rPr>
                <m:sty m:val="i"/>
              </m:rPr>
              <m:t>A</m:t>
            </m:r>
          </m:sub>
        </m:sSub>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p>
    <w:p>
      <w:pPr>
        <w:numPr>
          <w:ilvl w:val="0"/>
          <w:numId w:val="1"/>
        </w:numPr>
        <w:spacing w:lineRule="auto"/>
      </w:pPr>
      <w:r>
        <w:rPr/>
        <w:t xml:space="preserve">Masse molaire du Mercure </w:t>
      </w:r>
      <m:oMath>
        <m:r>
          <m:rPr>
            <m:sty m:val="p"/>
          </m:rPr>
          <m:t>Hg</m:t>
        </m:r>
        <m:r>
          <m:rPr>
            <m:sty m:val="p"/>
          </m:rPr>
          <m:t>:</m:t>
        </m:r>
        <m:sSub>
          <m:sSubPr/>
          <m:e>
            <m:r>
              <m:rPr>
                <m:sty m:val="i"/>
              </m:rPr>
              <m:t>M</m:t>
            </m:r>
          </m:e>
          <m:sub>
            <m:r>
              <m:rPr>
                <m:sty m:val="i"/>
              </m:rPr>
              <m:t>H</m:t>
            </m:r>
            <m:r>
              <m:rPr>
                <m:sty m:val="i"/>
              </m:rPr>
              <m:t>g</m:t>
            </m:r>
          </m:sub>
        </m:sSub>
        <m:r>
          <m:rPr>
            <m:sty m:val="p"/>
          </m:rPr>
          <m:t>=</m:t>
        </m:r>
        <m:r>
          <m:rPr>
            <m:sty m:val="p"/>
          </m:rPr>
          <m:t>200</m:t>
        </m:r>
        <m:r>
          <m:rPr>
            <m:sty m:val="p"/>
          </m:rPr>
          <m:t>,</m:t>
        </m:r>
        <m:r>
          <m:rPr>
            <m:sty m:val="p"/>
          </m:rPr>
          <m:t>6</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r>
          <m:rPr>
            <m:sty m:val="p"/>
          </m:rPr>
          <m:t>≈</m:t>
        </m:r>
        <m:r>
          <m:rPr>
            <m:sty m:val="p"/>
          </m:rPr>
          <m:t>2</m:t>
        </m:r>
        <m:r>
          <m:rPr>
            <m:sty m:val="p"/>
          </m:rPr>
          <m:t>⋅</m:t>
        </m:r>
        <m:sSup>
          <m:sSupPr/>
          <m:e>
            <m:r>
              <m:rPr>
                <m:sty m:val="p"/>
              </m:rPr>
              <m:t>10</m:t>
            </m:r>
          </m:e>
          <m:sup>
            <m:r>
              <m:rPr>
                <m:sty m:val="p"/>
              </m:rPr>
              <m:t>2</m:t>
            </m:r>
          </m:sup>
        </m:sSup>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w:p>
    <w:p>
      <w:pPr>
        <w:numPr>
          <w:ilvl w:val="0"/>
          <w:numId w:val="1"/>
        </w:numPr>
        <w:spacing w:lineRule="auto"/>
      </w:pPr>
      <w:r>
        <w:rPr/>
        <w:t xml:space="preserve">Formule d'analyse vectorielle: pour un champ vectoriel </w:t>
      </w:r>
      <m:oMath>
        <m:acc>
          <m:accPr>
            <m:chr m:val="⃗"/>
          </m:accPr>
          <m:e>
            <m:r>
              <m:rPr>
                <m:sty m:val="i"/>
              </m:rPr>
              <m:t>A</m:t>
            </m:r>
          </m:e>
        </m:acc>
      </m:oMath>
      <w:r>
        <w:rPr/>
        <w:t xml:space="preserve"> on a </w:t>
      </w:r>
      <m:oMath>
        <m:acc>
          <m:accPr>
            <m:chr m:val="⃗"/>
          </m:accPr>
          <m:e>
            <m:r>
              <m:rPr>
                <m:sty m:val="p"/>
              </m:rPr>
              <m:t>rot</m:t>
            </m:r>
          </m:e>
        </m:acc>
        <m:r>
          <m:rPr>
            <m:sty m:val="p"/>
          </m:rPr>
          <m:t>(</m:t>
        </m:r>
        <m:acc>
          <m:accPr>
            <m:chr m:val="⃗"/>
          </m:accPr>
          <m:e>
            <m:r>
              <m:rPr>
                <m:sty m:val="p"/>
              </m:rPr>
              <m:t>rot</m:t>
            </m:r>
          </m:e>
        </m:acc>
        <m:r>
          <m:rPr>
            <m:sty m:val="p"/>
          </m:rPr>
          <m:t>(</m:t>
        </m:r>
        <m:acc>
          <m:accPr>
            <m:chr m:val="⃗"/>
          </m:accPr>
          <m:e>
            <m:r>
              <m:rPr>
                <m:sty m:val="i"/>
              </m:rPr>
              <m:t>A</m:t>
            </m:r>
          </m:e>
        </m:acc>
        <m:r>
          <m:rPr>
            <m:sty m:val="p"/>
          </m:rPr>
          <m:t>)</m:t>
        </m:r>
        <m:r>
          <m:rPr>
            <m:sty m:val="p"/>
          </m:rPr>
          <m:t>)</m:t>
        </m:r>
        <m:r>
          <m:rPr>
            <m:sty m:val="p"/>
          </m:rPr>
          <m:t>=</m:t>
        </m:r>
        <m:acc>
          <m:accPr>
            <m:chr m:val="⃗"/>
          </m:accPr>
          <m:e>
            <m:r>
              <m:rPr>
                <m:sty m:val="p"/>
              </m:rPr>
              <m:t>grad</m:t>
            </m:r>
          </m:e>
        </m:acc>
        <m:r>
          <m:rPr>
            <m:sty m:val="p"/>
          </m:rPr>
          <m:t>(</m:t>
        </m:r>
        <m:r>
          <m:rPr>
            <m:sty m:val="p"/>
          </m:rPr>
          <m:t>div</m:t>
        </m:r>
        <m:r>
          <m:rPr>
            <m:sty m:val="p"/>
          </m:rPr>
          <m:t>(</m:t>
        </m:r>
        <m:acc>
          <m:accPr>
            <m:chr m:val="⃗"/>
          </m:accPr>
          <m:e>
            <m:r>
              <m:rPr>
                <m:sty m:val="i"/>
              </m:rPr>
              <m:t>A</m:t>
            </m:r>
          </m:e>
        </m:acc>
        <m:r>
          <m:rPr>
            <m:sty m:val="p"/>
          </m:rPr>
          <m:t>)</m:t>
        </m:r>
        <m:r>
          <m:rPr>
            <m:sty m:val="p"/>
          </m:rPr>
          <m:t>)</m:t>
        </m:r>
        <m:r>
          <m:rPr>
            <m:sty m:val="p"/>
          </m:rPr>
          <m:t>−</m:t>
        </m:r>
        <m:r>
          <m:rPr>
            <m:sty m:val="p"/>
          </m:rPr>
          <m:t>Δ</m:t>
        </m:r>
        <m:acc>
          <m:accPr>
            <m:chr m:val="⃗"/>
          </m:accPr>
          <m:e>
            <m:r>
              <m:rPr>
                <m:sty m:val="i"/>
              </m:rPr>
              <m:t>A</m:t>
            </m:r>
          </m:e>
        </m:acc>
      </m:oMath>
    </w:p>
    <w:p>
      <w:pPr>
        <w:numPr>
          <w:ilvl w:val="0"/>
          <w:numId w:val="1"/>
        </w:numPr>
        <w:spacing w:lineRule="auto"/>
      </w:pPr>
      <w:r>
        <w:rPr/>
        <w:t xml:space="preserve">La moyenne temporelle d'une grandeur </w:t>
      </w:r>
      <m:oMath>
        <m:r>
          <m:rPr>
            <m:sty m:val="i"/>
          </m:rPr>
          <m:t>A</m:t>
        </m:r>
        <m:r>
          <m:rPr>
            <m:sty m:val="p"/>
          </m:rPr>
          <m:t>(</m:t>
        </m:r>
        <m:r>
          <m:rPr>
            <m:sty m:val="i"/>
          </m:rPr>
          <m:t>t</m:t>
        </m:r>
        <m:r>
          <m:rPr>
            <m:sty m:val="p"/>
          </m:rPr>
          <m:t>)</m:t>
        </m:r>
      </m:oMath>
      <w:r>
        <w:rPr>
          <w:rFonts w:eastAsia="Georgia" w:cs="Georgia" w:ascii="Georgia" w:hAnsi="Georgia"/>
        </w:rPr>
        <w:t xml:space="preserve"> de période </w:t>
      </w:r>
      <m:oMath>
        <m:sSub>
          <m:sSubPr/>
          <m:e>
            <m:r>
              <m:rPr>
                <m:sty m:val="i"/>
              </m:rPr>
              <m:t>T</m:t>
            </m:r>
          </m:e>
          <m:sub>
            <m:r>
              <m:rPr>
                <m:sty m:val="p"/>
              </m:rPr>
              <m:t>0</m:t>
            </m:r>
          </m:sub>
        </m:sSub>
      </m:oMath>
      <w:r>
        <w:rPr>
          <w:rFonts w:eastAsia="Georgia" w:cs="Georgia" w:ascii="Georgia" w:hAnsi="Georgia"/>
        </w:rPr>
        <w:t xml:space="preserve"> s'écrit : </w:t>
      </w:r>
      <m:oMath>
        <m:r>
          <m:rPr>
            <m:sty m:val="p"/>
          </m:rPr>
          <m:t>⟨</m:t>
        </m:r>
        <m:r>
          <m:rPr>
            <m:sty m:val="i"/>
          </m:rPr>
          <m:t>A</m:t>
        </m:r>
        <m:r>
          <m:rPr>
            <m:sty m:val="p"/>
          </m:rPr>
          <m:t>⟩</m:t>
        </m:r>
        <m:r>
          <m:rPr>
            <m:sty m:val="p"/>
          </m:rPr>
          <m:t>=</m:t>
        </m:r>
        <m:f>
          <m:fPr>
            <m:ctrlPr>
              <w:rPr>
                <w:rFonts w:ascii="Cambria Math" w:hAnsi="Cambria Math"/>
              </w:rPr>
            </m:ctrlPr>
          </m:fPr>
          <m:num>
            <m:r>
              <m:rPr>
                <m:sty m:val="p"/>
              </m:rPr>
              <m:t>1</m:t>
            </m:r>
          </m:num>
          <m:den>
            <m:sSub>
              <m:sSubPr/>
              <m:e>
                <m:r>
                  <m:rPr>
                    <m:sty m:val="i"/>
                  </m:rPr>
                  <m:t>T</m:t>
                </m:r>
              </m:e>
              <m:sub>
                <m:r>
                  <m:rPr>
                    <m:sty m:val="p"/>
                  </m:rPr>
                  <m:t>0</m:t>
                </m:r>
              </m:sub>
            </m:sSub>
          </m:den>
        </m:f>
        <m:nary>
          <m:naryPr>
            <m:chr m:val="∫"/>
            <m:limLoc m:val="subSup"/>
            <m:grow m:val="1"/>
          </m:naryPr>
          <m:sub>
            <m:r>
              <m:rPr>
                <m:sty m:val="p"/>
              </m:rPr>
              <m:t>0</m:t>
            </m:r>
          </m:sub>
          <m:sup>
            <m:sSub>
              <m:sSubPr/>
              <m:e>
                <m:r>
                  <m:rPr>
                    <m:sty m:val="i"/>
                  </m:rPr>
                  <m:t>T</m:t>
                </m:r>
              </m:e>
              <m:sub>
                <m:r>
                  <m:rPr>
                    <m:sty m:val="p"/>
                  </m:rPr>
                  <m:t>0</m:t>
                </m:r>
              </m:sub>
            </m:sSub>
          </m:sup>
          <m:e>
            <m:r>
              <m:rPr>
                <m:sty m:val="p"/>
              </m:rPr>
              <m:t xml:space="preserve"> </m:t>
            </m:r>
          </m:e>
        </m:nary>
        <m:r>
          <m:rPr>
            <m:sty m:val="i"/>
          </m:rPr>
          <m:t>A</m:t>
        </m:r>
        <m:r>
          <m:rPr>
            <m:sty m:val="p"/>
          </m:rPr>
          <m:t>(</m:t>
        </m:r>
        <m:r>
          <m:rPr>
            <m:sty m:val="i"/>
          </m:rPr>
          <m:t>t</m:t>
        </m:r>
        <m:r>
          <m:rPr>
            <m:sty m:val="p"/>
          </m:rPr>
          <m:t>)</m:t>
        </m:r>
        <m:r>
          <m:rPr>
            <m:sty m:val="i"/>
          </m:rPr>
          <m:t>d</m:t>
        </m:r>
        <m:r>
          <m:rPr>
            <m:sty m:val="i"/>
          </m:rPr>
          <m:t>t</m:t>
        </m:r>
      </m:oMath>
    </w:p>
    <w:p>
      <w:pPr>
        <w:numPr>
          <w:ilvl w:val="0"/>
          <w:numId w:val="1"/>
        </w:numPr>
        <w:spacing w:lineRule="auto"/>
      </w:pPr>
      <w:r>
        <w:rPr>
          <w:rFonts w:eastAsia="Georgia" w:cs="Georgia" w:ascii="Georgia" w:hAnsi="Georgia"/>
        </w:rPr>
        <w:t xml:space="preserve">Représentation graphique de la fonction «sinus cardinal»: sinc : </w:t>
      </w:r>
      <m:oMath>
        <m:r>
          <m:rPr>
            <m:sty m:val="i"/>
          </m:rPr>
          <m:t>u</m:t>
        </m:r>
        <m:r>
          <m:rPr>
            <m:sty m:val="p"/>
          </m:rPr>
          <m:t>↦</m:t>
        </m:r>
        <m:d>
          <m:dPr>
            <m:begChr m:val="("/>
            <m:endChr m:val=")"/>
            <m:ctrlPr>
              <w:rPr>
                <w:rFonts w:ascii="Cambria Math" w:hAnsi="Cambria Math"/>
              </w:rPr>
            </m:ctrlPr>
          </m:dPr>
          <m:e>
            <m:f>
              <m:fPr>
                <m:ctrlPr>
                  <w:rPr>
                    <w:rFonts w:ascii="Cambria Math" w:hAnsi="Cambria Math"/>
                  </w:rPr>
                </m:ctrlPr>
              </m:fPr>
              <m:num>
                <m:r>
                  <m:rPr>
                    <m:sty m:val="p"/>
                  </m:rPr>
                  <m:t>sin</m:t>
                </m:r>
                <m:r>
                  <m:rPr>
                    <m:sty m:val="p"/>
                  </m:rPr>
                  <m:t>⁡</m:t>
                </m:r>
                <m:r>
                  <m:rPr>
                    <m:sty m:val="p"/>
                  </m:rPr>
                  <m:t>(</m:t>
                </m:r>
                <m:r>
                  <m:rPr>
                    <m:sty m:val="i"/>
                  </m:rPr>
                  <m:t>u</m:t>
                </m:r>
                <m:r>
                  <m:rPr>
                    <m:sty m:val="p"/>
                  </m:rPr>
                  <m:t>)</m:t>
                </m:r>
              </m:num>
              <m:den>
                <m:r>
                  <m:rPr>
                    <m:sty m:val="i"/>
                  </m:rPr>
                  <m:t>u</m:t>
                </m:r>
              </m:den>
            </m:f>
          </m:e>
        </m:d>
      </m:oMath>
      <w:r>
        <w:rPr/>
        <w:t xml:space="preserve"> :</w:t>
      </w:r>
      <w:r>
        <w:rPr/>
        <w:br w:type="textWrapping"/>
      </w:r>
    </w:p>
    <w:p>
      <w:pPr>
        <w:spacing w:lineRule="auto"/>
        <w:jc w:val="center"/>
      </w:pPr>
      <w:r>
        <w:rPr/>
        <w:drawing>
          <wp:inline distB="0" distL="0" distR="0" distT="0">
            <wp:extent cx="5486400" cy="3765689"/>
            <wp:effectExtent b="0" l="0" r="0" t="0"/>
            <wp:docPr id="1" name="image-ec01c6827674cc0edfbf61503b84a428c7d8631e.jpg"/>
            <a:graphic>
              <a:graphicData uri="http://schemas.openxmlformats.org/drawingml/2006/picture">
                <pic:pic>
                  <pic:nvPicPr>
                    <pic:cNvPr id="1" name="image-ec01c6827674cc0edfbf61503b84a428c7d8631e.jpg" descr=""/>
                    <pic:cNvPicPr/>
                  </pic:nvPicPr>
                  <pic:blipFill>
                    <a:blip r:embed="rId5" cstate="print"/>
                    <a:srcRect b="0" l="0" r="0" t="0"/>
                    <a:stretch>
                      <a:fillRect/>
                    </a:stretch>
                  </pic:blipFill>
                  <pic:spPr>
                    <a:xfrm>
                      <a:off x="0" y="0"/>
                      <a:ext cx="5486400" cy="3765689"/>
                    </a:xfrm>
                    <a:prstGeom prst="rect"/>
                  </pic:spPr>
                </pic:pic>
              </a:graphicData>
            </a:graphic>
          </wp:inline>
        </w:drawing>
      </w:r>
    </w:p>
    <w:p>
      <w:pPr>
        <w:numPr>
          <w:ilvl w:val="0"/>
          <w:numId w:val="1"/>
        </w:numPr>
        <w:spacing w:lineRule="auto"/>
      </w:pPr>
      <w:r>
        <w:rPr>
          <w:rFonts w:eastAsia="Georgia" w:cs="Georgia" w:ascii="Georgia" w:hAnsi="Georgia"/>
        </w:rPr>
        <w:t xml:space="preserve">Formule de trigonométrie : </w:t>
      </w:r>
      <m:oMath>
        <m:r>
          <m:rPr>
            <m:sty m:val="p"/>
          </m:rPr>
          <m:t>sin</m:t>
        </m:r>
        <m:r>
          <m:rPr>
            <m:sty m:val="p"/>
          </m:rPr>
          <m:t>⁡</m:t>
        </m:r>
        <m:r>
          <m:rPr>
            <m:sty m:val="p"/>
          </m:rPr>
          <m:t>(</m:t>
        </m:r>
        <m:r>
          <m:rPr>
            <m:sty m:val="i"/>
          </m:rPr>
          <m:t>a</m:t>
        </m:r>
        <m:r>
          <m:rPr>
            <m:sty m:val="p"/>
          </m:rPr>
          <m:t>)</m:t>
        </m:r>
        <m:r>
          <m:rPr>
            <m:sty m:val="p"/>
          </m:rPr>
          <m:t>−</m:t>
        </m:r>
        <m:r>
          <m:rPr>
            <m:sty m:val="p"/>
          </m:rPr>
          <m:t>sin</m:t>
        </m:r>
        <m:r>
          <m:rPr>
            <m:sty m:val="p"/>
          </m:rPr>
          <m:t>⁡</m:t>
        </m:r>
        <m:r>
          <m:rPr>
            <m:sty m:val="p"/>
          </m:rPr>
          <m:t>(</m:t>
        </m:r>
        <m:r>
          <m:rPr>
            <m:sty m:val="i"/>
          </m:rPr>
          <m:t>b</m:t>
        </m:r>
        <m:r>
          <m:rPr>
            <m:sty m:val="p"/>
          </m:rPr>
          <m:t>)</m:t>
        </m:r>
        <m:r>
          <m:rPr>
            <m:sty m:val="p"/>
          </m:rPr>
          <m:t>=</m:t>
        </m:r>
        <m:r>
          <m:rPr>
            <m:sty m:val="p"/>
          </m:rPr>
          <m:t>2</m:t>
        </m:r>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a</m:t>
                </m:r>
                <m:r>
                  <m:rPr>
                    <m:sty m:val="p"/>
                  </m:rPr>
                  <m:t>−</m:t>
                </m:r>
                <m:r>
                  <m:rPr>
                    <m:sty m:val="i"/>
                  </m:rPr>
                  <m:t>b</m:t>
                </m:r>
              </m:num>
              <m:den>
                <m:r>
                  <m:rPr>
                    <m:sty m:val="p"/>
                  </m:rPr>
                  <m:t>2</m:t>
                </m:r>
              </m:den>
            </m:f>
          </m:e>
        </m:d>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a</m:t>
                </m:r>
                <m:r>
                  <m:rPr>
                    <m:sty m:val="p"/>
                  </m:rPr>
                  <m:t>+</m:t>
                </m:r>
                <m:r>
                  <m:rPr>
                    <m:sty m:val="i"/>
                  </m:rPr>
                  <m:t>b</m:t>
                </m:r>
              </m:num>
              <m:den>
                <m:r>
                  <m:rPr>
                    <m:sty m:val="p"/>
                  </m:rPr>
                  <m:t>2</m:t>
                </m:r>
              </m:den>
            </m:f>
          </m:e>
        </m:d>
      </m:oMath>
      <w:r>
        <w:rPr/>
        <w:br w:type="textWrapping"/>
      </w:r>
      <m:oMathPara>
        <m:oMathParaPr>
          <m:jc m:val="left"/>
        </m:oMathParaPr>
        <m:oMath>
          <m:r>
            <m:rPr>
              <m:sty m:val="p"/>
            </m:rPr>
            <m:t>−</m:t>
          </m:r>
          <m:rad>
            <m:radPr>
              <m:degHide m:val="1"/>
              <m:ctrlPr>
                <w:rPr>
                  <w:rFonts w:ascii="Cambria Math" w:hAnsi="Cambria Math"/>
                </w:rPr>
              </m:ctrlPr>
            </m:radPr>
            <m:deg/>
            <m:e>
              <m:sSup>
                <m:sSupPr/>
                <m:e>
                  <m:r>
                    <m:rPr>
                      <m:sty m:val="p"/>
                    </m:rPr>
                    <m:t>10</m:t>
                  </m:r>
                </m:e>
                <m:sup>
                  <m:r>
                    <m:rPr>
                      <m:sty m:val="p"/>
                    </m:rPr>
                    <m:t>−</m:t>
                  </m:r>
                  <m:r>
                    <m:rPr>
                      <m:sty m:val="p"/>
                    </m:rPr>
                    <m:t>3</m:t>
                  </m:r>
                </m:sup>
              </m:sSup>
            </m:e>
          </m:rad>
          <m:r>
            <m:rPr>
              <m:sty m:val="p"/>
            </m:rPr>
            <m:t>≈</m:t>
          </m:r>
          <m:r>
            <m:rPr>
              <m:sty m:val="p"/>
            </m:rPr>
            <m:t>3</m:t>
          </m:r>
          <m:r>
            <m:rPr>
              <m:sty m:val="p"/>
            </m:rPr>
            <m:t>,</m:t>
          </m:r>
          <m:r>
            <m:rPr>
              <m:sty m:val="p"/>
            </m:rPr>
            <m:t>2</m:t>
          </m:r>
          <m:r>
            <m:rPr>
              <m:sty m:val="p"/>
            </m:rPr>
            <m:t>⋅</m:t>
          </m:r>
          <m:sSup>
            <m:sSupPr/>
            <m:e>
              <m:r>
                <m:rPr>
                  <m:sty m:val="p"/>
                </m:rPr>
                <m:t>10</m:t>
              </m:r>
            </m:e>
            <m:sup>
              <m:r>
                <m:rPr>
                  <m:sty m:val="p"/>
                </m:rPr>
                <m:t>−</m:t>
              </m:r>
              <m:r>
                <m:rPr>
                  <m:sty m:val="p"/>
                </m:rPr>
                <m:t>2</m:t>
              </m:r>
            </m:sup>
          </m:sSup>
          <m:r>
            <m:rPr>
              <m:sty m:val="p"/>
            </m:rPr>
            <m:t>;</m:t>
          </m:r>
          <m:r>
            <m:rPr>
              <m:sty m:val="p"/>
            </m:rPr>
            <m:t xml:space="preserve"> </m:t>
          </m:r>
          <m:rad>
            <m:radPr>
              <m:degHide m:val="1"/>
              <m:ctrlPr>
                <w:rPr>
                  <w:rFonts w:ascii="Cambria Math" w:hAnsi="Cambria Math"/>
                </w:rPr>
              </m:ctrlPr>
            </m:radPr>
            <m:deg/>
            <m:e>
              <m:sSup>
                <m:sSupPr/>
                <m:e>
                  <m:r>
                    <m:rPr>
                      <m:sty m:val="p"/>
                    </m:rPr>
                    <m:t>10</m:t>
                  </m:r>
                </m:e>
                <m:sup>
                  <m:r>
                    <m:rPr>
                      <m:sty m:val="p"/>
                    </m:rPr>
                    <m:t>3</m:t>
                  </m:r>
                </m:sup>
              </m:sSup>
            </m:e>
          </m:rad>
          <m:r>
            <m:rPr>
              <m:sty m:val="p"/>
            </m:rPr>
            <m:t>≈</m:t>
          </m:r>
          <m:r>
            <m:rPr>
              <m:sty m:val="p"/>
            </m:rPr>
            <m:t>3</m:t>
          </m:r>
          <m:r>
            <m:rPr>
              <m:sty m:val="p"/>
            </m:rPr>
            <m:t>,</m:t>
          </m:r>
          <m:r>
            <m:rPr>
              <m:sty m:val="p"/>
            </m:rPr>
            <m:t>2</m:t>
          </m:r>
          <m:r>
            <m:rPr>
              <m:sty m:val="p"/>
            </m:rPr>
            <m:t>⋅</m:t>
          </m:r>
          <m:sSup>
            <m:sSupPr/>
            <m:e>
              <m:r>
                <m:rPr>
                  <m:sty m:val="p"/>
                </m:rPr>
                <m:t>10</m:t>
              </m:r>
            </m:e>
            <m:sup>
              <m:r>
                <m:rPr>
                  <m:sty m:val="p"/>
                </m:rPr>
                <m:t>+</m:t>
              </m:r>
              <m:r>
                <m:rPr>
                  <m:sty m:val="p"/>
                </m:rPr>
                <m:t>1</m:t>
              </m:r>
            </m:sup>
          </m:sSup>
        </m:oMath>
      </m:oMathPara>
    </w:p>
    <w:p>
      <w:pPr>
        <w:numPr>
          <w:ilvl w:val="0"/>
          <w:numId w:val="1"/>
        </w:numPr>
        <w:spacing w:lineRule="auto"/>
      </w:pPr>
      <w:r>
        <w:rPr>
          <w:rFonts w:eastAsia="Georgia" w:cs="Georgia" w:ascii="Georgia" w:hAnsi="Georgia"/>
        </w:rPr>
        <w:t xml:space="preserve">Valeurs de certaines intégrales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 xml:space="preserve"> </m:t>
                </m:r>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sSup>
                      <m:sSupPr/>
                      <m:e>
                        <m:r>
                          <m:rPr>
                            <m:sty m:val="i"/>
                          </m:rPr>
                          <m:t>e</m:t>
                        </m:r>
                      </m:e>
                      <m:sup>
                        <m:r>
                          <m:rPr>
                            <m:sty m:val="p"/>
                          </m:rPr>
                          <m:t>−</m:t>
                        </m:r>
                        <m:r>
                          <m:rPr>
                            <m:sty m:val="i"/>
                          </m:rPr>
                          <m:t>x</m:t>
                        </m:r>
                      </m:sup>
                    </m:sSup>
                  </m:num>
                  <m:den>
                    <m:rad>
                      <m:radPr>
                        <m:degHide m:val="1"/>
                        <m:ctrlPr>
                          <w:rPr>
                            <w:rFonts w:ascii="Cambria Math" w:hAnsi="Cambria Math"/>
                          </w:rPr>
                        </m:ctrlPr>
                      </m:radPr>
                      <m:deg/>
                      <m:e>
                        <m:r>
                          <m:rPr>
                            <m:sty m:val="i"/>
                          </m:rPr>
                          <m:t>x</m:t>
                        </m:r>
                      </m:e>
                    </m:rad>
                  </m:den>
                </m:f>
                <m:r>
                  <m:rPr>
                    <m:sty m:val="i"/>
                  </m:rPr>
                  <m:t>d</m:t>
                </m:r>
                <m:r>
                  <m:rPr>
                    <m:sty m:val="i"/>
                  </m:rPr>
                  <m:t>x</m:t>
                </m:r>
                <m:r>
                  <m:rPr>
                    <m:sty m:val="p"/>
                  </m:rPr>
                  <m:t>=</m:t>
                </m:r>
                <m:rad>
                  <m:radPr>
                    <m:degHide m:val="1"/>
                    <m:ctrlPr>
                      <w:rPr>
                        <w:rFonts w:ascii="Cambria Math" w:hAnsi="Cambria Math"/>
                      </w:rPr>
                    </m:ctrlPr>
                  </m:radPr>
                  <m:deg/>
                  <m:e>
                    <m:r>
                      <m:rPr>
                        <m:sty m:val="i"/>
                      </m:rPr>
                      <m:t>π</m:t>
                    </m:r>
                  </m:e>
                </m:rad>
                <m:r>
                  <m:rPr>
                    <m:sty m:val="p"/>
                  </m:rPr>
                  <m:t>;</m:t>
                </m:r>
                <m:r>
                  <m:rPr>
                    <m:sty m:val="p"/>
                  </m:rPr>
                  <m:t xml:space="preserve"> </m:t>
                </m:r>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rad>
                  <m:radPr>
                    <m:degHide m:val="1"/>
                    <m:ctrlPr>
                      <w:rPr>
                        <w:rFonts w:ascii="Cambria Math" w:hAnsi="Cambria Math"/>
                      </w:rPr>
                    </m:ctrlPr>
                  </m:radPr>
                  <m:deg/>
                  <m:e>
                    <m:r>
                      <m:rPr>
                        <m:sty m:val="i"/>
                      </m:rPr>
                      <m:t>x</m:t>
                    </m:r>
                  </m:e>
                </m:rad>
                <m:sSup>
                  <m:sSupPr/>
                  <m:e>
                    <m:r>
                      <m:rPr>
                        <m:sty m:val="i"/>
                      </m:rPr>
                      <m:t>e</m:t>
                    </m:r>
                  </m:e>
                  <m:sup>
                    <m:r>
                      <m:rPr>
                        <m:sty m:val="p"/>
                      </m:rPr>
                      <m:t>−</m:t>
                    </m:r>
                    <m:r>
                      <m:rPr>
                        <m:sty m:val="i"/>
                      </m:rPr>
                      <m:t>x</m:t>
                    </m:r>
                  </m:sup>
                </m:sSup>
                <m:r>
                  <m:rPr>
                    <m:sty m:val="i"/>
                  </m:rPr>
                  <m:t>d</m:t>
                </m:r>
                <m:r>
                  <m:rPr>
                    <m:sty m:val="i"/>
                  </m:rPr>
                  <m:t>x</m:t>
                </m:r>
                <m:r>
                  <m:rPr>
                    <m:sty m:val="p"/>
                  </m:rPr>
                  <m:t>=</m:t>
                </m:r>
                <m:f>
                  <m:fPr>
                    <m:ctrlPr>
                      <w:rPr>
                        <w:rFonts w:ascii="Cambria Math" w:hAnsi="Cambria Math"/>
                      </w:rPr>
                    </m:ctrlPr>
                  </m:fPr>
                  <m:num>
                    <m:rad>
                      <m:radPr>
                        <m:degHide m:val="1"/>
                        <m:ctrlPr>
                          <w:rPr>
                            <w:rFonts w:ascii="Cambria Math" w:hAnsi="Cambria Math"/>
                          </w:rPr>
                        </m:ctrlPr>
                      </m:radPr>
                      <m:deg/>
                      <m:e>
                        <m:r>
                          <m:rPr>
                            <m:sty m:val="i"/>
                          </m:rPr>
                          <m:t>π</m:t>
                        </m:r>
                      </m:e>
                    </m:rad>
                  </m:num>
                  <m:den>
                    <m:r>
                      <m:rPr>
                        <m:sty m:val="p"/>
                      </m:rPr>
                      <m:t>2</m:t>
                    </m:r>
                  </m:den>
                </m:f>
                <m:r>
                  <m:rPr>
                    <m:sty m:val="p"/>
                  </m:rPr>
                  <m:t>;</m:t>
                </m:r>
                <m:r>
                  <m:rPr>
                    <m:sty m:val="p"/>
                  </m:rPr>
                  <m:t xml:space="preserve"> </m:t>
                </m:r>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r>
                  <m:rPr>
                    <m:sty m:val="i"/>
                  </m:rPr>
                  <m:t>x</m:t>
                </m:r>
                <m:rad>
                  <m:radPr>
                    <m:degHide m:val="1"/>
                    <m:ctrlPr>
                      <w:rPr>
                        <w:rFonts w:ascii="Cambria Math" w:hAnsi="Cambria Math"/>
                      </w:rPr>
                    </m:ctrlPr>
                  </m:radPr>
                  <m:deg/>
                  <m:e>
                    <m:r>
                      <m:rPr>
                        <m:sty m:val="i"/>
                      </m:rPr>
                      <m:t>x</m:t>
                    </m:r>
                  </m:e>
                </m:rad>
                <m:sSup>
                  <m:sSupPr/>
                  <m:e>
                    <m:r>
                      <m:rPr>
                        <m:sty m:val="i"/>
                      </m:rPr>
                      <m:t>e</m:t>
                    </m:r>
                  </m:e>
                  <m:sup>
                    <m:r>
                      <m:rPr>
                        <m:sty m:val="p"/>
                      </m:rPr>
                      <m:t>−</m:t>
                    </m:r>
                    <m:r>
                      <m:rPr>
                        <m:sty m:val="i"/>
                      </m:rPr>
                      <m:t>x</m:t>
                    </m:r>
                  </m:sup>
                </m:sSup>
                <m:r>
                  <m:rPr>
                    <m:sty m:val="i"/>
                  </m:rPr>
                  <m:t>d</m:t>
                </m:r>
                <m:r>
                  <m:rPr>
                    <m:sty m:val="i"/>
                  </m:rPr>
                  <m:t>x</m:t>
                </m:r>
                <m:r>
                  <m:rPr>
                    <m:sty m:val="p"/>
                  </m:rPr>
                  <m:t>=</m:t>
                </m:r>
                <m:f>
                  <m:fPr>
                    <m:ctrlPr>
                      <w:rPr>
                        <w:rFonts w:ascii="Cambria Math" w:hAnsi="Cambria Math"/>
                      </w:rPr>
                    </m:ctrlPr>
                  </m:fPr>
                  <m:num>
                    <m:r>
                      <m:rPr>
                        <m:sty m:val="p"/>
                      </m:rPr>
                      <m:t>3</m:t>
                    </m:r>
                    <m:rad>
                      <m:radPr>
                        <m:degHide m:val="1"/>
                        <m:ctrlPr>
                          <w:rPr>
                            <w:rFonts w:ascii="Cambria Math" w:hAnsi="Cambria Math"/>
                          </w:rPr>
                        </m:ctrlPr>
                      </m:radPr>
                      <m:deg/>
                      <m:e>
                        <m:r>
                          <m:rPr>
                            <m:sty m:val="i"/>
                          </m:rPr>
                          <m:t>π</m:t>
                        </m:r>
                      </m:e>
                    </m:rad>
                  </m:num>
                  <m:den>
                    <m:r>
                      <m:rPr>
                        <m:sty m:val="p"/>
                      </m:rPr>
                      <m:t>4</m:t>
                    </m:r>
                  </m:den>
                </m:f>
              </m:e>
            </m:mr>
            <m:mr>
              <m:e/>
              <m:e>
                <m:r>
                  <m:rPr>
                    <m:sty m:val="i"/>
                  </m:rPr>
                  <m:t xml:space="preserve"> </m:t>
                </m:r>
                <m:nary>
                  <m:naryPr>
                    <m:chr m:val="∫"/>
                    <m:limLoc m:val="subSup"/>
                    <m:grow m:val="1"/>
                  </m:naryPr>
                  <m:sub>
                    <m:r>
                      <m:rPr>
                        <m:sty m:val="p"/>
                      </m:rPr>
                      <m:t>0</m:t>
                    </m:r>
                  </m:sub>
                  <m:sup>
                    <m:r>
                      <m:rPr>
                        <m:sty m:val="i"/>
                      </m:rPr>
                      <m:t>π</m:t>
                    </m:r>
                  </m:sup>
                  <m:e>
                    <m:r>
                      <m:rPr>
                        <m:sty m:val="p"/>
                      </m:rPr>
                      <m:t xml:space="preserve"> </m:t>
                    </m:r>
                  </m:e>
                </m:nary>
                <m:r>
                  <m:rPr>
                    <m:sty m:val="p"/>
                  </m:rPr>
                  <m:t xml:space="preserve"> </m:t>
                </m:r>
                <m:r>
                  <m:rPr>
                    <m:sty m:val="p"/>
                  </m:rPr>
                  <m:t>[</m:t>
                </m:r>
                <m:r>
                  <m:rPr>
                    <m:sty m:val="p"/>
                  </m:rPr>
                  <m:t>sin</m:t>
                </m:r>
                <m:r>
                  <m:rPr>
                    <m:sty m:val="p"/>
                  </m:rPr>
                  <m:t>⁡</m:t>
                </m:r>
                <m:r>
                  <m:rPr>
                    <m:sty m:val="p"/>
                  </m:rPr>
                  <m:t>(</m:t>
                </m:r>
                <m:r>
                  <m:rPr>
                    <m:sty m:val="i"/>
                  </m:rPr>
                  <m:t>θ</m:t>
                </m:r>
                <m:r>
                  <m:rPr>
                    <m:sty m:val="p"/>
                  </m:rPr>
                  <m:t>)</m:t>
                </m:r>
                <m:sSup>
                  <m:sSupPr/>
                  <m:e>
                    <m:r>
                      <m:rPr>
                        <m:sty m:val="p"/>
                      </m:rPr>
                      <m:t>]</m:t>
                    </m:r>
                  </m:e>
                  <m:sup>
                    <m:r>
                      <m:rPr>
                        <m:sty m:val="p"/>
                      </m:rPr>
                      <m:t>3</m:t>
                    </m:r>
                  </m:sup>
                </m:sSup>
                <m:r>
                  <m:rPr>
                    <m:sty m:val="i"/>
                  </m:rPr>
                  <m:t>d</m:t>
                </m:r>
                <m:r>
                  <m:rPr>
                    <m:sty m:val="i"/>
                  </m:rPr>
                  <m:t>θ</m:t>
                </m:r>
                <m:r>
                  <m:rPr>
                    <m:sty m:val="p"/>
                  </m:rPr>
                  <m:t>=</m:t>
                </m:r>
                <m:f>
                  <m:fPr>
                    <m:ctrlPr>
                      <w:rPr>
                        <w:rFonts w:ascii="Cambria Math" w:hAnsi="Cambria Math"/>
                      </w:rPr>
                    </m:ctrlPr>
                  </m:fPr>
                  <m:num>
                    <m:r>
                      <m:rPr>
                        <m:sty m:val="p"/>
                      </m:rPr>
                      <m:t>4</m:t>
                    </m:r>
                  </m:num>
                  <m:den>
                    <m:r>
                      <m:rPr>
                        <m:sty m:val="p"/>
                      </m:rPr>
                      <m:t>3</m:t>
                    </m:r>
                  </m:den>
                </m:f>
              </m:e>
            </m:mr>
          </m:m>
        </m:oMath>
      </m:oMathPara>
    </w:p>
    <w:p>
      <w:pPr>
        <w:numPr>
          <w:ilvl w:val="0"/>
          <w:numId w:val="2"/>
        </w:numPr>
        <w:spacing w:lineRule="auto"/>
      </w:pPr>
      <w:r>
        <w:rPr/>
        <w:t xml:space="preserve">Volume d'une boule de rayon </w:t>
      </w:r>
      <m:oMath>
        <m:r>
          <m:rPr>
            <m:sty m:val="i"/>
          </m:rPr>
          <m:t>R</m:t>
        </m:r>
        <m:r>
          <m:rPr>
            <m:sty m:val="p"/>
          </m:rPr>
          <m:t>:</m:t>
        </m:r>
        <m:r>
          <m:rPr>
            <m:sty m:val="i"/>
          </m:rPr>
          <m:t>V</m:t>
        </m:r>
        <m:r>
          <m:rPr>
            <m:sty m:val="p"/>
          </m:rPr>
          <m:t>=</m:t>
        </m:r>
        <m:f>
          <m:fPr>
            <m:ctrlPr>
              <w:rPr>
                <w:rFonts w:ascii="Cambria Math" w:hAnsi="Cambria Math"/>
              </w:rPr>
            </m:ctrlPr>
          </m:fPr>
          <m:num>
            <m:r>
              <m:rPr>
                <m:sty m:val="p"/>
              </m:rPr>
              <m:t>4</m:t>
            </m:r>
          </m:num>
          <m:den>
            <m:r>
              <m:rPr>
                <m:sty m:val="p"/>
              </m:rPr>
              <m:t>3</m:t>
            </m:r>
          </m:den>
        </m:f>
        <m:r>
          <m:rPr>
            <m:sty m:val="i"/>
          </m:rPr>
          <m:t>π</m:t>
        </m:r>
        <m:sSup>
          <m:sSupPr/>
          <m:e>
            <m:r>
              <m:rPr>
                <m:sty m:val="i"/>
              </m:rPr>
              <m:t>R</m:t>
            </m:r>
          </m:e>
          <m:sup>
            <m:r>
              <m:rPr>
                <m:sty m:val="p"/>
              </m:rPr>
              <m:t>3</m:t>
            </m:r>
          </m:sup>
        </m:sSup>
      </m:oMath>
    </w:p>
    <w:p>
      <w:pPr>
        <w:spacing w:after="220" w:lineRule="auto"/>
      </w:pPr>
      <w:r>
        <w:rPr>
          <w:rFonts w:eastAsia="Georgia" w:cs="Georgia" w:ascii="Georgia" w:hAnsi="Georgia"/>
        </w:rPr>
        <w:t xml:space="preserve">Nous allons considérer une lampe spectrale à vapeur de mercure, généralement utilisée en Travaux Pratiques au lycée.</w:t>
      </w:r>
    </w:p>
    <w:p>
      <w:pPr>
        <w:spacing w:line="271" w:before="330" w:lineRule="auto"/>
      </w:pPr>
      <w:r>
        <w:rPr>
          <w:rFonts w:eastAsia="Georgia" w:cs="Georgia" w:ascii="Georgia" w:hAnsi="Georgia"/>
          <w:b/>
          <w:sz w:val="42"/>
        </w:rPr>
        <w:t xml:space="preserve">Document 1 - Lampe à décharge</w:t>
      </w:r>
    </w:p>
    <w:p>
      <w:pPr>
        <w:spacing w:after="220" w:lineRule="auto"/>
      </w:pPr>
      <w:r>
        <w:rPr>
          <w:rFonts w:eastAsia="Georgia" w:cs="Georgia" w:ascii="Georgia" w:hAnsi="Georgia"/>
        </w:rPr>
        <w:t xml:space="preserve">Une lampe à décharge est une lampe électrique constituée d'un tube ou d'une ampoule en verre remplie de gaz ou de vapeur métallique, sous haute ou basse pression, au travers de laquelle on fait passer un courant électrique. Il s'ensuit une émission de photons donc d'énergie lumineuse.</w:t>
      </w:r>
      <w:r>
        <w:rPr/>
        <w:br w:type="textWrapping"/>
      </w:r>
      <w:r>
        <w:rPr>
          <w:rFonts w:eastAsia="Georgia" w:cs="Georgia" w:ascii="Georgia" w:hAnsi="Georgia"/>
        </w:rPr>
        <w:t xml:space="preserve">Pour ces lampes, la couleur de la lumière émise par luminescence dépend du gaz utilisé : [...] Le mercure s'approche du bleu tout en produisant une quantité importante d'ultraviolet.</w:t>
      </w:r>
    </w:p>
    <w:p>
      <w:pPr>
        <w:spacing w:line="271" w:before="330" w:lineRule="auto"/>
      </w:pPr>
      <w:r>
        <w:rPr>
          <w:b/>
          <w:sz w:val="42"/>
        </w:rPr>
        <w:t xml:space="preserve">Principe de fonctionnement</w:t>
      </w:r>
    </w:p>
    <w:p>
      <w:pPr>
        <w:spacing w:after="220" w:lineRule="auto"/>
      </w:pPr>
      <w:r>
        <w:rPr>
          <w:rFonts w:eastAsia="Georgia" w:cs="Georgia" w:ascii="Georgia" w:hAnsi="Georgia"/>
        </w:rPr>
        <w:t xml:space="preserve">Les molécules du gaz métallique utilisé ont la faculté de pouvoir s'ioniser lorsqu'elles sont soumises à la différence de potentiel créée entre les électrodes situées de chaque côté de la lampe. Les électrons libérés sont attirés par l'électrode positive - nommée anode - et les ions positifs par l'autre, nommée cathode. Un énorme flux d'électrons traverse l'ampoule.</w:t>
      </w:r>
    </w:p>
    <w:p>
      <w:pPr>
        <w:spacing w:after="220" w:lineRule="auto"/>
      </w:pPr>
      <w:r>
        <w:rPr>
          <w:rFonts w:eastAsia="Georgia" w:cs="Georgia" w:ascii="Georgia" w:hAnsi="Georgia"/>
        </w:rPr>
        <w:t xml:space="preserve">Lors du passage de ce flux, se produisent de nombreuses collisions entre les électrons circulants et ceux présents dans le gaz de la lampe. Lors de ces collisions, les électrons sont chassés de leur orbite, changent de couche et y reviennent en émettant un photon, dont la longueur d'onde (sa couleur) dépend de la différence d'énergie entre les couches, mais appartient habituellement au spectre du visible et/ou de l'ultraviolet. [...]</w:t>
      </w:r>
    </w:p>
    <w:p>
      <w:pPr>
        <w:spacing w:after="220" w:lineRule="auto"/>
      </w:pPr>
      <w:r>
        <w:rPr>
          <w:rFonts w:eastAsia="Georgia" w:cs="Georgia" w:ascii="Georgia" w:hAnsi="Georgia"/>
        </w:rPr>
        <w:t xml:space="preserve">Source : d'après des données de Wikipédia, 2018</w:t>
      </w:r>
      <w:r>
        <w:rPr/>
        <w:br w:type="textWrapping"/>
      </w:r>
    </w:p>
    <w:p>
      <w:pPr>
        <w:spacing w:lineRule="auto"/>
        <w:jc w:val="center"/>
      </w:pPr>
      <w:r>
        <w:rPr/>
        <w:drawing>
          <wp:inline distB="0" distL="0" distR="0" distT="0">
            <wp:extent cx="3267075" cy="6781800"/>
            <wp:effectExtent b="0" l="0" r="0" t="0"/>
            <wp:docPr id="2" name="image-34188e0864fb1147aadd893f3da6ba63123d14a2.jpg"/>
            <a:graphic>
              <a:graphicData uri="http://schemas.openxmlformats.org/drawingml/2006/picture">
                <pic:pic>
                  <pic:nvPicPr>
                    <pic:cNvPr id="2" name="image-34188e0864fb1147aadd893f3da6ba63123d14a2.jpg" descr=""/>
                    <pic:cNvPicPr/>
                  </pic:nvPicPr>
                  <pic:blipFill>
                    <a:blip r:embed="rId6" cstate="print"/>
                    <a:srcRect b="0" l="0" r="0" t="0"/>
                    <a:stretch>
                      <a:fillRect/>
                    </a:stretch>
                  </pic:blipFill>
                  <pic:spPr>
                    <a:xfrm>
                      <a:off x="0" y="0"/>
                      <a:ext cx="3267075" cy="6781800"/>
                    </a:xfrm>
                    <a:prstGeom prst="rect"/>
                  </pic:spPr>
                </pic:pic>
              </a:graphicData>
            </a:graphic>
          </wp:inline>
        </w:drawing>
      </w:r>
    </w:p>
    <w:p>
      <w:pPr>
        <w:spacing w:line="271" w:before="330" w:lineRule="auto"/>
      </w:pPr>
      <w:r>
        <w:rPr>
          <w:rFonts w:eastAsia="Georgia" w:cs="Georgia" w:ascii="Georgia" w:hAnsi="Georgia"/>
          <w:b/>
          <w:sz w:val="42"/>
        </w:rPr>
        <w:t xml:space="preserve">Document 2 - Schéma d'une lampe spectrale</w:t>
      </w:r>
    </w:p>
    <w:p>
      <w:pPr>
        <w:spacing w:lineRule="auto"/>
        <w:jc w:val="center"/>
      </w:pPr>
      <w:r>
        <w:rPr/>
        <w:drawing>
          <wp:inline distB="0" distL="0" distR="0" distT="0">
            <wp:extent cx="5486400" cy="3662172"/>
            <wp:effectExtent b="0" l="0" r="0" t="0"/>
            <wp:docPr id="3" name="image-85011283e61dabedd9a17ed15748fd2812687593.jpg"/>
            <a:graphic>
              <a:graphicData uri="http://schemas.openxmlformats.org/drawingml/2006/picture">
                <pic:pic>
                  <pic:nvPicPr>
                    <pic:cNvPr id="3" name="image-85011283e61dabedd9a17ed15748fd2812687593.jpg" descr=""/>
                    <pic:cNvPicPr/>
                  </pic:nvPicPr>
                  <pic:blipFill>
                    <a:blip r:embed="rId7" cstate="print"/>
                    <a:srcRect b="0" l="0" r="0" t="0"/>
                    <a:stretch>
                      <a:fillRect/>
                    </a:stretch>
                  </pic:blipFill>
                  <pic:spPr>
                    <a:xfrm>
                      <a:off x="0" y="0"/>
                      <a:ext cx="5486400" cy="3662172"/>
                    </a:xfrm>
                    <a:prstGeom prst="rect"/>
                  </pic:spPr>
                </pic:pic>
              </a:graphicData>
            </a:graphic>
          </wp:inline>
        </w:drawing>
      </w:r>
    </w:p>
    <w:p>
      <w:pPr>
        <w:spacing w:after="220" w:lineRule="auto"/>
      </w:pPr>
      <w:r>
        <w:rPr>
          <w:rFonts w:eastAsia="Georgia" w:cs="Georgia" w:ascii="Georgia" w:hAnsi="Georgia"/>
        </w:rPr>
        <w:t xml:space="preserve">Source : d'après Optique Expérimentale, SEXTANT, collection Enseignement des Sciences, HERMANN</w:t>
      </w:r>
    </w:p>
    <w:p>
      <w:pPr>
        <w:spacing w:line="271" w:before="330" w:lineRule="auto"/>
      </w:pPr>
      <w:r>
        <w:rPr>
          <w:rFonts w:eastAsia="Georgia" w:cs="Georgia" w:ascii="Georgia" w:hAnsi="Georgia"/>
          <w:b/>
          <w:sz w:val="42"/>
        </w:rPr>
        <w:t xml:space="preserve">Partie I - Préambule</w:t>
      </w:r>
    </w:p>
    <w:p>
      <w:pPr>
        <w:spacing w:after="220" w:lineRule="auto"/>
      </w:pPr>
      <w:r>
        <w:rPr>
          <w:rFonts w:eastAsia="Georgia" w:cs="Georgia" w:ascii="Georgia" w:hAnsi="Georgia"/>
        </w:rPr>
        <w:t xml:space="preserve">Q1. Déterminer la pulsation </w:t>
      </w:r>
      <m:oMath>
        <m:sSub>
          <m:sSubPr/>
          <m:e>
            <m:r>
              <m:rPr>
                <m:sty m:val="i"/>
              </m:rPr>
              <m:t>ω</m:t>
            </m:r>
          </m:e>
          <m:sub>
            <m:r>
              <m:rPr>
                <m:sty m:val="p"/>
              </m:rPr>
              <m:t>0</m:t>
            </m:r>
          </m:sub>
        </m:sSub>
      </m:oMath>
      <w:r>
        <w:rPr>
          <w:rFonts w:eastAsia="Georgia" w:cs="Georgia" w:ascii="Georgia" w:hAnsi="Georgia"/>
        </w:rPr>
        <w:t xml:space="preserve"> du photon émis lors de la désexcitation d'un atome passant d'un état excité d'énergie </w:t>
      </w:r>
      <m:oMath>
        <m:sSup>
          <m:sSupPr/>
          <m:e>
            <m:r>
              <m:rPr>
                <m:scr m:val="script"/>
              </m:rPr>
              <m:t>E</m:t>
            </m:r>
          </m:e>
          <m:sup>
            <m:r>
              <m:rPr>
                <m:sty m:val="p"/>
              </m:rPr>
              <m:t>∗</m:t>
            </m:r>
          </m:sup>
        </m:sSup>
      </m:oMath>
      <w:r>
        <w:rPr>
          <w:rFonts w:eastAsia="Georgia" w:cs="Georgia" w:ascii="Georgia" w:hAnsi="Georgia"/>
        </w:rPr>
        <w:t xml:space="preserve"> à un état fondamental d'énergie </w:t>
      </w:r>
      <m:oMath>
        <m:sSub>
          <m:sSubPr/>
          <m:e>
            <m:r>
              <m:rPr>
                <m:scr m:val="script"/>
              </m:rPr>
              <m:t>E</m:t>
            </m:r>
          </m:e>
          <m:sub>
            <m:r>
              <m:rPr>
                <m:sty m:val="p"/>
              </m:rPr>
              <m:t>1</m:t>
            </m:r>
          </m:sub>
        </m:sSub>
      </m:oMath>
      <w:r>
        <w:rPr/>
        <w:t xml:space="preserve">.</w:t>
      </w:r>
    </w:p>
    <w:p>
      <w:pPr>
        <w:spacing w:line="271" w:before="330" w:lineRule="auto"/>
      </w:pPr>
      <w:r>
        <w:rPr>
          <w:b/>
          <w:sz w:val="42"/>
        </w:rPr>
        <w:t xml:space="preserve">Partie II - Oscillations au sein de l'atome de Thomson</w:t>
      </w:r>
    </w:p>
    <w:p>
      <w:pPr>
        <w:spacing w:after="220" w:lineRule="auto"/>
      </w:pPr>
      <w:r>
        <w:rPr>
          <w:rFonts w:eastAsia="Georgia" w:cs="Georgia" w:ascii="Georgia" w:hAnsi="Georgia"/>
        </w:rPr>
        <w:t xml:space="preserve">Afin de donner une vision classique de l'émission d'un atome préalablement excité, nous allons étudier la réponse mécanique d'un électron à une excitation de l'atome.</w:t>
      </w:r>
      <w:r>
        <w:rPr/>
        <w:br w:type="textWrapping"/>
      </w:r>
    </w:p>
    <w:p>
      <w:pPr>
        <w:spacing w:lineRule="auto"/>
        <w:jc w:val="center"/>
      </w:pPr>
      <w:r>
        <w:rPr/>
        <w:drawing>
          <wp:inline distB="0" distL="0" distR="0" distT="0">
            <wp:extent cx="4953000" cy="5915025"/>
            <wp:effectExtent b="0" l="0" r="0" t="0"/>
            <wp:docPr id="4" name="image-56bb620bfc173f76dcf27bad8bcc7fa8495e5e71.jpg"/>
            <a:graphic>
              <a:graphicData uri="http://schemas.openxmlformats.org/drawingml/2006/picture">
                <pic:pic>
                  <pic:nvPicPr>
                    <pic:cNvPr id="4" name="image-56bb620bfc173f76dcf27bad8bcc7fa8495e5e71.jpg" descr=""/>
                    <pic:cNvPicPr/>
                  </pic:nvPicPr>
                  <pic:blipFill>
                    <a:blip r:embed="rId8" cstate="print"/>
                    <a:srcRect b="0" l="0" r="0" t="0"/>
                    <a:stretch>
                      <a:fillRect/>
                    </a:stretch>
                  </pic:blipFill>
                  <pic:spPr>
                    <a:xfrm>
                      <a:off x="0" y="0"/>
                      <a:ext cx="4953000" cy="5915025"/>
                    </a:xfrm>
                    <a:prstGeom prst="rect"/>
                  </pic:spPr>
                </pic:pic>
              </a:graphicData>
            </a:graphic>
          </wp:inline>
        </w:drawing>
      </w:r>
    </w:p>
    <w:p>
      <w:pPr>
        <w:spacing w:after="220" w:lineRule="auto"/>
      </w:pPr>
      <w:r>
        <w:rPr>
          <w:rFonts w:eastAsia="Georgia" w:cs="Georgia" w:ascii="Georgia" w:hAnsi="Georgia"/>
        </w:rPr>
        <w:t xml:space="preserve">Le modèle de l'atome d'hydrogène adopté ici est celui élaboré par Joseph Thomson (photo ci-contre), prix Nobel en 1906 pour avoir découvert l'électron en 1897. Il proposa en 1904 un modèle dit du «pudding aux électrons».</w:t>
      </w:r>
    </w:p>
    <w:p>
      <w:pPr>
        <w:spacing w:after="220" w:lineRule="auto"/>
      </w:pPr>
      <w:r>
        <w:rPr/>
        <w:t xml:space="preserve">Il s'agit :</w:t>
      </w:r>
    </w:p>
    <w:p>
      <w:pPr>
        <w:numPr>
          <w:ilvl w:val="0"/>
          <w:numId w:val="3"/>
        </w:numPr>
        <w:spacing w:lineRule="auto"/>
      </w:pPr>
      <w:r>
        <w:rPr/>
        <w:t xml:space="preserve">d'une boule de centre </w:t>
      </w:r>
      <m:oMath>
        <m:r>
          <m:rPr>
            <m:sty m:val="i"/>
          </m:rPr>
          <m:t>O</m:t>
        </m:r>
      </m:oMath>
      <w:r>
        <w:rPr/>
        <w:t xml:space="preserve"> et de rayon </w:t>
      </w:r>
      <m:oMath>
        <m:r>
          <m:rPr>
            <m:sty m:val="i"/>
          </m:rPr>
          <m:t>a</m:t>
        </m:r>
      </m:oMath>
      <w:r>
        <w:rPr/>
        <w:t xml:space="preserve">, avec </w:t>
      </w:r>
      <m:oMath>
        <m:r>
          <m:rPr>
            <m:sty m:val="i"/>
          </m:rPr>
          <m:t>a</m:t>
        </m:r>
        <m:r>
          <m:rPr>
            <m:sty m:val="p"/>
          </m:rPr>
          <m:t>≈</m:t>
        </m:r>
        <m:sSup>
          <m:sSupPr/>
          <m:e>
            <m:r>
              <m:rPr>
                <m:sty m:val="p"/>
              </m:rPr>
              <m:t>10</m:t>
            </m:r>
          </m:e>
          <m:sup>
            <m:r>
              <m:rPr>
                <m:sty m:val="p"/>
              </m:rPr>
              <m:t>−</m:t>
            </m:r>
            <m:r>
              <m:rPr>
                <m:sty m:val="p"/>
              </m:rPr>
              <m:t>10</m:t>
            </m:r>
          </m:sup>
        </m:sSup>
        <m:r>
          <m:rPr>
            <m:sty m:val="i"/>
          </m:rPr>
          <m:t>m</m:t>
        </m:r>
      </m:oMath>
      <w:r>
        <w:rPr>
          <w:rFonts w:eastAsia="Georgia" w:cs="Georgia" w:ascii="Georgia" w:hAnsi="Georgia"/>
        </w:rPr>
        <w:t xml:space="preserve">, uniformément chargée en volume, de densité volumique de charge (uniforme à l'intérieur de la boule) notée </w:t>
      </w:r>
      <m:oMath>
        <m:r>
          <m:rPr>
            <m:sty m:val="i"/>
          </m:rPr>
          <m:t>ρ</m:t>
        </m:r>
      </m:oMath>
      <w:r>
        <w:rPr/>
        <w:t xml:space="preserve">, de charge totale </w:t>
      </w:r>
      <m:oMath>
        <m:r>
          <m:rPr>
            <m:sty m:val="p"/>
          </m:rPr>
          <m:t>+</m:t>
        </m:r>
        <m:r>
          <m:rPr>
            <m:sty m:val="i"/>
          </m:rPr>
          <m:t>e</m:t>
        </m:r>
      </m:oMath>
      <w:r>
        <w:rPr>
          <w:rFonts w:eastAsia="Georgia" w:cs="Georgia" w:ascii="Georgia" w:hAnsi="Georgia"/>
        </w:rPr>
        <w:t xml:space="preserve">, considérée tout d'abord immobile dans le référentiel du laboratoire,</w:t>
      </w:r>
    </w:p>
    <w:p>
      <w:pPr>
        <w:numPr>
          <w:ilvl w:val="0"/>
          <w:numId w:val="3"/>
        </w:numPr>
        <w:spacing w:lineRule="auto"/>
      </w:pPr>
      <w:r>
        <w:rPr>
          <w:rFonts w:eastAsia="Georgia" w:cs="Georgia" w:ascii="Georgia" w:hAnsi="Georgia"/>
        </w:rPr>
        <w:t xml:space="preserve">et d'un électron ponctuel (masse </w:t>
      </w:r>
      <m:oMath>
        <m:r>
          <m:rPr>
            <m:sty m:val="i"/>
          </m:rPr>
          <m:t>m</m:t>
        </m:r>
      </m:oMath>
      <w:r>
        <w:rPr/>
        <w:t xml:space="preserve">, charge </w:t>
      </w:r>
      <m:oMath>
        <m:r>
          <m:rPr>
            <m:sty m:val="p"/>
          </m:rPr>
          <m:t>−</m:t>
        </m:r>
        <m:r>
          <m:rPr>
            <m:sty m:val="i"/>
          </m:rPr>
          <m:t>e</m:t>
        </m:r>
      </m:oMath>
      <w:r>
        <w:rPr>
          <w:rFonts w:eastAsia="Georgia" w:cs="Georgia" w:ascii="Georgia" w:hAnsi="Georgia"/>
        </w:rPr>
        <w:t xml:space="preserve"> ) libre de se déplacer sans frottement dans l'espace de la boule.</w:t>
      </w:r>
    </w:p>
    <w:p>
      <w:pPr>
        <w:spacing w:lineRule="auto"/>
        <w:jc w:val="center"/>
      </w:pPr>
      <w:r>
        <w:rPr/>
        <w:drawing>
          <wp:inline distB="0" distL="0" distR="0" distT="0">
            <wp:extent cx="5486400" cy="6551556"/>
            <wp:effectExtent b="0" l="0" r="0" t="0"/>
            <wp:docPr id="5" name="image-aa0107f3fe6b59bb61b4457d8a63a691f1293375.jpg"/>
            <a:graphic>
              <a:graphicData uri="http://schemas.openxmlformats.org/drawingml/2006/picture">
                <pic:pic>
                  <pic:nvPicPr>
                    <pic:cNvPr id="5" name="image-aa0107f3fe6b59bb61b4457d8a63a691f1293375.jpg" descr=""/>
                    <pic:cNvPicPr/>
                  </pic:nvPicPr>
                  <pic:blipFill>
                    <a:blip r:embed="rId9" cstate="print"/>
                    <a:srcRect b="0" l="0" r="0" t="0"/>
                    <a:stretch>
                      <a:fillRect/>
                    </a:stretch>
                  </pic:blipFill>
                  <pic:spPr>
                    <a:xfrm>
                      <a:off x="0" y="0"/>
                      <a:ext cx="5486400" cy="6551556"/>
                    </a:xfrm>
                    <a:prstGeom prst="rect"/>
                  </pic:spPr>
                </pic:pic>
              </a:graphicData>
            </a:graphic>
          </wp:inline>
        </w:drawing>
      </w:r>
    </w:p>
    <w:p>
      <w:pPr>
        <w:spacing w:lineRule="auto"/>
      </w:pPr>
      <w:r>
        <w:rPr>
          <w:rFonts w:eastAsia="Georgia" w:cs="Georgia" w:ascii="Georgia" w:hAnsi="Georgia"/>
        </w:rPr>
        <w:t xml:space="preserve">Figure 1 - Coordonnées et base sphériques</w:t>
      </w:r>
    </w:p>
    <w:p>
      <w:pPr>
        <w:spacing w:after="220" w:lineRule="auto"/>
      </w:pPr>
      <w:r>
        <w:rPr/>
        <w:t xml:space="preserve">La position d'un point </w:t>
      </w:r>
      <m:oMath>
        <m:r>
          <m:rPr>
            <m:sty m:val="i"/>
          </m:rPr>
          <m:t>M</m:t>
        </m:r>
      </m:oMath>
      <w:r>
        <w:rPr>
          <w:rFonts w:eastAsia="Georgia" w:cs="Georgia" w:ascii="Georgia" w:hAnsi="Georgia"/>
        </w:rPr>
        <w:t xml:space="preserve"> de l'espace est parfois repérée par ses coordonnées cartésiennes ( </w:t>
      </w:r>
      <m:oMath>
        <m:r>
          <m:rPr>
            <m:sty m:val="i"/>
          </m:rPr>
          <m:t>x</m:t>
        </m:r>
        <m:r>
          <m:rPr>
            <m:sty m:val="p"/>
          </m:rPr>
          <m:t>,</m:t>
        </m:r>
        <m:r>
          <m:rPr>
            <m:sty m:val="i"/>
          </m:rPr>
          <m:t>y</m:t>
        </m:r>
        <m:r>
          <m:rPr>
            <m:sty m:val="p"/>
          </m:rPr>
          <m:t>,</m:t>
        </m:r>
        <m:r>
          <m:rPr>
            <m:sty m:val="i"/>
          </m:rPr>
          <m:t>z</m:t>
        </m:r>
      </m:oMath>
      <w:r>
        <w:rPr/>
        <w:t xml:space="preserve"> ) (sur la base </w:t>
      </w:r>
      <m:oMath>
        <m:d>
          <m:dPr>
            <m:begChr m:val="("/>
            <m:endChr m:val=")"/>
            <m:ctrlPr>
              <w:rPr>
                <w:rFonts w:ascii="Cambria Math" w:hAnsi="Cambria Math"/>
              </w:rPr>
            </m:ctrlPr>
          </m:dPr>
          <m:e>
            <m:r>
              <m:rPr>
                <m:sty m:val="i"/>
              </m:rPr>
              <m:t>O</m:t>
            </m:r>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e>
        </m:d>
      </m:oMath>
      <w:r>
        <w:rPr>
          <w:rFonts w:eastAsia="Georgia" w:cs="Georgia" w:ascii="Georgia" w:hAnsi="Georgia"/>
        </w:rPr>
        <w:t xml:space="preserve"> ), ou par ses coordonnées sphériques ( </w:t>
      </w:r>
      <m:oMath>
        <m:r>
          <m:rPr>
            <m:sty m:val="i"/>
          </m:rPr>
          <m:t>r</m:t>
        </m:r>
        <m:r>
          <m:rPr>
            <m:sty m:val="p"/>
          </m:rPr>
          <m:t>,</m:t>
        </m:r>
        <m:r>
          <m:rPr>
            <m:sty m:val="i"/>
          </m:rPr>
          <m:t>θ</m:t>
        </m:r>
        <m:r>
          <m:rPr>
            <m:sty m:val="p"/>
          </m:rPr>
          <m:t>,</m:t>
        </m:r>
        <m:r>
          <m:rPr>
            <m:sty m:val="i"/>
          </m:rPr>
          <m:t>φ</m:t>
        </m:r>
      </m:oMath>
      <w:r>
        <w:rPr>
          <w:rFonts w:eastAsia="Georgia" w:cs="Georgia" w:ascii="Georgia" w:hAnsi="Georgia"/>
        </w:rPr>
        <w:t xml:space="preserve"> ), associées à la base </w:t>
      </w:r>
      <m:oMath>
        <m:d>
          <m:dPr>
            <m:begChr m:val="("/>
            <m:endChr m:val=")"/>
            <m:ctrlPr>
              <w:rPr>
                <w:rFonts w:ascii="Cambria Math" w:hAnsi="Cambria Math"/>
              </w:rPr>
            </m:ctrlPr>
          </m:dPr>
          <m:e>
            <m:r>
              <m:rPr>
                <m:sty m:val="i"/>
              </m:rPr>
              <m:t>O</m:t>
            </m:r>
            <m:r>
              <m:rPr>
                <m:sty m:val="p"/>
              </m:rPr>
              <m:t>,</m:t>
            </m:r>
            <m:sSub>
              <m:sSubPr/>
              <m:e>
                <m:acc>
                  <m:accPr>
                    <m:chr m:val="⃗"/>
                  </m:accPr>
                  <m:e>
                    <m:r>
                      <m:rPr>
                        <m:sty m:val="i"/>
                      </m:rPr>
                      <m:t>e</m:t>
                    </m:r>
                  </m:e>
                </m:acc>
              </m:e>
              <m:sub>
                <m:r>
                  <m:rPr>
                    <m:sty m:val="i"/>
                  </m:rPr>
                  <m:t>r</m:t>
                </m:r>
              </m:sub>
            </m:sSub>
            <m:r>
              <m:rPr>
                <m:sty m:val="p"/>
              </m:rPr>
              <m:t>,</m:t>
            </m:r>
            <m:sSub>
              <m:sSubPr/>
              <m:e>
                <m:acc>
                  <m:accPr>
                    <m:chr m:val="⃗"/>
                  </m:accPr>
                  <m:e>
                    <m:r>
                      <m:rPr>
                        <m:sty m:val="i"/>
                      </m:rPr>
                      <m:t>e</m:t>
                    </m:r>
                  </m:e>
                </m:acc>
              </m:e>
              <m:sub>
                <m:r>
                  <m:rPr>
                    <m:sty m:val="i"/>
                  </m:rPr>
                  <m:t>θ</m:t>
                </m:r>
              </m:sub>
            </m:sSub>
            <m:r>
              <m:rPr>
                <m:sty m:val="p"/>
              </m:rPr>
              <m:t>,</m:t>
            </m:r>
            <m:sSub>
              <m:sSubPr/>
              <m:e>
                <m:acc>
                  <m:accPr>
                    <m:chr m:val="⃗"/>
                  </m:accPr>
                  <m:e>
                    <m:r>
                      <m:rPr>
                        <m:sty m:val="i"/>
                      </m:rPr>
                      <m:t>e</m:t>
                    </m:r>
                  </m:e>
                </m:acc>
              </m:e>
              <m:sub>
                <m:r>
                  <m:rPr>
                    <m:sty m:val="i"/>
                  </m:rPr>
                  <m:t>φ</m:t>
                </m:r>
              </m:sub>
            </m:sSub>
          </m:e>
        </m:d>
      </m:oMath>
      <w:r>
        <w:rPr/>
        <w:t xml:space="preserve">.</w:t>
      </w:r>
    </w:p>
    <w:p>
      <w:pPr>
        <w:spacing w:line="271" w:before="330" w:lineRule="auto"/>
      </w:pPr>
      <w:r>
        <w:rPr>
          <w:rFonts w:eastAsia="Georgia" w:cs="Georgia" w:ascii="Georgia" w:hAnsi="Georgia"/>
          <w:b/>
          <w:sz w:val="42"/>
        </w:rPr>
        <w:t xml:space="preserve">II. 1 - Force électrostatique ressentie par l'électron</w:t>
      </w:r>
    </w:p>
    <w:p>
      <w:pPr>
        <w:spacing w:after="220" w:lineRule="auto"/>
      </w:pPr>
      <w:r>
        <w:rPr>
          <w:rFonts w:eastAsia="Georgia" w:cs="Georgia" w:ascii="Georgia" w:hAnsi="Georgia"/>
        </w:rPr>
        <w:t xml:space="preserve">Q2. Donner l'expression de la densité volumique de charge </w:t>
      </w:r>
      <m:oMath>
        <m:r>
          <m:rPr>
            <m:sty m:val="i"/>
          </m:rPr>
          <m:t>ρ</m:t>
        </m:r>
      </m:oMath>
      <w:r>
        <w:rPr/>
        <w:t xml:space="preserve">.</w:t>
      </w:r>
      <w:r>
        <w:rPr/>
        <w:br w:type="textWrapping"/>
      </w:r>
      <w:r>
        <w:rPr/>
        <w:t xml:space="preserve">Soit </w:t>
      </w:r>
      <m:oMath>
        <m:r>
          <m:rPr>
            <m:sty m:val="i"/>
          </m:rPr>
          <m:t>M</m:t>
        </m:r>
      </m:oMath>
      <w:r>
        <w:rPr>
          <w:rFonts w:eastAsia="Georgia" w:cs="Georgia" w:ascii="Georgia" w:hAnsi="Georgia"/>
        </w:rPr>
        <w:t xml:space="preserve"> un point quelconque de l'espace repéré par ses coordonnées sphériques : </w:t>
      </w:r>
      <m:oMath>
        <m:r>
          <m:rPr>
            <m:sty m:val="i"/>
          </m:rPr>
          <m:t>M</m:t>
        </m:r>
        <m:r>
          <m:rPr>
            <m:sty m:val="p"/>
          </m:rPr>
          <m:t>(</m:t>
        </m:r>
        <m:r>
          <m:rPr>
            <m:sty m:val="i"/>
          </m:rPr>
          <m:t>r</m:t>
        </m:r>
        <m:r>
          <m:rPr>
            <m:sty m:val="p"/>
          </m:rPr>
          <m:t>,</m:t>
        </m:r>
        <m:r>
          <m:rPr>
            <m:sty m:val="i"/>
          </m:rPr>
          <m:t>θ</m:t>
        </m:r>
        <m:r>
          <m:rPr>
            <m:sty m:val="p"/>
          </m:rPr>
          <m:t>,</m:t>
        </m:r>
        <m:r>
          <m:rPr>
            <m:sty m:val="i"/>
          </m:rPr>
          <m:t>φ</m:t>
        </m:r>
        <m:r>
          <m:rPr>
            <m:sty m:val="p"/>
          </m:rPr>
          <m:t>)</m:t>
        </m:r>
      </m:oMath>
      <w:r>
        <w:rPr/>
        <w:t xml:space="preserve">.</w:t>
      </w:r>
      <w:r>
        <w:rPr/>
        <w:br w:type="textWrapping"/>
      </w:r>
      <w:r>
        <w:rPr>
          <w:rFonts w:eastAsia="Georgia" w:cs="Georgia" w:ascii="Georgia" w:hAnsi="Georgia"/>
        </w:rPr>
        <w:t xml:space="preserve">Q3. Montrer que le champ électrostatique en </w:t>
      </w:r>
      <m:oMath>
        <m:r>
          <m:rPr>
            <m:sty m:val="i"/>
          </m:rPr>
          <m:t>M</m:t>
        </m:r>
      </m:oMath>
      <w:r>
        <w:rPr>
          <w:rFonts w:eastAsia="Georgia" w:cs="Georgia" w:ascii="Georgia" w:hAnsi="Georgia"/>
        </w:rPr>
        <w:t xml:space="preserve"> s'écrit : </w:t>
      </w:r>
      <m:oMath>
        <m:acc>
          <m:accPr>
            <m:chr m:val="⃗"/>
          </m:accPr>
          <m:e>
            <m:r>
              <m:rPr>
                <m:sty m:val="i"/>
              </m:rPr>
              <m:t>E</m:t>
            </m:r>
          </m:e>
        </m:acc>
        <m:r>
          <m:rPr>
            <m:sty m:val="p"/>
          </m:rPr>
          <m:t>(</m:t>
        </m:r>
        <m:r>
          <m:rPr>
            <m:sty m:val="i"/>
          </m:rPr>
          <m:t>M</m:t>
        </m:r>
        <m:r>
          <m:rPr>
            <m:sty m:val="p"/>
          </m:rPr>
          <m:t>)</m:t>
        </m:r>
        <m:r>
          <m:rPr>
            <m:sty m:val="p"/>
          </m:rPr>
          <m:t>=</m:t>
        </m:r>
        <m:sSub>
          <m:sSubPr/>
          <m:e>
            <m:r>
              <m:rPr>
                <m:sty m:val="i"/>
              </m:rPr>
              <m:t>E</m:t>
            </m:r>
          </m:e>
          <m:sub>
            <m:r>
              <m:rPr>
                <m:sty m:val="i"/>
              </m:rPr>
              <m:t>r</m:t>
            </m:r>
          </m:sub>
        </m:sSub>
        <m:r>
          <m:rPr>
            <m:sty m:val="p"/>
          </m:rPr>
          <m:t>(</m:t>
        </m:r>
        <m:r>
          <m:rPr>
            <m:sty m:val="i"/>
          </m:rPr>
          <m:t>r</m:t>
        </m:r>
        <m:r>
          <m:rPr>
            <m:sty m:val="p"/>
          </m:rPr>
          <m:t>)</m:t>
        </m:r>
        <m:sSub>
          <m:sSubPr/>
          <m:e>
            <m:acc>
              <m:accPr>
                <m:chr m:val="⃗"/>
              </m:accPr>
              <m:e>
                <m:r>
                  <m:rPr>
                    <m:sty m:val="i"/>
                  </m:rPr>
                  <m:t>e</m:t>
                </m:r>
              </m:e>
            </m:acc>
          </m:e>
          <m:sub>
            <m:r>
              <m:rPr>
                <m:sty m:val="i"/>
              </m:rPr>
              <m:t>r</m:t>
            </m:r>
          </m:sub>
        </m:sSub>
      </m:oMath>
      <w:r>
        <w:rPr/>
        <w:t xml:space="preserve">.</w:t>
      </w:r>
      <w:r>
        <w:rPr/>
        <w:br w:type="textWrapping"/>
      </w:r>
      <w:r>
        <w:rPr>
          <w:rFonts w:eastAsia="Georgia" w:cs="Georgia" w:ascii="Georgia" w:hAnsi="Georgia"/>
        </w:rPr>
        <w:t xml:space="preserve">Q4. Déterminer en tout point </w:t>
      </w:r>
      <m:oMath>
        <m:r>
          <m:rPr>
            <m:sty m:val="i"/>
          </m:rPr>
          <m:t>M</m:t>
        </m:r>
      </m:oMath>
      <w:r>
        <w:rPr>
          <w:rFonts w:eastAsia="Georgia" w:cs="Georgia" w:ascii="Georgia" w:hAnsi="Georgia"/>
        </w:rPr>
        <w:t xml:space="preserve"> intérieur à la boule, le champ électrostatique </w:t>
      </w:r>
      <m:oMath>
        <m:acc>
          <m:accPr>
            <m:chr m:val="⃗"/>
          </m:accPr>
          <m:e>
            <m:r>
              <m:rPr>
                <m:sty m:val="i"/>
              </m:rPr>
              <m:t>E</m:t>
            </m:r>
          </m:e>
        </m:acc>
        <m:r>
          <m:rPr>
            <m:sty m:val="p"/>
          </m:rPr>
          <m:t>(</m:t>
        </m:r>
        <m:r>
          <m:rPr>
            <m:sty m:val="i"/>
          </m:rPr>
          <m:t>M</m:t>
        </m:r>
        <m:r>
          <m:rPr>
            <m:sty m:val="p"/>
          </m:rPr>
          <m:t>)</m:t>
        </m:r>
      </m:oMath>
      <w:r>
        <w:rPr>
          <w:rFonts w:eastAsia="Georgia" w:cs="Georgia" w:ascii="Georgia" w:hAnsi="Georgia"/>
        </w:rPr>
        <w:t xml:space="preserve"> créé par la distribution de charge caractérisée par </w:t>
      </w:r>
      <m:oMath>
        <m:r>
          <m:rPr>
            <m:sty m:val="i"/>
          </m:rPr>
          <m:t>ρ</m:t>
        </m:r>
      </m:oMath>
      <w:r>
        <w:rPr/>
        <w:t xml:space="preserve">.</w:t>
      </w:r>
    </w:p>
    <w:p>
      <w:pPr>
        <w:spacing w:after="220" w:lineRule="auto"/>
      </w:pPr>
      <w:r>
        <w:rPr>
          <w:rFonts w:eastAsia="Georgia" w:cs="Georgia" w:ascii="Georgia" w:hAnsi="Georgia"/>
        </w:rPr>
        <w:t xml:space="preserve">L'électron se situe en un point </w:t>
      </w:r>
      <m:oMath>
        <m:r>
          <m:rPr>
            <m:sty m:val="i"/>
          </m:rPr>
          <m:t>M</m:t>
        </m:r>
        <m:r>
          <m:rPr>
            <m:sty m:val="p"/>
          </m:rPr>
          <m:t>(</m:t>
        </m:r>
        <m:r>
          <m:rPr>
            <m:sty m:val="i"/>
          </m:rPr>
          <m:t>r</m:t>
        </m:r>
        <m:r>
          <m:rPr>
            <m:sty m:val="p"/>
          </m:rPr>
          <m:t>,</m:t>
        </m:r>
        <m:r>
          <m:rPr>
            <m:sty m:val="i"/>
          </m:rPr>
          <m:t>θ</m:t>
        </m:r>
        <m:r>
          <m:rPr>
            <m:sty m:val="p"/>
          </m:rPr>
          <m:t>,</m:t>
        </m:r>
        <m:r>
          <m:rPr>
            <m:sty m:val="i"/>
          </m:rPr>
          <m:t>φ</m:t>
        </m:r>
        <m:r>
          <m:rPr>
            <m:sty m:val="p"/>
          </m:rPr>
          <m:t>)</m:t>
        </m:r>
      </m:oMath>
      <w:r>
        <w:rPr>
          <w:rFonts w:eastAsia="Georgia" w:cs="Georgia" w:ascii="Georgia" w:hAnsi="Georgia"/>
        </w:rPr>
        <w:t xml:space="preserve"> intérieur à la boule. On le repère par son vecteur position </w:t>
      </w:r>
      <m:oMath>
        <m:acc>
          <m:accPr>
            <m:chr m:val="⃗"/>
          </m:accPr>
          <m:e>
            <m:r>
              <m:rPr>
                <m:sty m:val="i"/>
              </m:rPr>
              <m:t>r</m:t>
            </m:r>
          </m:e>
        </m:acc>
        <m:r>
          <m:rPr>
            <m:sty m:val="p"/>
          </m:rPr>
          <m:t>=</m:t>
        </m:r>
        <m:acc>
          <m:accPr>
            <m:chr m:val="⃗"/>
          </m:accPr>
          <m:e>
            <m:r>
              <m:rPr>
                <m:sty m:val="i"/>
              </m:rPr>
              <m:t>O</m:t>
            </m:r>
            <m:r>
              <m:rPr>
                <m:sty m:val="i"/>
              </m:rPr>
              <m:t>M</m:t>
            </m:r>
          </m:e>
        </m:acc>
        <m:r>
          <m:rPr>
            <m:sty m:val="p"/>
          </m:rPr>
          <m:t>=</m:t>
        </m:r>
        <m:r>
          <m:rPr>
            <m:sty m:val="i"/>
          </m:rPr>
          <m:t>r</m:t>
        </m:r>
        <m:sSub>
          <m:sSubPr/>
          <m:e>
            <m:acc>
              <m:accPr>
                <m:chr m:val="⃗"/>
              </m:accPr>
              <m:e>
                <m:r>
                  <m:rPr>
                    <m:sty m:val="i"/>
                  </m:rPr>
                  <m:t>e</m:t>
                </m:r>
              </m:e>
            </m:acc>
          </m:e>
          <m:sub>
            <m:r>
              <m:rPr>
                <m:sty m:val="i"/>
              </m:rPr>
              <m:t>r</m:t>
            </m:r>
          </m:sub>
        </m:sSub>
      </m:oMath>
      <w:r>
        <w:rPr>
          <w:rFonts w:eastAsia="Georgia" w:cs="Georgia" w:ascii="Georgia" w:hAnsi="Georgia"/>
        </w:rPr>
        <w:t xml:space="preserve">. On suppose ici l'atome isolé et on néglige toute attraction gravitationnelle.</w:t>
      </w:r>
    </w:p>
    <w:p>
      <w:pPr>
        <w:spacing w:after="220" w:lineRule="auto"/>
      </w:pPr>
      <w:r>
        <w:rPr>
          <w:rFonts w:eastAsia="Georgia" w:cs="Georgia" w:ascii="Georgia" w:hAnsi="Georgia"/>
        </w:rPr>
        <w:t xml:space="preserve">Q5. Donner la force ressentie par l'électron. Mettre cette force sous la forme </w:t>
      </w:r>
      <m:oMath>
        <m:acc>
          <m:accPr>
            <m:chr m:val="⃗"/>
          </m:accPr>
          <m:e>
            <m:r>
              <m:rPr>
                <m:sty m:val="i"/>
              </m:rPr>
              <m:t>F</m:t>
            </m:r>
          </m:e>
        </m:acc>
        <m:r>
          <m:rPr>
            <m:sty m:val="p"/>
          </m:rPr>
          <m:t>=</m:t>
        </m:r>
        <m:r>
          <m:rPr>
            <m:sty m:val="p"/>
          </m:rPr>
          <m:t>−</m:t>
        </m:r>
        <m:sSub>
          <m:sSubPr/>
          <m:e>
            <m:r>
              <m:rPr>
                <m:sty m:val="i"/>
              </m:rPr>
              <m:t>m</m:t>
            </m:r>
          </m:e>
          <m:sub>
            <m:r>
              <m:rPr>
                <m:sty m:val="i"/>
              </m:rPr>
              <m:t>e</m:t>
            </m:r>
          </m:sub>
        </m:sSub>
        <m:sSubSup>
          <m:sSubSupPr/>
          <m:e>
            <m:r>
              <m:rPr>
                <m:sty m:val="i"/>
              </m:rPr>
              <m:t>ω</m:t>
            </m:r>
          </m:e>
          <m:sub>
            <m:r>
              <m:rPr>
                <m:sty m:val="p"/>
              </m:rPr>
              <m:t>0</m:t>
            </m:r>
          </m:sub>
          <m:sup>
            <m:r>
              <m:rPr>
                <m:sty m:val="p"/>
              </m:rPr>
              <m:t>2</m:t>
            </m:r>
          </m:sup>
        </m:sSubSup>
        <m:acc>
          <m:accPr>
            <m:chr m:val="⃗"/>
          </m:accPr>
          <m:e>
            <m:r>
              <m:rPr>
                <m:sty m:val="i"/>
              </m:rPr>
              <m:t>O</m:t>
            </m:r>
            <m:r>
              <m:rPr>
                <m:sty m:val="i"/>
              </m:rPr>
              <m:t>M</m:t>
            </m:r>
          </m:e>
        </m:acc>
      </m:oMath>
      <w:r>
        <w:rPr>
          <w:rFonts w:eastAsia="Georgia" w:cs="Georgia" w:ascii="Georgia" w:hAnsi="Georgia"/>
        </w:rPr>
        <w:t xml:space="preserve"> où on donnera l'expression de </w:t>
      </w:r>
      <m:oMath>
        <m:sSub>
          <m:sSubPr/>
          <m:e>
            <m:r>
              <m:rPr>
                <m:sty m:val="i"/>
              </m:rPr>
              <m:t>ω</m:t>
            </m:r>
          </m:e>
          <m:sub>
            <m:r>
              <m:rPr>
                <m:sty m:val="p"/>
              </m:rPr>
              <m:t>0</m:t>
            </m:r>
          </m:sub>
        </m:sSub>
      </m:oMath>
      <w:r>
        <w:rPr/>
        <w:t xml:space="preserve">. Commenter l'expression de cette force.</w:t>
      </w:r>
    </w:p>
    <w:p>
      <w:pPr>
        <w:spacing w:line="271" w:before="330" w:lineRule="auto"/>
      </w:pPr>
      <w:r>
        <w:rPr>
          <w:rFonts w:eastAsia="Georgia" w:cs="Georgia" w:ascii="Georgia" w:hAnsi="Georgia"/>
          <w:b/>
          <w:sz w:val="42"/>
        </w:rPr>
        <w:t xml:space="preserve">II. 2 - Oscillations libres dans le modèle de l'électron élastiquement lié</w:t>
      </w:r>
    </w:p>
    <w:p>
      <w:pPr>
        <w:spacing w:after="220" w:lineRule="auto"/>
      </w:pPr>
      <w:r>
        <w:rPr>
          <w:rFonts w:eastAsia="Georgia" w:cs="Georgia" w:ascii="Georgia" w:hAnsi="Georgia"/>
        </w:rPr>
        <w:t xml:space="preserve">Dans une lampe à vapeur, lors d'une décharge électrique, un atome peut recevoir beaucoup d'énergie à l'issue d'un choc. On suppose qu'il se trouve alors dans un état initial d'énergie mécanique </w:t>
      </w:r>
      <m:oMath>
        <m:sSub>
          <m:sSubPr/>
          <m:e>
            <m:r>
              <m:rPr>
                <m:scr m:val="script"/>
              </m:rPr>
              <m:t>E</m:t>
            </m:r>
          </m:e>
          <m:sub>
            <m:r>
              <m:rPr>
                <m:sty m:val="p"/>
              </m:rPr>
              <m:t>0</m:t>
            </m:r>
          </m:sub>
        </m:sSub>
      </m:oMath>
      <w:r>
        <w:rPr>
          <w:rFonts w:eastAsia="Georgia" w:cs="Georgia" w:ascii="Georgia" w:hAnsi="Georgia"/>
        </w:rPr>
        <w:t xml:space="preserve">. Le choc a lieu à l'instant </w:t>
      </w:r>
      <m:oMath>
        <m:r>
          <m:rPr>
            <m:sty m:val="i"/>
          </m:rPr>
          <m:t>t</m:t>
        </m:r>
        <m:r>
          <m:rPr>
            <m:sty m:val="p"/>
          </m:rPr>
          <m:t>=</m:t>
        </m:r>
        <m:r>
          <m:rPr>
            <m:sty m:val="p"/>
          </m:rPr>
          <m:t>0</m:t>
        </m:r>
      </m:oMath>
      <w:r>
        <w:rPr>
          <w:rFonts w:eastAsia="Georgia" w:cs="Georgia" w:ascii="Georgia" w:hAnsi="Georgia"/>
        </w:rPr>
        <w:t xml:space="preserve">, l'électron est alors situé sur sa position d'équilibre en O , avec une énergie cinétique initiale non nulle car sa vitesse initiale vaut </w:t>
      </w:r>
      <m:oMath>
        <m:acc>
          <m:accPr>
            <m:chr m:val="⃗"/>
          </m:accPr>
          <m:e>
            <m:r>
              <m:rPr>
                <m:sty m:val="i"/>
              </m:rPr>
              <m:t>v</m:t>
            </m:r>
          </m:e>
        </m:acc>
        <m:r>
          <m:rPr>
            <m:sty m:val="p"/>
          </m:rPr>
          <m:t>(</m:t>
        </m:r>
        <m:r>
          <m:rPr>
            <m:sty m:val="i"/>
          </m:rPr>
          <m:t>t</m:t>
        </m:r>
        <m:r>
          <m:rPr>
            <m:sty m:val="p"/>
          </m:rPr>
          <m:t>=</m:t>
        </m:r>
        <m:r>
          <m:rPr>
            <m:sty m:val="p"/>
          </m:rPr>
          <m:t>0</m:t>
        </m:r>
        <m:r>
          <m:rPr>
            <m:sty m:val="p"/>
          </m:rPr>
          <m:t>)</m:t>
        </m:r>
        <m:r>
          <m:rPr>
            <m:sty m:val="p"/>
          </m:rPr>
          <m:t>=</m:t>
        </m:r>
        <m:r>
          <m:rPr>
            <m:sty m:val="p"/>
          </m:rPr>
          <m:t>−</m:t>
        </m:r>
        <m:sSub>
          <m:sSubPr/>
          <m:e>
            <m:r>
              <m:rPr>
                <m:sty m:val="i"/>
              </m:rPr>
              <m:t>V</m:t>
            </m:r>
          </m:e>
          <m:sub>
            <m:r>
              <m:rPr>
                <m:sty m:val="p"/>
              </m:rPr>
              <m:t>0</m:t>
            </m:r>
          </m:sub>
        </m:sSub>
        <m:sSub>
          <m:sSubPr/>
          <m:e>
            <m:acc>
              <m:accPr>
                <m:chr m:val="⃗"/>
              </m:accPr>
              <m:e>
                <m:r>
                  <m:rPr>
                    <m:sty m:val="i"/>
                  </m:rPr>
                  <m:t>e</m:t>
                </m:r>
              </m:e>
            </m:acc>
          </m:e>
          <m:sub>
            <m:r>
              <m:rPr>
                <m:sty m:val="i"/>
              </m:rPr>
              <m:t>z</m:t>
            </m:r>
          </m:sub>
        </m:sSub>
      </m:oMath>
      <w:r>
        <w:rPr/>
        <w:t xml:space="preserve">. Pour </w:t>
      </w:r>
      <m:oMath>
        <m:r>
          <m:rPr>
            <m:sty m:val="i"/>
          </m:rPr>
          <m:t>t</m:t>
        </m:r>
        <m:r>
          <m:rPr>
            <m:sty m:val="p"/>
          </m:rPr>
          <m:t>≥</m:t>
        </m:r>
        <m:r>
          <m:rPr>
            <m:sty m:val="p"/>
          </m:rPr>
          <m:t>0</m:t>
        </m:r>
      </m:oMath>
      <w:r>
        <w:rPr>
          <w:rFonts w:eastAsia="Georgia" w:cs="Georgia" w:ascii="Georgia" w:hAnsi="Georgia"/>
        </w:rPr>
        <w:t xml:space="preserve">, l'atome est supposé isolé du reste de l'univers.</w:t>
      </w:r>
    </w:p>
    <w:p>
      <w:pPr>
        <w:spacing w:after="220" w:lineRule="auto"/>
      </w:pPr>
      <w:r>
        <w:rPr>
          <w:rFonts w:eastAsia="Georgia" w:cs="Georgia" w:ascii="Georgia" w:hAnsi="Georgia"/>
        </w:rPr>
        <w:t xml:space="preserve">Q6. Écrire la relation fondamentale de la dynamique appliquée à l'électron. En déduire une équation différentielle vérifiée par </w:t>
      </w:r>
      <m:oMath>
        <m:acc>
          <m:accPr>
            <m:chr m:val="⃗"/>
          </m:accPr>
          <m:e>
            <m:r>
              <m:rPr>
                <m:sty m:val="i"/>
              </m:rPr>
              <m:t>r</m:t>
            </m:r>
          </m:e>
        </m:acc>
        <m:r>
          <m:rPr>
            <m:sty m:val="p"/>
          </m:rPr>
          <m:t>=</m:t>
        </m:r>
        <m:acc>
          <m:accPr>
            <m:chr m:val="⃗"/>
          </m:accPr>
          <m:e>
            <m:r>
              <m:rPr>
                <m:sty m:val="i"/>
              </m:rPr>
              <m:t>O</m:t>
            </m:r>
            <m:r>
              <m:rPr>
                <m:sty m:val="i"/>
              </m:rPr>
              <m:t>M</m:t>
            </m:r>
          </m:e>
        </m:acc>
        <m:r>
          <m:rPr>
            <m:sty m:val="p"/>
          </m:rPr>
          <m:t>=</m:t>
        </m:r>
        <m:r>
          <m:rPr>
            <m:sty m:val="i"/>
          </m:rPr>
          <m:t>r</m:t>
        </m:r>
        <m:sSub>
          <m:sSubPr/>
          <m:e>
            <m:acc>
              <m:accPr>
                <m:chr m:val="⃗"/>
              </m:accPr>
              <m:e>
                <m:r>
                  <m:rPr>
                    <m:sty m:val="i"/>
                  </m:rPr>
                  <m:t>e</m:t>
                </m:r>
              </m:e>
            </m:acc>
          </m:e>
          <m:sub>
            <m:r>
              <m:rPr>
                <m:sty m:val="i"/>
              </m:rPr>
              <m:t>r</m:t>
            </m:r>
          </m:sub>
        </m:sSub>
      </m:oMath>
      <w:r>
        <w:rPr>
          <w:rFonts w:eastAsia="Georgia" w:cs="Georgia" w:ascii="Georgia" w:hAnsi="Georgia"/>
        </w:rPr>
        <w:t xml:space="preserve">, vecteur position de l'électron. En déduire le vecteur position </w:t>
      </w:r>
      <m:oMath>
        <m:acc>
          <m:accPr>
            <m:chr m:val="⃗"/>
          </m:accPr>
          <m:e>
            <m:r>
              <m:rPr>
                <m:sty m:val="i"/>
              </m:rPr>
              <m:t>r</m:t>
            </m:r>
          </m:e>
        </m:acc>
        <m:r>
          <m:rPr>
            <m:sty m:val="p"/>
          </m:rPr>
          <m:t>(</m:t>
        </m:r>
        <m:r>
          <m:rPr>
            <m:sty m:val="i"/>
          </m:rPr>
          <m:t>t</m:t>
        </m:r>
        <m:r>
          <m:rPr>
            <m:sty m:val="p"/>
          </m:rPr>
          <m:t>)</m:t>
        </m:r>
      </m:oMath>
      <w:r>
        <w:rPr>
          <w:rFonts w:eastAsia="Georgia" w:cs="Georgia" w:ascii="Georgia" w:hAnsi="Georgia"/>
        </w:rPr>
        <w:t xml:space="preserve"> lié au mouvement de l'électron en l'exprimant avec </w:t>
      </w:r>
      <m:oMath>
        <m:sSub>
          <m:sSubPr/>
          <m:e>
            <m:r>
              <m:rPr>
                <m:sty m:val="i"/>
              </m:rPr>
              <m:t>ω</m:t>
            </m:r>
          </m:e>
          <m:sub>
            <m:r>
              <m:rPr>
                <m:sty m:val="p"/>
              </m:rPr>
              <m:t>0</m:t>
            </m:r>
          </m:sub>
        </m:sSub>
      </m:oMath>
      <w:r>
        <w:rPr/>
        <w:t xml:space="preserve">.</w:t>
      </w:r>
    </w:p>
    <w:p>
      <w:pPr>
        <w:spacing w:after="220" w:lineRule="auto"/>
      </w:pPr>
      <w:r>
        <w:rPr>
          <w:rFonts w:eastAsia="Georgia" w:cs="Georgia" w:ascii="Georgia" w:hAnsi="Georgia"/>
        </w:rPr>
        <w:t xml:space="preserve">Q7. Donner l'expression du moment dipolaire électrique de l'atome d'hydrogène </w:t>
      </w:r>
      <m:oMath>
        <m:acc>
          <m:accPr>
            <m:chr m:val="⃗"/>
          </m:accPr>
          <m:e>
            <m:r>
              <m:rPr>
                <m:sty m:val="i"/>
              </m:rPr>
              <m:t>p</m:t>
            </m:r>
          </m:e>
        </m:acc>
        <m:r>
          <m:rPr>
            <m:sty m:val="p"/>
          </m:rPr>
          <m:t>(</m:t>
        </m:r>
        <m:r>
          <m:rPr>
            <m:sty m:val="i"/>
          </m:rPr>
          <m:t>t</m:t>
        </m:r>
        <m:r>
          <m:rPr>
            <m:sty m:val="p"/>
          </m:rPr>
          <m:t>)</m:t>
        </m:r>
      </m:oMath>
      <w:r>
        <w:rPr/>
        <w:t xml:space="preserve"> en fonction de </w:t>
      </w:r>
      <m:oMath>
        <m:r>
          <m:rPr>
            <m:sty m:val="i"/>
          </m:rPr>
          <m:t>e</m:t>
        </m:r>
      </m:oMath>
      <w:r>
        <w:rPr/>
        <w:t xml:space="preserve"> et </w:t>
      </w:r>
      <m:oMath>
        <m:acc>
          <m:accPr>
            <m:chr m:val="⃗"/>
          </m:accPr>
          <m:e>
            <m:r>
              <m:rPr>
                <m:sty m:val="i"/>
              </m:rPr>
              <m:t>r</m:t>
            </m:r>
          </m:e>
        </m:acc>
      </m:oMath>
      <w:r>
        <w:rPr>
          <w:rFonts w:eastAsia="Georgia" w:cs="Georgia" w:ascii="Georgia" w:hAnsi="Georgia"/>
        </w:rPr>
        <w:t xml:space="preserve">. En déduire que </w:t>
      </w:r>
      <m:oMath>
        <m:acc>
          <m:accPr>
            <m:chr m:val="⃗"/>
          </m:accPr>
          <m:e>
            <m:r>
              <m:rPr>
                <m:sty m:val="i"/>
              </m:rPr>
              <m:t>p</m:t>
            </m:r>
          </m:e>
        </m:acc>
        <m:r>
          <m:rPr>
            <m:sty m:val="p"/>
          </m:rPr>
          <m:t>(</m:t>
        </m:r>
        <m:r>
          <m:rPr>
            <m:sty m:val="i"/>
          </m:rPr>
          <m:t>t</m:t>
        </m:r>
        <m:r>
          <m:rPr>
            <m:sty m:val="p"/>
          </m:rPr>
          <m:t>)</m:t>
        </m:r>
        <m:r>
          <m:rPr>
            <m:sty m:val="p"/>
          </m:rPr>
          <m:t>=</m:t>
        </m:r>
        <m:sSub>
          <m:sSubPr/>
          <m:e>
            <m:r>
              <m:rPr>
                <m:sty m:val="i"/>
              </m:rPr>
              <m:t>p</m:t>
            </m:r>
          </m:e>
          <m:sub>
            <m:r>
              <m:rPr>
                <m:sty m:val="i"/>
              </m:rPr>
              <m:t>z</m:t>
            </m:r>
          </m:sub>
        </m:sSub>
        <m:r>
          <m:rPr>
            <m:sty m:val="p"/>
          </m:rPr>
          <m:t>(</m:t>
        </m:r>
        <m:r>
          <m:rPr>
            <m:sty m:val="i"/>
          </m:rPr>
          <m:t>t</m:t>
        </m:r>
        <m:r>
          <m:rPr>
            <m:sty m:val="p"/>
          </m:rPr>
          <m:t>)</m:t>
        </m:r>
        <m:sSub>
          <m:sSubPr/>
          <m:e>
            <m:acc>
              <m:accPr>
                <m:chr m:val="⃗"/>
              </m:accPr>
              <m:e>
                <m:r>
                  <m:rPr>
                    <m:sty m:val="i"/>
                  </m:rPr>
                  <m:t>e</m:t>
                </m:r>
              </m:e>
            </m:acc>
          </m:e>
          <m:sub>
            <m:r>
              <m:rPr>
                <m:sty m:val="i"/>
              </m:rPr>
              <m:t>z</m:t>
            </m:r>
          </m:sub>
        </m:sSub>
      </m:oMath>
      <w:r>
        <w:rPr>
          <w:rFonts w:eastAsia="Georgia" w:cs="Georgia" w:ascii="Georgia" w:hAnsi="Georgia"/>
        </w:rPr>
        <w:t xml:space="preserve"> où on exprimera </w:t>
      </w:r>
      <m:oMath>
        <m:sSub>
          <m:sSubPr/>
          <m:e>
            <m:r>
              <m:rPr>
                <m:sty m:val="i"/>
              </m:rPr>
              <m:t>p</m:t>
            </m:r>
          </m:e>
          <m:sub>
            <m:r>
              <m:rPr>
                <m:sty m:val="i"/>
              </m:rPr>
              <m:t>z</m:t>
            </m:r>
          </m:sub>
        </m:sSub>
        <m:r>
          <m:rPr>
            <m:sty m:val="p"/>
          </m:rPr>
          <m:t>(</m:t>
        </m:r>
        <m:r>
          <m:rPr>
            <m:sty m:val="i"/>
          </m:rPr>
          <m:t>t</m:t>
        </m:r>
        <m:r>
          <m:rPr>
            <m:sty m:val="p"/>
          </m:rPr>
          <m:t>)</m:t>
        </m:r>
      </m:oMath>
      <w:r>
        <w:rPr>
          <w:rFonts w:eastAsia="Georgia" w:cs="Georgia" w:ascii="Georgia" w:hAnsi="Georgia"/>
        </w:rPr>
        <w:t xml:space="preserve"> comme une fonction sinusoïdale du temps dont on explicitera l'amplitude et la pulsation en fonction de </w:t>
      </w:r>
      <m:oMath>
        <m:r>
          <m:rPr>
            <m:sty m:val="i"/>
          </m:rPr>
          <m:t>e</m:t>
        </m:r>
        <m:r>
          <m:rPr>
            <m:sty m:val="p"/>
          </m:rPr>
          <m:t>,</m:t>
        </m:r>
        <m:sSub>
          <m:sSubPr/>
          <m:e>
            <m:r>
              <m:rPr>
                <m:sty m:val="i"/>
              </m:rPr>
              <m:t>V</m:t>
            </m:r>
          </m:e>
          <m:sub>
            <m:r>
              <m:rPr>
                <m:sty m:val="p"/>
              </m:rPr>
              <m:t>0</m:t>
            </m:r>
          </m:sub>
        </m:sSub>
      </m:oMath>
      <w:r>
        <w:rPr/>
        <w:t xml:space="preserve"> et </w:t>
      </w:r>
      <m:oMath>
        <m:sSub>
          <m:sSubPr/>
          <m:e>
            <m:r>
              <m:rPr>
                <m:sty m:val="i"/>
              </m:rPr>
              <m:t>ω</m:t>
            </m:r>
          </m:e>
          <m:sub>
            <m:r>
              <m:rPr>
                <m:sty m:val="p"/>
              </m:rPr>
              <m:t>0</m:t>
            </m:r>
          </m:sub>
        </m:sSub>
      </m:oMath>
      <w:r>
        <w:rPr/>
        <w:t xml:space="preserve">.</w:t>
      </w:r>
    </w:p>
    <w:p>
      <w:pPr>
        <w:spacing w:after="220" w:lineRule="auto"/>
      </w:pPr>
      <w:r>
        <w:rPr>
          <w:rFonts w:eastAsia="Georgia" w:cs="Georgia" w:ascii="Georgia" w:hAnsi="Georgia"/>
        </w:rPr>
        <w:t xml:space="preserve">Q8. Déterminer l'ordre de grandeur de la longueur d'onde </w:t>
      </w:r>
      <m:oMath>
        <m:sSub>
          <m:sSubPr/>
          <m:e>
            <m:r>
              <m:rPr>
                <m:sty m:val="i"/>
              </m:rPr>
              <m:t>λ</m:t>
            </m:r>
          </m:e>
          <m:sub>
            <m:r>
              <m:rPr>
                <m:sty m:val="p"/>
              </m:rPr>
              <m:t>0</m:t>
            </m:r>
          </m:sub>
        </m:sSub>
      </m:oMath>
      <w:r>
        <w:rPr>
          <w:rFonts w:eastAsia="Georgia" w:cs="Georgia" w:ascii="Georgia" w:hAnsi="Georgia"/>
        </w:rPr>
        <w:t xml:space="preserve"> du rayonnement dipolaire associé. À quelle partie du spectre électromagnétique appartient ce rayonnement?</w:t>
      </w:r>
    </w:p>
    <w:p>
      <w:pPr>
        <w:spacing w:line="271" w:before="330" w:lineRule="auto"/>
      </w:pPr>
      <w:r>
        <w:rPr>
          <w:b/>
          <w:sz w:val="42"/>
        </w:rPr>
        <w:t xml:space="preserve">II. 3 - Introduction d'une force de frottements fluides</w:t>
      </w:r>
    </w:p>
    <w:p>
      <w:pPr>
        <w:spacing w:after="220" w:lineRule="auto"/>
      </w:pPr>
      <w:r>
        <w:rPr>
          <w:rFonts w:eastAsia="Georgia" w:cs="Georgia" w:ascii="Georgia" w:hAnsi="Georgia"/>
        </w:rPr>
        <w:t xml:space="preserve">Pour affiner la description du mouvement de l'électron, on modélise un éventuel amortissement (faible) par une force de type «frottement fluide»: </w:t>
      </w:r>
      <m:oMath>
        <m:acc>
          <m:accPr>
            <m:chr m:val="⃗"/>
          </m:accPr>
          <m:e>
            <m:r>
              <m:rPr>
                <m:sty m:val="i"/>
              </m:rPr>
              <m:t>F</m:t>
            </m:r>
          </m:e>
        </m:acc>
        <m:r>
          <m:rPr>
            <m:sty m:val="i"/>
          </m:rPr>
          <m:t>f</m:t>
        </m:r>
        <m:r>
          <m:rPr>
            <m:sty m:val="p"/>
          </m:rPr>
          <m:t>=</m:t>
        </m:r>
        <m:r>
          <m:rPr>
            <m:sty m:val="p"/>
          </m:rPr>
          <m:t>−</m:t>
        </m:r>
        <m:f>
          <m:fPr>
            <m:ctrlPr>
              <w:rPr>
                <w:rFonts w:ascii="Cambria Math" w:hAnsi="Cambria Math"/>
              </w:rPr>
            </m:ctrlPr>
          </m:fPr>
          <m:num>
            <m:sSub>
              <m:sSubPr/>
              <m:e>
                <m:r>
                  <m:rPr>
                    <m:sty m:val="i"/>
                  </m:rPr>
                  <m:t>m</m:t>
                </m:r>
              </m:e>
              <m:sub>
                <m:r>
                  <m:rPr>
                    <m:sty m:val="i"/>
                  </m:rPr>
                  <m:t>e</m:t>
                </m:r>
              </m:sub>
            </m:sSub>
          </m:num>
          <m:den>
            <m:r>
              <m:rPr>
                <m:sty m:val="i"/>
              </m:rPr>
              <m:t>τ</m:t>
            </m:r>
          </m:den>
        </m:f>
        <m:acc>
          <m:accPr>
            <m:chr m:val="⃗"/>
          </m:accPr>
          <m:e>
            <m:r>
              <m:rPr>
                <m:sty m:val="i"/>
              </m:rPr>
              <m:t>V</m:t>
            </m:r>
          </m:e>
        </m:acc>
      </m:oMath>
      <w:r>
        <w:rPr>
          <w:rFonts w:eastAsia="Georgia" w:cs="Georgia" w:ascii="Georgia" w:hAnsi="Georgia"/>
        </w:rPr>
        <w:t xml:space="preserve">, où </w:t>
      </w:r>
      <m:oMath>
        <m:acc>
          <m:accPr>
            <m:chr m:val="⃗"/>
          </m:accPr>
          <m:e>
            <m:r>
              <m:rPr>
                <m:sty m:val="i"/>
              </m:rPr>
              <m:t>V</m:t>
            </m:r>
          </m:e>
        </m:acc>
      </m:oMath>
      <w:r>
        <w:rPr>
          <w:rFonts w:eastAsia="Georgia" w:cs="Georgia" w:ascii="Georgia" w:hAnsi="Georgia"/>
        </w:rPr>
        <w:t xml:space="preserve"> est la vitesse de l'électron.</w:t>
      </w:r>
    </w:p>
    <w:p>
      <w:pPr>
        <w:spacing w:after="220" w:lineRule="auto"/>
      </w:pPr>
      <w:r>
        <w:rPr>
          <w:rFonts w:eastAsia="Georgia" w:cs="Georgia" w:ascii="Georgia" w:hAnsi="Georgia"/>
        </w:rPr>
        <w:t xml:space="preserve">Cette force sera considérée comme un terme de perturbation, c'est-à-dire entre autre que </w:t>
      </w:r>
      <m:oMath>
        <m:f>
          <m:fPr>
            <m:ctrlPr>
              <w:rPr>
                <w:rFonts w:ascii="Cambria Math" w:hAnsi="Cambria Math"/>
              </w:rPr>
            </m:ctrlPr>
          </m:fPr>
          <m:num>
            <m:r>
              <m:rPr>
                <m:sty m:val="p"/>
              </m:rPr>
              <m:t>1</m:t>
            </m:r>
          </m:num>
          <m:den>
            <m:r>
              <m:rPr>
                <m:sty m:val="i"/>
              </m:rPr>
              <m:t>τ</m:t>
            </m:r>
          </m:den>
        </m:f>
        <m:r>
          <m:rPr>
            <m:sty m:val="p"/>
          </m:rPr>
          <m:t>≪</m:t>
        </m:r>
        <m:sSub>
          <m:sSubPr/>
          <m:e>
            <m:r>
              <m:rPr>
                <m:sty m:val="i"/>
              </m:rPr>
              <m:t>ω</m:t>
            </m:r>
          </m:e>
          <m:sub>
            <m:r>
              <m:rPr>
                <m:sty m:val="p"/>
              </m:rPr>
              <m:t>0</m:t>
            </m:r>
          </m:sub>
        </m:sSub>
      </m:oMath>
      <w:r>
        <w:rPr>
          <w:rFonts w:eastAsia="Georgia" w:cs="Georgia" w:ascii="Georgia" w:hAnsi="Georgia"/>
        </w:rPr>
        <w:t xml:space="preserve"> (hypothèse de faible amortissement). L'électron n'est soumis à aucune autre force. Les conditions initiales sont les mêmes que précédemment (l'atome vient juste de subir un choc avec un porteur de charge d'énergie élevée).</w:t>
      </w:r>
    </w:p>
    <w:p>
      <w:pPr>
        <w:spacing w:after="220" w:lineRule="auto"/>
      </w:pPr>
      <w:r>
        <w:rPr/>
        <w:t xml:space="preserve">Q9. Donner l'origine physique d'une telle force. Quelle est la dimension de la constante </w:t>
      </w:r>
      <m:oMath>
        <m:r>
          <m:rPr>
            <m:sty m:val="i"/>
          </m:rPr>
          <m:t>τ</m:t>
        </m:r>
      </m:oMath>
      <w:r>
        <w:rPr/>
        <w:t xml:space="preserve"> ?</w:t>
      </w:r>
      <w:r>
        <w:rPr/>
        <w:br w:type="textWrapping"/>
      </w:r>
      <w:r>
        <w:rPr>
          <w:rFonts w:eastAsia="Georgia" w:cs="Georgia" w:ascii="Georgia" w:hAnsi="Georgia"/>
        </w:rPr>
        <w:t xml:space="preserve">Q10. Déterminer l'équation différentielle vérifiée par </w:t>
      </w:r>
      <m:oMath>
        <m:acc>
          <m:accPr>
            <m:chr m:val="⃗"/>
          </m:accPr>
          <m:e>
            <m:r>
              <m:rPr>
                <m:sty m:val="i"/>
              </m:rPr>
              <m:t>p</m:t>
            </m:r>
          </m:e>
        </m:acc>
        <m:r>
          <m:rPr>
            <m:sty m:val="p"/>
          </m:rPr>
          <m:t>(</m:t>
        </m:r>
        <m:r>
          <m:rPr>
            <m:sty m:val="i"/>
          </m:rPr>
          <m:t>t</m:t>
        </m:r>
        <m:r>
          <m:rPr>
            <m:sty m:val="p"/>
          </m:rPr>
          <m:t>)</m:t>
        </m:r>
      </m:oMath>
      <w:r>
        <w:rPr/>
        <w:t xml:space="preserve"> le moment dipolaire de l'atome.</w:t>
      </w:r>
      <w:r>
        <w:rPr/>
        <w:br w:type="textWrapping"/>
      </w:r>
      <w:r>
        <w:rPr>
          <w:rFonts w:eastAsia="Georgia" w:cs="Georgia" w:ascii="Georgia" w:hAnsi="Georgia"/>
        </w:rPr>
        <w:t xml:space="preserve">En tenant compte de l'hypothèse de faible amortissement, donner la solution approchée </w:t>
      </w:r>
      <m:oMath>
        <m:acc>
          <m:accPr>
            <m:chr m:val="⃗"/>
          </m:accPr>
          <m:e>
            <m:r>
              <m:rPr>
                <m:sty m:val="i"/>
              </m:rPr>
              <m:t>p</m:t>
            </m:r>
          </m:e>
        </m:acc>
        <m:r>
          <m:rPr>
            <m:sty m:val="p"/>
          </m:rPr>
          <m:t>(</m:t>
        </m:r>
        <m:r>
          <m:rPr>
            <m:sty m:val="i"/>
          </m:rPr>
          <m:t>t</m:t>
        </m:r>
        <m:r>
          <m:rPr>
            <m:sty m:val="p"/>
          </m:rPr>
          <m:t>)</m:t>
        </m:r>
      </m:oMath>
      <w:r>
        <w:rPr>
          <w:rFonts w:eastAsia="Georgia" w:cs="Georgia" w:ascii="Georgia" w:hAnsi="Georgia"/>
        </w:rPr>
        <w:t xml:space="preserve">. On pourra l'écrire sous la forme </w:t>
      </w:r>
      <m:oMath>
        <m:acc>
          <m:accPr>
            <m:chr m:val="⃗"/>
          </m:accPr>
          <m:e>
            <m:r>
              <m:rPr>
                <m:sty m:val="i"/>
              </m:rPr>
              <m:t>p</m:t>
            </m:r>
          </m:e>
        </m:acc>
        <m:r>
          <m:rPr>
            <m:sty m:val="p"/>
          </m:rPr>
          <m:t>(</m:t>
        </m:r>
        <m:r>
          <m:rPr>
            <m:sty m:val="i"/>
          </m:rPr>
          <m:t>t</m:t>
        </m:r>
        <m:r>
          <m:rPr>
            <m:sty m:val="p"/>
          </m:rPr>
          <m:t>)</m:t>
        </m:r>
        <m:r>
          <m:rPr>
            <m:sty m:val="p"/>
          </m:rPr>
          <m:t>=</m:t>
        </m:r>
        <m:sSub>
          <m:sSubPr/>
          <m:e>
            <m:acc>
              <m:accPr>
                <m:chr m:val="⃗"/>
              </m:accPr>
              <m:e>
                <m:r>
                  <m:rPr>
                    <m:sty m:val="i"/>
                  </m:rPr>
                  <m:t>p</m:t>
                </m:r>
              </m:e>
            </m:acc>
          </m:e>
          <m:sub>
            <m:r>
              <m:rPr>
                <m:sty m:val="i"/>
              </m:rPr>
              <m:t>m</m:t>
            </m:r>
          </m:sub>
        </m:sSub>
        <m:r>
          <m:rPr>
            <m:sty m:val="p"/>
          </m:rPr>
          <m:t>(</m:t>
        </m:r>
        <m:r>
          <m:rPr>
            <m:sty m:val="i"/>
          </m:rPr>
          <m:t>t</m:t>
        </m:r>
        <m:r>
          <m:rPr>
            <m:sty m:val="p"/>
          </m:rPr>
          <m:t>)</m:t>
        </m:r>
        <m:r>
          <m:rPr>
            <m:sty m:val="p"/>
          </m:rPr>
          <m:t>sin</m:t>
        </m:r>
        <m:r>
          <m:rPr>
            <m:sty m:val="p"/>
          </m:rPr>
          <m:t>⁡</m:t>
        </m:r>
        <m:r>
          <m:rPr>
            <m:sty m:val="p"/>
          </m:rPr>
          <m:t>(</m:t>
        </m:r>
        <m:r>
          <m:rPr>
            <m:sty m:val="p"/>
          </m:rPr>
          <m:t>Ω</m:t>
        </m:r>
        <m:r>
          <m:rPr>
            <m:sty m:val="i"/>
          </m:rPr>
          <m:t>t</m:t>
        </m:r>
        <m:r>
          <m:rPr>
            <m:sty m:val="p"/>
          </m:rPr>
          <m:t>+</m:t>
        </m:r>
        <m:r>
          <m:rPr>
            <m:sty m:val="i"/>
          </m:rPr>
          <m:t>φ</m:t>
        </m:r>
        <m:r>
          <m:rPr>
            <m:sty m:val="p"/>
          </m:rPr>
          <m:t>)</m:t>
        </m:r>
      </m:oMath>
      <w:r>
        <w:rPr/>
        <w:t xml:space="preserve"> avec </w:t>
      </w:r>
      <m:oMath>
        <m:sSub>
          <m:sSubPr/>
          <m:e>
            <m:acc>
              <m:accPr>
                <m:chr m:val="⃗"/>
              </m:accPr>
              <m:e>
                <m:r>
                  <m:rPr>
                    <m:sty m:val="i"/>
                  </m:rPr>
                  <m:t>p</m:t>
                </m:r>
              </m:e>
            </m:acc>
          </m:e>
          <m:sub>
            <m:r>
              <m:rPr>
                <m:sty m:val="i"/>
              </m:rPr>
              <m:t>m</m:t>
            </m:r>
          </m:sub>
        </m:sSub>
        <m:r>
          <m:rPr>
            <m:sty m:val="p"/>
          </m:rPr>
          <m:t>(</m:t>
        </m:r>
        <m:r>
          <m:rPr>
            <m:sty m:val="i"/>
          </m:rPr>
          <m:t>t</m:t>
        </m:r>
        <m:r>
          <m:rPr>
            <m:sty m:val="p"/>
          </m:rPr>
          <m:t>)</m:t>
        </m:r>
        <m:r>
          <m:rPr>
            <m:sty m:val="p"/>
          </m:rPr>
          <m:t>=</m:t>
        </m:r>
        <m:sSub>
          <m:sSubPr/>
          <m:e>
            <m:acc>
              <m:accPr>
                <m:chr m:val="⃗"/>
              </m:accPr>
              <m:e>
                <m:r>
                  <m:rPr>
                    <m:sty m:val="i"/>
                  </m:rPr>
                  <m:t>p</m:t>
                </m:r>
              </m:e>
            </m:acc>
          </m:e>
          <m:sub>
            <m:r>
              <m:rPr>
                <m:sty m:val="p"/>
              </m:rPr>
              <m:t>0</m:t>
            </m:r>
          </m:sub>
        </m:sSub>
        <m:sSup>
          <m:sSupPr/>
          <m:e>
            <m:r>
              <m:rPr>
                <m:sty m:val="i"/>
              </m:rPr>
              <m:t>e</m:t>
            </m:r>
          </m:e>
          <m:sup>
            <m:r>
              <m:rPr>
                <m:sty m:val="i"/>
              </m:rPr>
              <m:t>α</m:t>
            </m:r>
            <m:r>
              <m:rPr>
                <m:sty m:val="i"/>
              </m:rPr>
              <m:t>t</m:t>
            </m:r>
          </m:sup>
        </m:sSup>
      </m:oMath>
      <w:r>
        <w:rPr>
          <w:rFonts w:eastAsia="Georgia" w:cs="Georgia" w:ascii="Georgia" w:hAnsi="Georgia"/>
        </w:rPr>
        <w:t xml:space="preserve"> vecteur à durée caractéristique d'évolution très grande devant </w:t>
      </w:r>
      <m:oMath>
        <m:f>
          <m:fPr>
            <m:ctrlPr>
              <w:rPr>
                <w:rFonts w:ascii="Cambria Math" w:hAnsi="Cambria Math"/>
              </w:rPr>
            </m:ctrlPr>
          </m:fPr>
          <m:num>
            <m:r>
              <m:rPr>
                <m:sty m:val="p"/>
              </m:rPr>
              <m:t>2</m:t>
            </m:r>
            <m:r>
              <m:rPr>
                <m:sty m:val="i"/>
              </m:rPr>
              <m:t>π</m:t>
            </m:r>
          </m:num>
          <m:den>
            <m:r>
              <m:rPr>
                <m:sty m:val="p"/>
              </m:rPr>
              <m:t>Ω</m:t>
            </m:r>
          </m:den>
        </m:f>
      </m:oMath>
      <w:r>
        <w:rPr/>
        <w:t xml:space="preserve">. On identifiera </w:t>
      </w:r>
      <m:oMath>
        <m:sSub>
          <m:sSubPr/>
          <m:e>
            <m:acc>
              <m:accPr>
                <m:chr m:val="⃗"/>
              </m:accPr>
              <m:e>
                <m:r>
                  <m:rPr>
                    <m:sty m:val="i"/>
                  </m:rPr>
                  <m:t>p</m:t>
                </m:r>
              </m:e>
            </m:acc>
          </m:e>
          <m:sub>
            <m:r>
              <m:rPr>
                <m:sty m:val="p"/>
              </m:rPr>
              <m:t>0</m:t>
            </m:r>
          </m:sub>
        </m:sSub>
        <m:r>
          <m:rPr>
            <m:sty m:val="p"/>
          </m:rPr>
          <m:t>,</m:t>
        </m:r>
        <m:r>
          <m:rPr>
            <m:sty m:val="i"/>
          </m:rPr>
          <m:t>α</m:t>
        </m:r>
        <m:r>
          <m:rPr>
            <m:sty m:val="p"/>
          </m:rPr>
          <m:t>,</m:t>
        </m:r>
        <m:r>
          <m:rPr>
            <m:sty m:val="p"/>
          </m:rPr>
          <m:t>Ω</m:t>
        </m:r>
        <m:r>
          <m:rPr>
            <m:sty m:val="p"/>
          </m:rPr>
          <m:t>,</m:t>
        </m:r>
        <m:r>
          <m:rPr>
            <m:sty m:val="i"/>
          </m:rPr>
          <m:t>φ</m:t>
        </m:r>
      </m:oMath>
      <w:r>
        <w:rPr>
          <w:rFonts w:eastAsia="Georgia" w:cs="Georgia" w:ascii="Georgia" w:hAnsi="Georgia"/>
        </w:rPr>
        <w:t xml:space="preserve"> en fonction des données de l'énoncé.</w:t>
      </w:r>
      <w:r>
        <w:rPr/>
        <w:br w:type="textWrapping"/>
      </w:r>
      <w:r>
        <w:rPr/>
        <w:t xml:space="preserve">Pour simplifier les notations, on pose </w:t>
      </w:r>
      <m:oMath>
        <m:sSub>
          <m:sSubPr/>
          <m:e>
            <m:acc>
              <m:accPr>
                <m:chr m:val="⃗"/>
              </m:accPr>
              <m:e>
                <m:r>
                  <m:rPr>
                    <m:sty m:val="i"/>
                  </m:rPr>
                  <m:t>r</m:t>
                </m:r>
              </m:e>
            </m:acc>
          </m:e>
          <m:sub>
            <m:r>
              <m:rPr>
                <m:sty m:val="p"/>
              </m:rPr>
              <m:t>0</m:t>
            </m:r>
          </m:sub>
        </m:sSub>
        <m:r>
          <m:rPr>
            <m:sty m:val="p"/>
          </m:rPr>
          <m:t>=</m:t>
        </m:r>
        <m:r>
          <m:rPr>
            <m:sty m:val="p"/>
          </m:rPr>
          <m:t>−</m:t>
        </m:r>
        <m:f>
          <m:fPr>
            <m:ctrlPr>
              <w:rPr>
                <w:rFonts w:ascii="Cambria Math" w:hAnsi="Cambria Math"/>
              </w:rPr>
            </m:ctrlPr>
          </m:fPr>
          <m:num>
            <m:sSub>
              <m:sSubPr/>
              <m:e>
                <m:acc>
                  <m:accPr>
                    <m:chr m:val="⃗"/>
                  </m:accPr>
                  <m:e>
                    <m:r>
                      <m:rPr>
                        <m:sty m:val="i"/>
                      </m:rPr>
                      <m:t>p</m:t>
                    </m:r>
                  </m:e>
                </m:acc>
              </m:e>
              <m:sub>
                <m:r>
                  <m:rPr>
                    <m:sty m:val="p"/>
                  </m:rPr>
                  <m:t>0</m:t>
                </m:r>
              </m:sub>
            </m:sSub>
          </m:num>
          <m:den>
            <m:r>
              <m:rPr>
                <m:sty m:val="i"/>
              </m:rPr>
              <m:t>e</m:t>
            </m:r>
          </m:den>
        </m:f>
      </m:oMath>
      <w:r>
        <w:rPr/>
        <w:t xml:space="preserve">.</w:t>
      </w:r>
      <w:r>
        <w:rPr/>
        <w:br w:type="textWrapping"/>
      </w:r>
      <w:r>
        <w:rPr>
          <w:rFonts w:eastAsia="Georgia" w:cs="Georgia" w:ascii="Georgia" w:hAnsi="Georgia"/>
        </w:rPr>
        <w:t xml:space="preserve">Q11. Écrire l'énergie potentielle élastique de l'oscillateur </w:t>
      </w:r>
      <m:oMath>
        <m:sSub>
          <m:sSubPr/>
          <m:e>
            <m:r>
              <m:rPr>
                <m:scr m:val="script"/>
              </m:rPr>
              <m:t>E</m:t>
            </m:r>
          </m:e>
          <m:sub>
            <m:r>
              <m:rPr>
                <m:sty m:val="i"/>
              </m:rPr>
              <m:t>p</m:t>
            </m:r>
          </m:sub>
        </m:sSub>
        <m:r>
          <m:rPr>
            <m:sty m:val="p"/>
          </m:rPr>
          <m:t>(</m:t>
        </m:r>
        <m:r>
          <m:rPr>
            <m:sty m:val="i"/>
          </m:rPr>
          <m:t>t</m:t>
        </m:r>
        <m:r>
          <m:rPr>
            <m:sty m:val="p"/>
          </m:rPr>
          <m:t>)</m:t>
        </m:r>
      </m:oMath>
      <w:r>
        <w:rPr/>
        <w:t xml:space="preserve"> en fonction de </w:t>
      </w:r>
      <m:oMath>
        <m:sSub>
          <m:sSubPr/>
          <m:e>
            <m:r>
              <m:rPr>
                <m:sty m:val="i"/>
              </m:rPr>
              <m:t>m</m:t>
            </m:r>
          </m:e>
          <m:sub>
            <m:r>
              <m:rPr>
                <m:sty m:val="i"/>
              </m:rPr>
              <m:t>e</m:t>
            </m:r>
          </m:sub>
        </m:sSub>
        <m:r>
          <m:rPr>
            <m:sty m:val="p"/>
          </m:rPr>
          <m:t>,</m:t>
        </m:r>
        <m:sSub>
          <m:sSubPr/>
          <m:e>
            <m:r>
              <m:rPr>
                <m:sty m:val="i"/>
              </m:rPr>
              <m:t>ω</m:t>
            </m:r>
          </m:e>
          <m:sub>
            <m:r>
              <m:rPr>
                <m:sty m:val="p"/>
              </m:rPr>
              <m:t>0</m:t>
            </m:r>
          </m:sub>
        </m:sSub>
        <m:r>
          <m:rPr>
            <m:sty m:val="p"/>
          </m:rPr>
          <m:t>,</m:t>
        </m:r>
        <m:sSub>
          <m:sSubPr/>
          <m:e>
            <m:r>
              <m:rPr>
                <m:sty m:val="i"/>
              </m:rPr>
              <m:t>r</m:t>
            </m:r>
          </m:e>
          <m:sub>
            <m:r>
              <m:rPr>
                <m:sty m:val="p"/>
              </m:rPr>
              <m:t>0</m:t>
            </m:r>
          </m:sub>
        </m:sSub>
      </m:oMath>
      <w:r>
        <w:rPr/>
        <w:t xml:space="preserve"> et </w:t>
      </w:r>
      <m:oMath>
        <m:r>
          <m:rPr>
            <m:sty m:val="i"/>
          </m:rPr>
          <m:t>τ</m:t>
        </m:r>
      </m:oMath>
      <w:r>
        <w:rPr/>
        <w:t xml:space="preserve">.</w:t>
      </w:r>
      <w:r>
        <w:rPr/>
        <w:br w:type="textWrapping"/>
      </w:r>
      <w:r>
        <w:rPr>
          <w:rFonts w:eastAsia="Georgia" w:cs="Georgia" w:ascii="Georgia" w:hAnsi="Georgia"/>
        </w:rPr>
        <w:t xml:space="preserve">Q12. Exprimer l'énergie cinétique </w:t>
      </w:r>
      <m:oMath>
        <m:sSub>
          <m:sSubPr/>
          <m:e>
            <m:r>
              <m:rPr>
                <m:scr m:val="script"/>
              </m:rPr>
              <m:t>E</m:t>
            </m:r>
          </m:e>
          <m:sub>
            <m:r>
              <m:rPr>
                <m:sty m:val="i"/>
              </m:rPr>
              <m:t>c</m:t>
            </m:r>
          </m:sub>
        </m:sSub>
        <m:r>
          <m:rPr>
            <m:sty m:val="p"/>
          </m:rPr>
          <m:t>(</m:t>
        </m:r>
        <m:r>
          <m:rPr>
            <m:sty m:val="i"/>
          </m:rPr>
          <m:t>t</m:t>
        </m:r>
        <m:r>
          <m:rPr>
            <m:sty m:val="p"/>
          </m:rPr>
          <m:t>)</m:t>
        </m:r>
      </m:oMath>
      <w:r>
        <w:rPr>
          <w:rFonts w:eastAsia="Georgia" w:cs="Georgia" w:ascii="Georgia" w:hAnsi="Georgia"/>
        </w:rPr>
        <w:t xml:space="preserve"> de l'oscillateur dans le référentiel du laboratoire et simplifier son expression en tenant compte de l'hypothèse de faible amortissement (on pourra montrer que cela revient à négliger la variation temporelle du facteur exponentiel devant celle de </w:t>
      </w:r>
      <m:oMath>
        <m:r>
          <m:rPr>
            <m:sty m:val="p"/>
          </m:rPr>
          <m:t>sin</m:t>
        </m:r>
        <m:r>
          <m:rPr>
            <m:sty m:val="p"/>
          </m:rPr>
          <m:t>⁡</m:t>
        </m:r>
        <m:r>
          <m:rPr>
            <m:sty m:val="p"/>
          </m:rPr>
          <m:t>(</m:t>
        </m:r>
        <m:r>
          <m:rPr>
            <m:sty m:val="p"/>
          </m:rPr>
          <m:t>Ω</m:t>
        </m:r>
        <m:r>
          <m:rPr>
            <m:sty m:val="i"/>
          </m:rPr>
          <m:t>t</m:t>
        </m:r>
        <m:r>
          <m:rPr>
            <m:sty m:val="p"/>
          </m:rPr>
          <m:t>+</m:t>
        </m:r>
        <m:r>
          <m:rPr>
            <m:sty m:val="p"/>
          </m:rPr>
          <m:t>…</m:t>
        </m:r>
        <m:r>
          <m:rPr>
            <m:sty m:val="p"/>
          </m:rPr>
          <m:t>)</m:t>
        </m:r>
      </m:oMath>
      <w:r>
        <w:rPr>
          <w:rFonts w:eastAsia="Georgia" w:cs="Georgia" w:ascii="Georgia" w:hAnsi="Georgia"/>
        </w:rPr>
        <w:t xml:space="preserve"> quand il s'agit de faire une dérivation temporelle).</w:t>
      </w:r>
    </w:p>
    <w:p>
      <w:pPr>
        <w:spacing w:after="220" w:lineRule="auto"/>
      </w:pPr>
      <w:r>
        <w:rPr>
          <w:rFonts w:eastAsia="Georgia" w:cs="Georgia" w:ascii="Georgia" w:hAnsi="Georgia"/>
        </w:rPr>
        <w:t xml:space="preserve">Q13. Montrer alors que l'énergie mécanique de l'oscillateur peut s'écrire </w:t>
      </w:r>
      <m:oMath>
        <m:sSub>
          <m:sSubPr/>
          <m:e>
            <m:r>
              <m:rPr>
                <m:scr m:val="script"/>
              </m:rPr>
              <m:t>E</m:t>
            </m:r>
          </m:e>
          <m:sub>
            <m:r>
              <m:rPr>
                <m:sty m:val="i"/>
              </m:rPr>
              <m:t>m</m:t>
            </m:r>
          </m:sub>
        </m:sSub>
        <m:r>
          <m:rPr>
            <m:sty m:val="p"/>
          </m:rPr>
          <m:t>(</m:t>
        </m:r>
        <m:r>
          <m:rPr>
            <m:sty m:val="i"/>
          </m:rPr>
          <m:t>t</m:t>
        </m:r>
        <m:r>
          <m:rPr>
            <m:sty m:val="p"/>
          </m:rPr>
          <m:t>)</m:t>
        </m:r>
        <m:r>
          <m:rPr>
            <m:sty m:val="p"/>
          </m:rPr>
          <m:t>=</m:t>
        </m:r>
        <m:f>
          <m:fPr>
            <m:ctrlPr>
              <w:rPr>
                <w:rFonts w:ascii="Cambria Math" w:hAnsi="Cambria Math"/>
              </w:rPr>
            </m:ctrlPr>
          </m:fPr>
          <m:num>
            <m:sSub>
              <m:sSubPr/>
              <m:e>
                <m:r>
                  <m:rPr>
                    <m:sty m:val="i"/>
                  </m:rPr>
                  <m:t>m</m:t>
                </m:r>
              </m:e>
              <m:sub>
                <m:r>
                  <m:rPr>
                    <m:sty m:val="i"/>
                  </m:rPr>
                  <m:t>e</m:t>
                </m:r>
              </m:sub>
            </m:sSub>
          </m:num>
          <m:den>
            <m:r>
              <m:rPr>
                <m:sty m:val="p"/>
              </m:rPr>
              <m:t>2</m:t>
            </m:r>
            <m:sSup>
              <m:sSupPr/>
              <m:e>
                <m:r>
                  <m:rPr>
                    <m:sty m:val="i"/>
                  </m:rPr>
                  <m:t>e</m:t>
                </m:r>
              </m:e>
              <m:sup>
                <m:r>
                  <m:rPr>
                    <m:sty m:val="p"/>
                  </m:rPr>
                  <m:t>2</m:t>
                </m:r>
              </m:sup>
            </m:sSup>
          </m:den>
        </m:f>
        <m:sSubSup>
          <m:sSubSupPr/>
          <m:e>
            <m:r>
              <m:rPr>
                <m:sty m:val="i"/>
              </m:rPr>
              <m:t>ω</m:t>
            </m:r>
          </m:e>
          <m:sub>
            <m:r>
              <m:rPr>
                <m:sty m:val="p"/>
              </m:rPr>
              <m:t>0</m:t>
            </m:r>
          </m:sub>
          <m:sup>
            <m:r>
              <m:rPr>
                <m:sty m:val="p"/>
              </m:rPr>
              <m:t>2</m:t>
            </m:r>
          </m:sup>
        </m:sSubSup>
        <m:sSup>
          <m:sSupPr/>
          <m:e>
            <m:d>
              <m:dPr>
                <m:begChr m:val="["/>
                <m:endChr m:val="]"/>
                <m:ctrlPr>
                  <w:rPr>
                    <w:rFonts w:ascii="Cambria Math" w:hAnsi="Cambria Math"/>
                  </w:rPr>
                </m:ctrlPr>
              </m:dPr>
              <m:e>
                <m:sSub>
                  <m:sSubPr/>
                  <m:e>
                    <m:r>
                      <m:rPr>
                        <m:sty m:val="i"/>
                      </m:rPr>
                      <m:t>p</m:t>
                    </m:r>
                  </m:e>
                  <m:sub>
                    <m:r>
                      <m:rPr>
                        <m:sty m:val="i"/>
                      </m:rPr>
                      <m:t>m</m:t>
                    </m:r>
                  </m:sub>
                </m:sSub>
                <m:r>
                  <m:rPr>
                    <m:sty m:val="p"/>
                  </m:rPr>
                  <m:t>(</m:t>
                </m:r>
                <m:r>
                  <m:rPr>
                    <m:sty m:val="i"/>
                  </m:rPr>
                  <m:t>t</m:t>
                </m:r>
                <m:r>
                  <m:rPr>
                    <m:sty m:val="p"/>
                  </m:rPr>
                  <m:t>)</m:t>
                </m:r>
              </m:e>
            </m:d>
          </m:e>
          <m:sup>
            <m:r>
              <m:rPr>
                <m:sty m:val="p"/>
              </m:rPr>
              <m:t>2</m:t>
            </m:r>
          </m:sup>
        </m:sSup>
      </m:oMath>
      <w:r>
        <w:rPr>
          <w:rFonts w:eastAsia="Georgia" w:cs="Georgia" w:ascii="Georgia" w:hAnsi="Georgia"/>
        </w:rPr>
        <w:t xml:space="preserve">. Mettre en évidence la durée caractéristique d'amortissement des oscillations.</w:t>
      </w:r>
    </w:p>
    <w:p>
      <w:pPr>
        <w:spacing w:line="271" w:before="330" w:lineRule="auto"/>
      </w:pPr>
      <w:r>
        <w:rPr>
          <w:rFonts w:eastAsia="Georgia" w:cs="Georgia" w:ascii="Georgia" w:hAnsi="Georgia"/>
          <w:b/>
          <w:sz w:val="42"/>
        </w:rPr>
        <w:t xml:space="preserve">II. 4 - Modélisation du mouvement de l'électron par une méthode numérique</w:t>
      </w:r>
    </w:p>
    <w:p>
      <w:pPr>
        <w:spacing w:after="220" w:lineRule="auto"/>
      </w:pPr>
      <w:r>
        <w:rPr>
          <w:rFonts w:eastAsia="Georgia" w:cs="Georgia" w:ascii="Georgia" w:hAnsi="Georgia"/>
        </w:rPr>
        <w:t xml:space="preserve">La position instantanée </w:t>
      </w:r>
      <m:oMath>
        <m:r>
          <m:rPr>
            <m:sty m:val="i"/>
          </m:rPr>
          <m:t>r</m:t>
        </m:r>
        <m:r>
          <m:rPr>
            <m:sty m:val="p"/>
          </m:rPr>
          <m:t>(</m:t>
        </m:r>
        <m:r>
          <m:rPr>
            <m:sty m:val="i"/>
          </m:rPr>
          <m:t>t</m:t>
        </m:r>
        <m:r>
          <m:rPr>
            <m:sty m:val="p"/>
          </m:rPr>
          <m:t>)</m:t>
        </m:r>
      </m:oMath>
      <w:r>
        <w:rPr>
          <w:rFonts w:eastAsia="Georgia" w:cs="Georgia" w:ascii="Georgia" w:hAnsi="Georgia"/>
        </w:rPr>
        <w:t xml:space="preserve"> de l'électron dans le repère défini sur la figure 1 (page 5) vérifie une équation différentielle dont la difficulté de résolution dépend de la modélisation physique choisie. Pour résoudre des équations différentielles complexes, on peut utiliser une méthode numérique. Pour illustrer cette méthode de résolution, on considère que </w:t>
      </w:r>
      <m:oMath>
        <m:r>
          <m:rPr>
            <m:sty m:val="i"/>
          </m:rPr>
          <m:t>r</m:t>
        </m:r>
        <m:r>
          <m:rPr>
            <m:sty m:val="p"/>
          </m:rPr>
          <m:t>(</m:t>
        </m:r>
        <m:r>
          <m:rPr>
            <m:sty m:val="i"/>
          </m:rPr>
          <m:t>t</m:t>
        </m:r>
        <m:r>
          <m:rPr>
            <m:sty m:val="p"/>
          </m:rPr>
          <m:t>)</m:t>
        </m:r>
      </m:oMath>
      <w:r>
        <w:rPr>
          <w:rFonts w:eastAsia="Georgia" w:cs="Georgia" w:ascii="Georgia" w:hAnsi="Georgia"/>
        </w:rPr>
        <w:t xml:space="preserve"> obéit à l'équation différentielle</w:t>
      </w:r>
    </w:p>
    <w:p>
      <w:pPr>
        <w:spacing w:after="220" w:lineRule="auto"/>
      </w:pPr>
      <m:oMathPara>
        <m:oMath>
          <m:f>
            <m:fPr>
              <m:ctrlPr>
                <w:rPr>
                  <w:rFonts w:ascii="Cambria Math" w:hAnsi="Cambria Math"/>
                </w:rPr>
              </m:ctrlPr>
            </m:fPr>
            <m:num>
              <m:sSup>
                <m:sSupPr/>
                <m:e>
                  <m:r>
                    <m:rPr>
                      <m:sty m:val="i"/>
                    </m:rPr>
                    <m:t>d</m:t>
                  </m:r>
                </m:e>
                <m:sup>
                  <m:r>
                    <m:rPr>
                      <m:sty m:val="p"/>
                    </m:rPr>
                    <m:t>2</m:t>
                  </m:r>
                </m:sup>
              </m:sSup>
              <m:r>
                <m:rPr>
                  <m:sty m:val="i"/>
                </m:rPr>
                <m:t>r</m:t>
              </m:r>
            </m:num>
            <m:den>
              <m:r>
                <m:rPr>
                  <m:sty m:val="i"/>
                </m:rPr>
                <m:t>d</m:t>
              </m:r>
              <m:sSup>
                <m:sSupPr/>
                <m:e>
                  <m:r>
                    <m:rPr>
                      <m:sty m:val="i"/>
                    </m:rPr>
                    <m:t>t</m:t>
                  </m:r>
                </m:e>
                <m:sup>
                  <m:r>
                    <m:rPr>
                      <m:sty m:val="p"/>
                    </m:rPr>
                    <m:t>2</m:t>
                  </m:r>
                </m:sup>
              </m:sSup>
            </m:den>
          </m:f>
          <m:r>
            <m:rPr>
              <m:sty m:val="p"/>
            </m:rPr>
            <m:t>+</m:t>
          </m:r>
          <m:r>
            <m:rPr>
              <m:sty m:val="p"/>
            </m:rPr>
            <m:t>2</m:t>
          </m:r>
          <m:r>
            <m:rPr>
              <m:sty m:val="i"/>
            </m:rPr>
            <m:t>λ</m:t>
          </m:r>
          <m:f>
            <m:fPr>
              <m:ctrlPr>
                <w:rPr>
                  <w:rFonts w:ascii="Cambria Math" w:hAnsi="Cambria Math"/>
                </w:rPr>
              </m:ctrlPr>
            </m:fPr>
            <m:num>
              <m:r>
                <m:rPr>
                  <m:sty m:val="i"/>
                </m:rPr>
                <m:t>d</m:t>
              </m:r>
              <m:r>
                <m:rPr>
                  <m:sty m:val="i"/>
                </m:rPr>
                <m:t>r</m:t>
              </m:r>
            </m:num>
            <m:den>
              <m:r>
                <m:rPr>
                  <m:sty m:val="i"/>
                </m:rPr>
                <m:t>d</m:t>
              </m:r>
              <m:r>
                <m:rPr>
                  <m:sty m:val="i"/>
                </m:rPr>
                <m:t>t</m:t>
              </m:r>
            </m:den>
          </m:f>
          <m:r>
            <m:rPr>
              <m:sty m:val="p"/>
            </m:rPr>
            <m:t>+</m:t>
          </m:r>
          <m:sSubSup>
            <m:sSubSupPr/>
            <m:e>
              <m:r>
                <m:rPr>
                  <m:sty m:val="i"/>
                </m:rPr>
                <m:t>ω</m:t>
              </m:r>
            </m:e>
            <m:sub>
              <m:r>
                <m:rPr>
                  <m:sty m:val="p"/>
                </m:rPr>
                <m:t>0</m:t>
              </m:r>
            </m:sub>
            <m:sup>
              <m:r>
                <m:rPr>
                  <m:sty m:val="p"/>
                </m:rPr>
                <m:t>2</m:t>
              </m:r>
            </m:sup>
          </m:sSubSup>
          <m:r>
            <m:rPr>
              <m:sty m:val="p"/>
            </m:rPr>
            <m:t>=</m:t>
          </m:r>
          <m:r>
            <m:rPr>
              <m:sty m:val="p"/>
            </m:rPr>
            <m:t>0</m:t>
          </m:r>
        </m:oMath>
      </m:oMathPara>
    </w:p>
    <w:p>
      <w:pPr>
        <w:spacing w:after="220" w:lineRule="auto"/>
      </w:pPr>
      <w:r>
        <w:rPr/>
        <w:t xml:space="preserve">avec </w:t>
      </w:r>
      <m:oMath>
        <m:r>
          <m:rPr>
            <m:sty m:val="i"/>
          </m:rPr>
          <m:t>λ</m:t>
        </m:r>
      </m:oMath>
      <w:r>
        <w:rPr/>
        <w:t xml:space="preserve"> et </w:t>
      </w:r>
      <m:oMath>
        <m:sSubSup>
          <m:sSubSupPr/>
          <m:e>
            <m:r>
              <m:rPr>
                <m:sty m:val="i"/>
              </m:rPr>
              <m:t>ω</m:t>
            </m:r>
          </m:e>
          <m:sub>
            <m:r>
              <m:rPr>
                <m:sty m:val="p"/>
              </m:rPr>
              <m:t>0</m:t>
            </m:r>
          </m:sub>
          <m:sup>
            <m:r>
              <m:rPr>
                <m:sty m:val="p"/>
              </m:rPr>
              <m:t>2</m:t>
            </m:r>
          </m:sup>
        </m:sSubSup>
      </m:oMath>
      <w:r>
        <w:rPr/>
        <w:t xml:space="preserve"> des constantes positives non nulles.</w:t>
      </w:r>
      <w:r>
        <w:rPr/>
        <w:br w:type="textWrapping"/>
      </w:r>
      <w:r>
        <w:rPr>
          <w:rFonts w:eastAsia="Georgia" w:cs="Georgia" w:ascii="Georgia" w:hAnsi="Georgia"/>
        </w:rPr>
        <w:t xml:space="preserve">L'objectif est d'obtenir une représentation graphique de la fonction </w:t>
      </w:r>
      <m:oMath>
        <m:r>
          <m:rPr>
            <m:sty m:val="i"/>
          </m:rPr>
          <m:t>r</m:t>
        </m:r>
        <m:r>
          <m:rPr>
            <m:sty m:val="p"/>
          </m:rPr>
          <m:t>(</m:t>
        </m:r>
        <m:r>
          <m:rPr>
            <m:sty m:val="i"/>
          </m:rPr>
          <m:t>t</m:t>
        </m:r>
        <m:r>
          <m:rPr>
            <m:sty m:val="p"/>
          </m:rPr>
          <m:t>)</m:t>
        </m:r>
      </m:oMath>
      <w:r>
        <w:rPr>
          <w:rFonts w:eastAsia="Georgia" w:cs="Georgia" w:ascii="Georgia" w:hAnsi="Georgia"/>
        </w:rPr>
        <w:t xml:space="preserve">, la plus proche possible de la réalité.</w:t>
      </w:r>
      <w:r>
        <w:rPr/>
        <w:br w:type="textWrapping"/>
      </w:r>
      <w:r>
        <w:rPr>
          <w:rFonts w:eastAsia="Georgia" w:cs="Georgia" w:ascii="Georgia" w:hAnsi="Georgia"/>
        </w:rPr>
        <w:t xml:space="preserve">On utilise une méthode numérique simple (connue sous le nom de « méthode d'Euler explicite») que l'on programme en langage PYTHON.</w:t>
      </w:r>
    </w:p>
    <w:p>
      <w:pPr>
        <w:spacing w:after="220" w:lineRule="auto"/>
      </w:pPr>
      <w:r>
        <w:rPr/>
        <w:t xml:space="preserve">Dans ce langage :</w:t>
      </w:r>
    </w:p>
    <w:p>
      <w:pPr>
        <w:numPr>
          <w:ilvl w:val="0"/>
          <w:numId w:val="4"/>
        </w:numPr>
        <w:spacing w:lineRule="auto"/>
      </w:pPr>
      <w:r>
        <w:rPr/>
        <w:t xml:space="preserve">la fonction np.arange </w:t>
      </w:r>
      <m:oMath>
        <m:r>
          <m:rPr>
            <m:sty m:val="p"/>
          </m:rPr>
          <m:t>(</m:t>
        </m:r>
        <m:r>
          <m:rPr>
            <m:sty m:val="i"/>
          </m:rPr>
          <m:t>N</m:t>
        </m:r>
        <m:r>
          <m:rPr>
            <m:sty m:val="p"/>
          </m:rPr>
          <m:t>)</m:t>
        </m:r>
      </m:oMath>
      <w:r>
        <w:rPr/>
        <w:t xml:space="preserve"> renvoie une liste de nombres entiers compris entre 0 et </w:t>
      </w:r>
      <m:oMath>
        <m:r>
          <m:rPr>
            <m:sty m:val="p"/>
          </m:rPr>
          <m:t>N</m:t>
        </m:r>
        <m:r>
          <m:rPr>
            <m:sty m:val="p"/>
          </m:rPr>
          <m:t>−</m:t>
        </m:r>
        <m:r>
          <m:rPr>
            <m:sty m:val="p"/>
          </m:rPr>
          <m:t>1</m:t>
        </m:r>
      </m:oMath>
      <w:r>
        <w:rPr>
          <w:rFonts w:eastAsia="Georgia" w:cs="Georgia" w:ascii="Georgia" w:hAnsi="Georgia"/>
        </w:rPr>
        <w:t xml:space="preserve">, de type « array ».</w:t>
      </w:r>
    </w:p>
    <w:p>
      <w:pPr>
        <w:numPr>
          <w:ilvl w:val="0"/>
          <w:numId w:val="4"/>
        </w:numPr>
        <w:spacing w:lineRule="auto"/>
      </w:pPr>
      <w:r>
        <w:rPr/>
        <w:t xml:space="preserve">la fonction np.zeros( </w:t>
      </w:r>
      <m:oMath>
        <m:r>
          <m:rPr>
            <m:sty m:val="i"/>
          </m:rPr>
          <m:t>N</m:t>
        </m:r>
      </m:oMath>
      <w:r>
        <w:rPr>
          <w:rFonts w:eastAsia="Georgia" w:cs="Georgia" w:ascii="Georgia" w:hAnsi="Georgia"/>
        </w:rPr>
        <w:t xml:space="preserve"> ) renvoie une liste de N valeurs toutes nulles, de type «array».</w:t>
      </w:r>
    </w:p>
    <w:p>
      <w:pPr>
        <w:spacing w:after="220" w:lineRule="auto"/>
      </w:pPr>
      <w:r>
        <w:rPr>
          <w:rFonts w:eastAsia="Georgia" w:cs="Georgia" w:ascii="Georgia" w:hAnsi="Georgia"/>
        </w:rPr>
        <w:t xml:space="preserve">Pour des raisons de commodité, les valeurs numériques utilisées ne correspondent pas à la réalité physique ; les valeurs obtenues pour </w:t>
      </w:r>
      <m:oMath>
        <m:r>
          <m:rPr>
            <m:sty m:val="i"/>
          </m:rPr>
          <m:t>r</m:t>
        </m:r>
        <m:r>
          <m:rPr>
            <m:sty m:val="p"/>
          </m:rPr>
          <m:t>(</m:t>
        </m:r>
        <m:r>
          <m:rPr>
            <m:sty m:val="i"/>
          </m:rPr>
          <m:t>t</m:t>
        </m:r>
        <m:r>
          <m:rPr>
            <m:sty m:val="p"/>
          </m:rPr>
          <m:t>)</m:t>
        </m:r>
      </m:oMath>
      <w:r>
        <w:rPr>
          <w:rFonts w:eastAsia="Georgia" w:cs="Georgia" w:ascii="Georgia" w:hAnsi="Georgia"/>
        </w:rPr>
        <w:t xml:space="preserve"> seront donc arbitraires (en revanche la forme de la courbe est réaliste).</w:t>
      </w:r>
    </w:p>
    <w:p>
      <w:pPr>
        <w:spacing w:after="220" w:lineRule="auto"/>
      </w:pPr>
      <w:r>
        <w:rPr/>
        <w:t xml:space="preserve">Le programme est le suivant :</w:t>
      </w:r>
    </w:p>
    <w:p>
      <w:pPr>
        <w:pStyle w:val="SourceCode"/>
        <w:shd w:val="clear" w:fill="F8F8FA"/>
        <w:spacing w:lineRule="auto"/>
      </w:pPr>
      <w:r>
        <w:rPr>
          <w:rStyle w:val="VerbatimChar"/>
          <w:rFonts w:eastAsia="Consolas" w:cs="Consolas" w:ascii="Consolas" w:hAnsi="Consolas"/>
        </w:rPr>
        <w:t xml:space="preserve">import numpy as np</w:t>
        <w:br/>
        <w:t xml:space="preserve">from matplotlib import pyplot as plt</w:t>
        <w:br/>
        <w:t xml:space="preserve">T=150</w:t>
        <w:br/>
        <w:t xml:space="preserve">omega = 1.4</w:t>
        <w:br/>
        <w:t xml:space="preserve">lamda = 0.03</w:t>
        <w:br/>
        <w:t xml:space="preserve">def euler(N,xO,vO):</w:t>
        <w:br/>
        <w:t xml:space="preserve">    x = x0</w:t>
        <w:br/>
        <w:t xml:space="preserve">    v = v0</w:t>
        <w:br/>
        <w:t xml:space="preserve">    h = T/N</w:t>
        <w:br/>
        <w:t xml:space="preserve">    a = -2*lamda*v-omega*omega*x</w:t>
        <w:br/>
        <w:t xml:space="preserve">    tab_1 = np.zeros(N)</w:t>
        <w:br/>
        <w:t xml:space="preserve">    tab_2 = np.zeros(N)</w:t>
        <w:br/>
        <w:t xml:space="preserve">    for i in range(N):</w:t>
        <w:br/>
        <w:t xml:space="preserve">        (x,v,a) = (x+v*h,v+a*h,-2*lamda*v-omega*omega*x)</w:t>
        <w:br/>
        <w:t xml:space="preserve">        tab_1[i] = x</w:t>
        <w:br/>
        <w:t xml:space="preserve">        tab_2[i] = v</w:t>
        <w:br/>
        <w:t xml:space="preserve">    return tab_1</w:t>
        <w:br/>
        <w:t xml:space="preserve">def temps (N):</w:t>
        <w:br/>
        <w:t xml:space="preserve">    h=T/N</w:t>
        <w:br/>
        <w:t xml:space="preserve">    t = np.arange(N)*h</w:t>
        <w:br/>
        <w:t xml:space="preserve">    return t</w:t>
        <w:br/>
        <w:t xml:space="preserve">plt.figure ('graphique')</w:t>
        <w:br/>
        <w:t xml:space="preserve">plt.plot(temps(15000), euler(15000,0,1), 'b')</w:t>
        <w:br/>
        <w:t xml:space="preserve">plt.title("représentation graphique de r en fonction de t")</w:t>
        <w:br/>
        <w:t xml:space="preserve">plt.xlabel("t")</w:t>
        <w:br/>
        <w:t xml:space="preserve">plt.ylabel("r")</w:t>
        <w:br/>
        <w:t xml:space="preserve">plt.grid()</w:t>
        <w:br/>
        <w:t xml:space="preserve">plt.show()</w:t>
        <w:br/>
        <w:t xml:space="preserve"/>
      </w:r>
    </w:p>
    <w:p>
      <w:pPr>
        <w:spacing w:after="220" w:lineRule="auto"/>
      </w:pPr>
      <w:r>
        <w:rPr>
          <w:rFonts w:eastAsia="Georgia" w:cs="Georgia" w:ascii="Georgia" w:hAnsi="Georgia"/>
        </w:rPr>
        <w:t xml:space="preserve">L'exécution de ce programme permet d'obtenir la courbe </w:t>
      </w:r>
      <m:oMath>
        <m:r>
          <m:rPr>
            <m:sty m:val="i"/>
          </m:rPr>
          <m:t>r</m:t>
        </m:r>
        <m:r>
          <m:rPr>
            <m:sty m:val="p"/>
          </m:rPr>
          <m:t>(</m:t>
        </m:r>
        <m:r>
          <m:rPr>
            <m:sty m:val="i"/>
          </m:rPr>
          <m:t>t</m:t>
        </m:r>
        <m:r>
          <m:rPr>
            <m:sty m:val="p"/>
          </m:rPr>
          <m:t>)</m:t>
        </m:r>
      </m:oMath>
      <w:r>
        <w:rPr>
          <w:rFonts w:eastAsia="Georgia" w:cs="Georgia" w:ascii="Georgia" w:hAnsi="Georgia"/>
        </w:rPr>
        <w:t xml:space="preserve"> (page 9) (les échelles sont arbitraires).</w:t>
      </w:r>
      <w:r>
        <w:rPr/>
        <w:br w:type="textWrapping"/>
      </w:r>
      <w:r>
        <w:rPr>
          <w:rFonts w:eastAsia="Georgia" w:cs="Georgia" w:ascii="Georgia" w:hAnsi="Georgia"/>
        </w:rPr>
        <w:t xml:space="preserve">Q14. Décrire, en détaillant les étapes, comment l'algorithme utilisé permet, connaissant les valeurs de la fonction </w:t>
      </w:r>
      <m:oMath>
        <m:r>
          <m:rPr>
            <m:sty m:val="i"/>
          </m:rPr>
          <m:t>r</m:t>
        </m:r>
        <m:d>
          <m:dPr>
            <m:begChr m:val="("/>
            <m:endChr m:val=")"/>
            <m:ctrlPr>
              <w:rPr>
                <w:rFonts w:ascii="Cambria Math" w:hAnsi="Cambria Math"/>
              </w:rPr>
            </m:ctrlPr>
          </m:dPr>
          <m:e>
            <m:sSub>
              <m:sSubPr/>
              <m:e>
                <m:r>
                  <m:rPr>
                    <m:sty m:val="i"/>
                  </m:rPr>
                  <m:t>t</m:t>
                </m:r>
              </m:e>
              <m:sub>
                <m:r>
                  <m:rPr>
                    <m:sty m:val="i"/>
                  </m:rPr>
                  <m:t>n</m:t>
                </m:r>
              </m:sub>
            </m:sSub>
          </m:e>
        </m:d>
      </m:oMath>
      <w:r>
        <w:rPr>
          <w:rFonts w:eastAsia="Georgia" w:cs="Georgia" w:ascii="Georgia" w:hAnsi="Georgia"/>
        </w:rPr>
        <w:t xml:space="preserve"> et de sa dérivée </w:t>
      </w:r>
      <m:oMath>
        <m:f>
          <m:fPr>
            <m:ctrlPr>
              <w:rPr>
                <w:rFonts w:ascii="Cambria Math" w:hAnsi="Cambria Math"/>
              </w:rPr>
            </m:ctrlPr>
          </m:fPr>
          <m:num>
            <m:r>
              <m:rPr>
                <m:sty m:val="i"/>
              </m:rPr>
              <m:t>d</m:t>
            </m:r>
            <m:r>
              <m:rPr>
                <m:sty m:val="i"/>
              </m:rPr>
              <m:t>r</m:t>
            </m:r>
          </m:num>
          <m:den>
            <m:r>
              <m:rPr>
                <m:sty m:val="i"/>
              </m:rPr>
              <m:t>d</m:t>
            </m:r>
            <m:r>
              <m:rPr>
                <m:sty m:val="i"/>
              </m:rPr>
              <m:t>t</m:t>
            </m:r>
          </m:den>
        </m:f>
        <m:d>
          <m:dPr>
            <m:begChr m:val="("/>
            <m:endChr m:val=")"/>
            <m:ctrlPr>
              <w:rPr>
                <w:rFonts w:ascii="Cambria Math" w:hAnsi="Cambria Math"/>
              </w:rPr>
            </m:ctrlPr>
          </m:dPr>
          <m:e>
            <m:sSub>
              <m:sSubPr/>
              <m:e>
                <m:r>
                  <m:rPr>
                    <m:sty m:val="i"/>
                  </m:rPr>
                  <m:t>t</m:t>
                </m:r>
              </m:e>
              <m:sub>
                <m:r>
                  <m:rPr>
                    <m:sty m:val="i"/>
                  </m:rPr>
                  <m:t>n</m:t>
                </m:r>
              </m:sub>
            </m:sSub>
          </m:e>
        </m:d>
      </m:oMath>
      <w:r>
        <w:rPr>
          <w:rFonts w:eastAsia="Georgia" w:cs="Georgia" w:ascii="Georgia" w:hAnsi="Georgia"/>
        </w:rPr>
        <w:t xml:space="preserve"> à une date </w:t>
      </w:r>
      <m:oMath>
        <m:sSub>
          <m:sSubPr/>
          <m:e>
            <m:r>
              <m:rPr>
                <m:sty m:val="i"/>
              </m:rPr>
              <m:t>t</m:t>
            </m:r>
          </m:e>
          <m:sub>
            <m:r>
              <m:rPr>
                <m:sty m:val="i"/>
              </m:rPr>
              <m:t>n</m:t>
            </m:r>
          </m:sub>
        </m:sSub>
      </m:oMath>
      <w:r>
        <w:rPr>
          <w:rFonts w:eastAsia="Georgia" w:cs="Georgia" w:ascii="Georgia" w:hAnsi="Georgia"/>
        </w:rPr>
        <w:t xml:space="preserve">, de calculer ces mêmes valeurs à une date notée </w:t>
      </w:r>
      <m:oMath>
        <m:sSub>
          <m:sSubPr/>
          <m:e>
            <m:r>
              <m:rPr>
                <m:sty m:val="i"/>
              </m:rPr>
              <m:t>t</m:t>
            </m:r>
          </m:e>
          <m:sub>
            <m:r>
              <m:rPr>
                <m:sty m:val="i"/>
              </m:rPr>
              <m:t>n</m:t>
            </m:r>
            <m:r>
              <m:rPr>
                <m:sty m:val="p"/>
              </m:rPr>
              <m:t>+</m:t>
            </m:r>
            <m:r>
              <m:rPr>
                <m:sty m:val="p"/>
              </m:rPr>
              <m:t>1</m:t>
            </m:r>
          </m:sub>
        </m:sSub>
      </m:oMath>
      <w:r>
        <w:rPr/>
        <w:t xml:space="preserve">.</w:t>
      </w:r>
      <w:r>
        <w:rPr/>
        <w:br w:type="textWrapping"/>
      </w:r>
      <w:r>
        <w:rPr/>
        <w:t xml:space="preserve">Quelle approximation est faite ?</w:t>
      </w:r>
    </w:p>
    <w:p>
      <w:pPr>
        <w:spacing w:lineRule="auto"/>
      </w:pPr>
      <w:r>
        <w:rPr>
          <w:rFonts w:eastAsia="Georgia" w:cs="Georgia" w:ascii="Georgia" w:hAnsi="Georgia"/>
        </w:rPr>
        <w:t xml:space="preserve">représentation graphique de r en fonction de t</w:t>
      </w:r>
    </w:p>
    <w:p>
      <w:pPr>
        <w:spacing w:lineRule="auto"/>
        <w:jc w:val="center"/>
      </w:pPr>
      <w:r>
        <w:rPr/>
        <w:drawing>
          <wp:inline distB="0" distL="0" distR="0" distT="0">
            <wp:extent cx="5486400" cy="3561663"/>
            <wp:effectExtent b="0" l="0" r="0" t="0"/>
            <wp:docPr id="6" name="image-00c2c1c91c50da31446eaa343e9e77ba89bb7df9.jpg"/>
            <a:graphic>
              <a:graphicData uri="http://schemas.openxmlformats.org/drawingml/2006/picture">
                <pic:pic>
                  <pic:nvPicPr>
                    <pic:cNvPr id="6" name="image-00c2c1c91c50da31446eaa343e9e77ba89bb7df9.jpg" descr=""/>
                    <pic:cNvPicPr/>
                  </pic:nvPicPr>
                  <pic:blipFill>
                    <a:blip r:embed="rId10" cstate="print"/>
                    <a:srcRect b="0" l="0" r="0" t="0"/>
                    <a:stretch>
                      <a:fillRect/>
                    </a:stretch>
                  </pic:blipFill>
                  <pic:spPr>
                    <a:xfrm>
                      <a:off x="0" y="0"/>
                      <a:ext cx="5486400" cy="3561663"/>
                    </a:xfrm>
                    <a:prstGeom prst="rect"/>
                  </pic:spPr>
                </pic:pic>
              </a:graphicData>
            </a:graphic>
          </wp:inline>
        </w:drawing>
      </w:r>
    </w:p>
    <w:p>
      <w:pPr>
        <w:spacing w:after="220" w:lineRule="auto"/>
      </w:pPr>
      <w:r>
        <w:rPr>
          <w:rFonts w:eastAsia="Georgia" w:cs="Georgia" w:ascii="Georgia" w:hAnsi="Georgia"/>
        </w:rPr>
        <w:t xml:space="preserve">Q15. Afin de tester la fonction euler, nous exécutons l'instruction « euler( </w:t>
      </w:r>
      <m:oMath>
        <m:r>
          <m:rPr>
            <m:sty m:val="p"/>
          </m:rPr>
          <m:t>3</m:t>
        </m:r>
        <m:r>
          <m:rPr>
            <m:sty m:val="p"/>
          </m:rPr>
          <m:t>,</m:t>
        </m:r>
        <m:r>
          <m:rPr>
            <m:sty m:val="p"/>
          </m:rPr>
          <m:t>0</m:t>
        </m:r>
        <m:r>
          <m:rPr>
            <m:sty m:val="p"/>
          </m:rPr>
          <m:t>,</m:t>
        </m:r>
        <m:r>
          <m:rPr>
            <m:sty m:val="p"/>
          </m:rPr>
          <m:t>1</m:t>
        </m:r>
      </m:oMath>
      <w:r>
        <w:rPr>
          <w:rFonts w:eastAsia="Georgia" w:cs="Georgia" w:ascii="Georgia" w:hAnsi="Georgia"/>
        </w:rPr>
        <w:t xml:space="preserve"> )». Que retourne cette instruction?</w:t>
      </w:r>
    </w:p>
    <w:p>
      <w:pPr>
        <w:spacing w:after="220" w:lineRule="auto"/>
      </w:pPr>
      <w:r>
        <w:rPr>
          <w:rFonts w:eastAsia="Georgia" w:cs="Georgia" w:ascii="Georgia" w:hAnsi="Georgia"/>
        </w:rPr>
        <w:t xml:space="preserve">Q16. Les lignes 16 à 19 contiennent une boucle itérative dans laquelle la commande «for» est utilisée. Modifier ces lignes de façon à utiliser la commande «while» en créant une boucle conditionnelle. La partie de programme écrite avec la boucle «while» doit produire exactement les mêmes résultats que la portion de code qu'elle remplace.</w:t>
      </w:r>
    </w:p>
    <w:p>
      <w:pPr>
        <w:spacing w:after="220" w:lineRule="auto"/>
      </w:pPr>
      <w:r>
        <w:rPr>
          <w:rFonts w:eastAsia="Georgia" w:cs="Georgia" w:ascii="Georgia" w:hAnsi="Georgia"/>
        </w:rPr>
        <w:t xml:space="preserve">Afin de tester la méthode d'Euler, on rajoute les lignes de code suivantes, qui permettent de tracer la courbe donnant la solution exacte de la solution de l'équation différentielle.</w:t>
      </w:r>
      <w:r>
        <w:rPr/>
        <w:br w:type="textWrapping"/>
      </w:r>
      <w:r>
        <w:rPr>
          <w:rFonts w:eastAsia="Georgia" w:cs="Georgia" w:ascii="Georgia" w:hAnsi="Georgia"/>
        </w:rPr>
        <w:t xml:space="preserve">Le programme modifié est donné ci-après (à partir de la ligne 27).</w:t>
      </w:r>
      <w:r>
        <w:rPr/>
        <w:br w:type="textWrapping"/>
      </w:r>
      <w:r>
        <w:rPr>
          <w:rFonts w:eastAsia="Georgia" w:cs="Georgia" w:ascii="Georgia" w:hAnsi="Georgia"/>
        </w:rPr>
        <w:t xml:space="preserve">Les lignes 1 à 26 ne sont pas modifiées.</w:t>
      </w:r>
    </w:p>
    <w:p>
      <w:pPr>
        <w:pStyle w:val="SourceCode"/>
        <w:shd w:val="clear" w:fill="F8F8FA"/>
        <w:spacing w:lineRule="auto"/>
      </w:pPr>
      <w:r>
        <w:rPr>
          <w:rStyle w:val="VerbatimChar"/>
          <w:rFonts w:eastAsia="Consolas" w:cs="Consolas" w:ascii="Consolas" w:hAnsi="Consolas"/>
        </w:rPr>
        <w:t xml:space="preserve">omega = # à compléter (voir Q17)</w:t>
        <w:br/>
        <w:t xml:space="preserve">def vraie(N,vO):</w:t>
        <w:br/>
        <w:t xml:space="preserve">    x=0</w:t>
        <w:br/>
        <w:t xml:space="preserve">    v=v0</w:t>
        <w:br/>
        <w:t xml:space="preserve">    h=T/N</w:t>
        <w:br/>
        <w:t xml:space="preserve">    tab_3=temps(N)</w:t>
        <w:br/>
        <w:t xml:space="preserve">    for i in range(N):</w:t>
        <w:br/>
        <w:t xml:space="preserve">        tab_3[i]=np.sin(np.sqrt(omega*omega-lamda*lamda)*h*i)</w:t>
        <w:br/>
        <w:t xml:space="preserve">*np.exp(-lamda*h*i)*v/(np.sqrt(omega*omega-lamda*lamda))</w:t>
        <w:br/>
        <w:t xml:space="preserve">    return tab_3</w:t>
        <w:br/>
        <w:t xml:space="preserve">plt.figure ('graphique')</w:t>
        <w:br/>
        <w:t xml:space="preserve">plt.plot(temps(15000),vraie(15000,1),'b')</w:t>
        <w:br/>
        <w:t xml:space="preserve">plt.title("représentation graphique de r en fonction de t")</w:t>
        <w:br/>
        <w:t xml:space="preserve">plt.xlabel("t")</w:t>
        <w:br/>
        <w:t xml:space="preserve">plt.ylabel("r")</w:t>
        <w:br/>
        <w:t xml:space="preserve">plt.grid()</w:t>
        <w:br/>
        <w:t xml:space="preserve">plt.show()</w:t>
        <w:br/>
        <w:t xml:space="preserve"/>
      </w:r>
    </w:p>
    <w:p>
      <w:pPr>
        <w:spacing w:after="220" w:lineRule="auto"/>
      </w:pPr>
      <w:r>
        <w:rPr>
          <w:rFonts w:eastAsia="Georgia" w:cs="Georgia" w:ascii="Georgia" w:hAnsi="Georgia"/>
        </w:rPr>
        <w:t xml:space="preserve">L'exécution de ce programme donne la courbe </w:t>
      </w:r>
      <m:oMath>
        <m:r>
          <m:rPr>
            <m:sty m:val="i"/>
          </m:rPr>
          <m:t>r</m:t>
        </m:r>
        <m:r>
          <m:rPr>
            <m:sty m:val="p"/>
          </m:rPr>
          <m:t>(</m:t>
        </m:r>
        <m:r>
          <m:rPr>
            <m:sty m:val="i"/>
          </m:rPr>
          <m:t>t</m:t>
        </m:r>
        <m:r>
          <m:rPr>
            <m:sty m:val="p"/>
          </m:rPr>
          <m:t>)</m:t>
        </m:r>
      </m:oMath>
      <w:r>
        <w:rPr>
          <w:rFonts w:eastAsia="Georgia" w:cs="Georgia" w:ascii="Georgia" w:hAnsi="Georgia"/>
        </w:rPr>
        <w:t xml:space="preserve"> ci-dessous (les échelles sont arbitraires) :</w:t>
      </w:r>
      <w:r>
        <w:rPr/>
        <w:br w:type="textWrapping"/>
      </w:r>
    </w:p>
    <w:p>
      <w:pPr>
        <w:spacing w:lineRule="auto"/>
        <w:jc w:val="center"/>
      </w:pPr>
      <w:r>
        <w:rPr/>
        <w:drawing>
          <wp:inline distB="0" distL="0" distR="0" distT="0">
            <wp:extent cx="5486400" cy="4203032"/>
            <wp:effectExtent b="0" l="0" r="0" t="0"/>
            <wp:docPr id="7" name="image-92fc293aef7ebe18235e6d7783f9f89c864d5df9.jpg"/>
            <a:graphic>
              <a:graphicData uri="http://schemas.openxmlformats.org/drawingml/2006/picture">
                <pic:pic>
                  <pic:nvPicPr>
                    <pic:cNvPr id="7" name="image-92fc293aef7ebe18235e6d7783f9f89c864d5df9.jpg" descr=""/>
                    <pic:cNvPicPr/>
                  </pic:nvPicPr>
                  <pic:blipFill>
                    <a:blip r:embed="rId11" cstate="print"/>
                    <a:srcRect b="0" l="0" r="0" t="0"/>
                    <a:stretch>
                      <a:fillRect/>
                    </a:stretch>
                  </pic:blipFill>
                  <pic:spPr>
                    <a:xfrm>
                      <a:off x="0" y="0"/>
                      <a:ext cx="5486400" cy="4203032"/>
                    </a:xfrm>
                    <a:prstGeom prst="rect"/>
                  </pic:spPr>
                </pic:pic>
              </a:graphicData>
            </a:graphic>
          </wp:inline>
        </w:drawing>
      </w:r>
    </w:p>
    <w:p>
      <w:pPr>
        <w:spacing w:after="220" w:lineRule="auto"/>
      </w:pPr>
      <w:r>
        <w:rPr>
          <w:rFonts w:eastAsia="Georgia" w:cs="Georgia" w:ascii="Georgia" w:hAnsi="Georgia"/>
        </w:rPr>
        <w:t xml:space="preserve">Q17. En exploitant la courbe, déterminer la valeur de la variable «omega» masquée à la ligne 27.</w:t>
      </w:r>
      <w:r>
        <w:rPr/>
        <w:br w:type="textWrapping"/>
      </w:r>
      <w:r>
        <w:rPr>
          <w:rFonts w:eastAsia="Georgia" w:cs="Georgia" w:ascii="Georgia" w:hAnsi="Georgia"/>
        </w:rPr>
        <w:t xml:space="preserve">Q18. La méthode d'Euler donne-t-elle une solution satisfaisante?</w:t>
      </w:r>
    </w:p>
    <w:p>
      <w:pPr>
        <w:spacing w:line="271" w:before="330" w:lineRule="auto"/>
      </w:pPr>
      <w:r>
        <w:rPr>
          <w:rFonts w:eastAsia="Georgia" w:cs="Georgia" w:ascii="Georgia" w:hAnsi="Georgia"/>
          <w:b/>
          <w:sz w:val="42"/>
        </w:rPr>
        <w:t xml:space="preserve">Partie III - Rayonnement de l'atome de Thomson excité et largeur spectrale de la raie d'émission</w:t>
      </w:r>
    </w:p>
    <w:p>
      <w:pPr>
        <w:spacing w:after="220" w:lineRule="auto"/>
      </w:pPr>
      <w:r>
        <w:rPr>
          <w:rFonts w:eastAsia="Georgia" w:cs="Georgia" w:ascii="Georgia" w:hAnsi="Georgia"/>
        </w:rPr>
        <w:t xml:space="preserve">Dans cette partie, nous allons tenter de proposer une justification de l'amortissement évoqué précédemment. Pour cela nous relierons la perte d'énergie de l'oscillateur à l'énergie électromagnétique rayonnée par l'atome excité à l'aide d'un modèle classique qui, tout simpliste qu'il soit, permet de rendre compte de certains résultats expérimentaux.</w:t>
      </w:r>
    </w:p>
    <w:p>
      <w:pPr>
        <w:spacing w:line="271" w:before="330" w:lineRule="auto"/>
      </w:pPr>
      <w:r>
        <w:rPr>
          <w:rFonts w:eastAsia="Georgia" w:cs="Georgia" w:ascii="Georgia" w:hAnsi="Georgia"/>
          <w:b/>
          <w:sz w:val="42"/>
        </w:rPr>
        <w:t xml:space="preserve">III. 1 - Puissance rayonnée par un atome excité</w:t>
      </w:r>
    </w:p>
    <w:p>
      <w:pPr>
        <w:spacing w:lineRule="auto"/>
        <w:jc w:val="center"/>
      </w:pPr>
      <w:r>
        <w:rPr/>
        <w:drawing>
          <wp:inline distB="0" distL="0" distR="0" distT="0">
            <wp:extent cx="5486400" cy="6496167"/>
            <wp:effectExtent b="0" l="0" r="0" t="0"/>
            <wp:docPr id="8" name="image-31c051224ba6012bde369b69cb4dff5724f84fcb.jpg"/>
            <a:graphic>
              <a:graphicData uri="http://schemas.openxmlformats.org/drawingml/2006/picture">
                <pic:pic>
                  <pic:nvPicPr>
                    <pic:cNvPr id="8" name="image-31c051224ba6012bde369b69cb4dff5724f84fcb.jpg" descr=""/>
                    <pic:cNvPicPr/>
                  </pic:nvPicPr>
                  <pic:blipFill>
                    <a:blip r:embed="rId12" cstate="print"/>
                    <a:srcRect b="0" l="0" r="0" t="0"/>
                    <a:stretch>
                      <a:fillRect/>
                    </a:stretch>
                  </pic:blipFill>
                  <pic:spPr>
                    <a:xfrm>
                      <a:off x="0" y="0"/>
                      <a:ext cx="5486400" cy="6496167"/>
                    </a:xfrm>
                    <a:prstGeom prst="rect"/>
                  </pic:spPr>
                </pic:pic>
              </a:graphicData>
            </a:graphic>
          </wp:inline>
        </w:drawing>
      </w:r>
    </w:p>
    <w:p>
      <w:pPr>
        <w:spacing w:lineRule="auto"/>
      </w:pPr>
      <w:r>
        <w:rPr>
          <w:rFonts w:eastAsia="Georgia" w:cs="Georgia" w:ascii="Georgia" w:hAnsi="Georgia"/>
        </w:rPr>
        <w:t xml:space="preserve">Figure 2 - Position du dipôle</w:t>
      </w:r>
    </w:p>
    <w:p>
      <w:pPr>
        <w:spacing w:after="220" w:lineRule="auto"/>
      </w:pPr>
      <w:r>
        <w:rPr>
          <w:rFonts w:eastAsia="Georgia" w:cs="Georgia" w:ascii="Georgia" w:hAnsi="Georgia"/>
        </w:rPr>
        <w:t xml:space="preserve">Les oscillations effectuées par l'électron, décrites en partie I sont à l'origine d'un rayonnement électromagnétique. Pour décrire l'onde rayonnée par l'atome, on utilise un système de coordonnées sphériques centré sur </w:t>
      </w:r>
      <m:oMath>
        <m:r>
          <m:rPr>
            <m:sty m:val="i"/>
          </m:rPr>
          <m:t>O</m:t>
        </m:r>
      </m:oMath>
      <w:r>
        <w:rPr>
          <w:rFonts w:eastAsia="Georgia" w:cs="Georgia" w:ascii="Georgia" w:hAnsi="Georgia"/>
        </w:rPr>
        <w:t xml:space="preserve">, représenté sur la figure 2 (page 10).</w:t>
      </w:r>
      <w:r>
        <w:rPr/>
        <w:br w:type="textWrapping"/>
      </w:r>
      <w:r>
        <w:rPr>
          <w:rFonts w:eastAsia="Georgia" w:cs="Georgia" w:ascii="Georgia" w:hAnsi="Georgia"/>
        </w:rPr>
        <w:t xml:space="preserve">Il s'agit maintenant de déterminer la puissance rayonnée par l'atome en le modélisant par un dipôle électrique oscillant (à la pulsation </w:t>
      </w:r>
      <m:oMath>
        <m:sSub>
          <m:sSubPr/>
          <m:e>
            <m:r>
              <m:rPr>
                <m:sty m:val="i"/>
              </m:rPr>
              <m:t>ω</m:t>
            </m:r>
          </m:e>
          <m:sub>
            <m:r>
              <m:rPr>
                <m:sty m:val="p"/>
              </m:rPr>
              <m:t>0</m:t>
            </m:r>
          </m:sub>
        </m:sSub>
      </m:oMath>
      <w:r>
        <w:rPr/>
        <w:t xml:space="preserve"> ) de moment dipolaire </w:t>
      </w:r>
      <m:oMath>
        <m:acc>
          <m:accPr>
            <m:chr m:val="⃗"/>
          </m:accPr>
          <m:e>
            <m:r>
              <m:rPr>
                <m:sty m:val="i"/>
              </m:rPr>
              <m:t>p</m:t>
            </m:r>
          </m:e>
        </m:acc>
        <m:r>
          <m:rPr>
            <m:sty m:val="p"/>
          </m:rPr>
          <m:t>(</m:t>
        </m:r>
        <m:r>
          <m:rPr>
            <m:sty m:val="i"/>
          </m:rPr>
          <m:t>t</m:t>
        </m:r>
        <m:r>
          <m:rPr>
            <m:sty m:val="p"/>
          </m:rPr>
          <m:t>)</m:t>
        </m:r>
        <m:r>
          <m:rPr>
            <m:sty m:val="p"/>
          </m:rPr>
          <m:t>=</m:t>
        </m:r>
        <m:sSub>
          <m:sSubPr/>
          <m:e>
            <m:r>
              <m:rPr>
                <m:sty m:val="i"/>
              </m:rPr>
              <m:t>p</m:t>
            </m:r>
          </m:e>
          <m:sub>
            <m:r>
              <m:rPr>
                <m:sty m:val="i"/>
              </m:rPr>
              <m:t>z</m:t>
            </m:r>
          </m:sub>
        </m:sSub>
        <m:r>
          <m:rPr>
            <m:sty m:val="p"/>
          </m:rPr>
          <m:t>(</m:t>
        </m:r>
        <m:r>
          <m:rPr>
            <m:sty m:val="i"/>
          </m:rPr>
          <m:t>t</m:t>
        </m:r>
        <m:r>
          <m:rPr>
            <m:sty m:val="p"/>
          </m:rPr>
          <m:t>)</m:t>
        </m:r>
        <m:sSub>
          <m:sSubPr/>
          <m:e>
            <m:acc>
              <m:accPr>
                <m:chr m:val="⃗"/>
              </m:accPr>
              <m:e>
                <m:r>
                  <m:rPr>
                    <m:sty m:val="i"/>
                  </m:rPr>
                  <m:t>e</m:t>
                </m:r>
              </m:e>
            </m:acc>
          </m:e>
          <m:sub>
            <m:r>
              <m:rPr>
                <m:sty m:val="i"/>
              </m:rPr>
              <m:t>z</m:t>
            </m:r>
          </m:sub>
        </m:sSub>
      </m:oMath>
      <w:r>
        <w:rPr/>
        <w:t xml:space="preserve"> avec </w:t>
      </w:r>
      <m:oMath>
        <m:sSub>
          <m:sSubPr/>
          <m:e>
            <m:r>
              <m:rPr>
                <m:sty m:val="i"/>
              </m:rPr>
              <m:t>p</m:t>
            </m:r>
          </m:e>
          <m:sub>
            <m:r>
              <m:rPr>
                <m:sty m:val="i"/>
              </m:rPr>
              <m:t>z</m:t>
            </m:r>
          </m:sub>
        </m:sSub>
        <m:r>
          <m:rPr>
            <m:sty m:val="p"/>
          </m:rPr>
          <m:t>(</m:t>
        </m:r>
        <m:r>
          <m:rPr>
            <m:sty m:val="i"/>
          </m:rPr>
          <m:t>t</m:t>
        </m:r>
        <m:r>
          <m:rPr>
            <m:sty m:val="p"/>
          </m:rPr>
          <m:t>)</m:t>
        </m:r>
        <m:r>
          <m:rPr>
            <m:sty m:val="p"/>
          </m:rPr>
          <m:t>=</m:t>
        </m:r>
        <m:sSub>
          <m:sSubPr/>
          <m:e>
            <m:r>
              <m:rPr>
                <m:sty m:val="i"/>
              </m:rPr>
              <m:t>p</m:t>
            </m:r>
          </m:e>
          <m:sub>
            <m:r>
              <m:rPr>
                <m:sty m:val="i"/>
              </m:rPr>
              <m:t>m</m:t>
            </m:r>
          </m:sub>
        </m:sSub>
        <m:r>
          <m:rPr>
            <m:sty m:val="p"/>
          </m:rPr>
          <m:t>sin</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e>
        </m:d>
      </m:oMath>
      <w:r>
        <w:rPr/>
        <w:t xml:space="preserve">.</w:t>
      </w:r>
    </w:p>
    <w:p>
      <w:pPr>
        <w:spacing w:after="220" w:lineRule="auto"/>
      </w:pPr>
      <w:r>
        <w:rPr>
          <w:rFonts w:eastAsia="Georgia" w:cs="Georgia" w:ascii="Georgia" w:hAnsi="Georgia"/>
        </w:rPr>
        <w:t xml:space="preserve">L'onde sinusoïdale rayonnée, de longueur d'onde notée </w:t>
      </w:r>
      <m:oMath>
        <m:r>
          <m:rPr>
            <m:sty m:val="i"/>
          </m:rPr>
          <m:t>λ</m:t>
        </m:r>
      </m:oMath>
      <w:r>
        <w:rPr>
          <w:rFonts w:eastAsia="Georgia" w:cs="Georgia" w:ascii="Georgia" w:hAnsi="Georgia"/>
        </w:rPr>
        <w:t xml:space="preserve">, sera étudiée en un point </w:t>
      </w:r>
      <m:oMath>
        <m:r>
          <m:rPr>
            <m:sty m:val="i"/>
          </m:rPr>
          <m:t>M</m:t>
        </m:r>
        <m:r>
          <m:rPr>
            <m:sty m:val="p"/>
          </m:rPr>
          <m:t>(</m:t>
        </m:r>
        <m:r>
          <m:rPr>
            <m:sty m:val="i"/>
          </m:rPr>
          <m:t>r</m:t>
        </m:r>
        <m:r>
          <m:rPr>
            <m:sty m:val="p"/>
          </m:rPr>
          <m:t>,</m:t>
        </m:r>
        <m:r>
          <m:rPr>
            <m:sty m:val="i"/>
          </m:rPr>
          <m:t>θ</m:t>
        </m:r>
        <m:r>
          <m:rPr>
            <m:sty m:val="p"/>
          </m:rPr>
          <m:t>,</m:t>
        </m:r>
        <m:r>
          <m:rPr>
            <m:sty m:val="i"/>
          </m:rPr>
          <m:t>φ</m:t>
        </m:r>
        <m:r>
          <m:rPr>
            <m:sty m:val="p"/>
          </m:rPr>
          <m:t>)</m:t>
        </m:r>
      </m:oMath>
      <w:r>
        <w:rPr>
          <w:rFonts w:eastAsia="Georgia" w:cs="Georgia" w:ascii="Georgia" w:hAnsi="Georgia"/>
        </w:rPr>
        <w:t xml:space="preserve"> dans la «zone de rayonnement». On rappelle que dans ces conditions, l'onde rayonnée a localement la structure d'une onde plane progressant dans le sens de </w:t>
      </w:r>
      <m:oMath>
        <m:sSub>
          <m:sSubPr/>
          <m:e>
            <m:acc>
              <m:accPr>
                <m:chr m:val="⃗"/>
              </m:accPr>
              <m:e>
                <m:r>
                  <m:rPr>
                    <m:sty m:val="i"/>
                  </m:rPr>
                  <m:t>e</m:t>
                </m:r>
              </m:e>
            </m:acc>
          </m:e>
          <m:sub>
            <m:r>
              <m:rPr>
                <m:sty m:val="i"/>
              </m:rPr>
              <m:t>r</m:t>
            </m:r>
          </m:sub>
        </m:sSub>
      </m:oMath>
      <w:r>
        <w:rPr/>
        <w:t xml:space="preserve">.</w:t>
      </w:r>
    </w:p>
    <w:p>
      <w:pPr>
        <w:spacing w:after="220" w:lineRule="auto"/>
      </w:pPr>
      <w:r>
        <w:rPr>
          <w:rFonts w:eastAsia="Georgia" w:cs="Georgia" w:ascii="Georgia" w:hAnsi="Georgia"/>
        </w:rPr>
        <w:t xml:space="preserve">Q19. Formuler les approximations faites sur la hiérarchie des distances caractéristiques du problème dans la zone de rayonnement. Commenter physiquement les inégalités écrites.</w:t>
      </w:r>
    </w:p>
    <w:p>
      <w:pPr>
        <w:spacing w:after="220" w:lineRule="auto"/>
      </w:pPr>
      <w:r>
        <w:rPr>
          <w:rFonts w:eastAsia="Georgia" w:cs="Georgia" w:ascii="Georgia" w:hAnsi="Georgia"/>
        </w:rPr>
        <w:t xml:space="preserve">Q20. Identifier parmi les quatre expressions suivantes, celle représentant le champ magnétique </w:t>
      </w:r>
      <m:oMath>
        <m:acc>
          <m:accPr>
            <m:chr m:val="⃗"/>
          </m:accPr>
          <m:e>
            <m:r>
              <m:rPr>
                <m:sty m:val="i"/>
              </m:rPr>
              <m:t>B</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puis celle représentant le champ électrique </w:t>
      </w:r>
      <m:oMath>
        <m:acc>
          <m:accPr>
            <m:chr m:val="⃗"/>
          </m:accPr>
          <m:e>
            <m:r>
              <m:rPr>
                <m:sty m:val="i"/>
              </m:rPr>
              <m:t>E</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champs associés à l'onde émise par le dipôle oscillant. On justifiera la réponse notamment par des arguments d'analyse dimensionnelle et des considérations de symétrie.</w:t>
      </w:r>
    </w:p>
    <w:p>
      <w:pPr>
        <w:spacing w:after="220" w:lineRule="auto"/>
      </w:pPr>
      <m:oMathPara>
        <m:oMath>
          <m:m>
            <m:mPr>
              <m:plcHide m:val="1"/>
              <m:cGpRule m:val="0"/>
              <m:mcs>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sSub>
                      <m:sSubPr/>
                      <m:e>
                        <m:r>
                          <m:rPr>
                            <m:sty m:val="i"/>
                          </m:rPr>
                          <m:t>μ</m:t>
                        </m:r>
                      </m:e>
                      <m:sub>
                        <m:r>
                          <m:rPr>
                            <m:sty m:val="p"/>
                          </m:rPr>
                          <m:t>0</m:t>
                        </m:r>
                      </m:sub>
                    </m:sSub>
                  </m:num>
                  <m:den>
                    <m:r>
                      <m:rPr>
                        <m:sty m:val="p"/>
                      </m:rPr>
                      <m:t>4</m:t>
                    </m:r>
                    <m:r>
                      <m:rPr>
                        <m:sty m:val="i"/>
                      </m:rPr>
                      <m:t>π</m:t>
                    </m:r>
                    <m:r>
                      <m:rPr>
                        <m:sty m:val="i"/>
                      </m:rPr>
                      <m:t>r</m:t>
                    </m:r>
                  </m:den>
                </m:f>
                <m:r>
                  <m:rPr>
                    <m:sty m:val="p"/>
                  </m:rPr>
                  <m:t>sin</m:t>
                </m:r>
                <m:r>
                  <m:rPr>
                    <m:sty m:val="p"/>
                  </m:rPr>
                  <m:t>⁡</m:t>
                </m:r>
                <m:r>
                  <m:rPr>
                    <m:sty m:val="p"/>
                  </m:rPr>
                  <m:t>(</m:t>
                </m:r>
                <m:r>
                  <m:rPr>
                    <m:sty m:val="i"/>
                  </m:rPr>
                  <m:t>θ</m:t>
                </m:r>
                <m:r>
                  <m:rPr>
                    <m:sty m:val="p"/>
                  </m:rPr>
                  <m:t>)</m:t>
                </m:r>
                <m:d>
                  <m:dPr>
                    <m:begChr m:val="["/>
                    <m:endChr m:val="]"/>
                    <m:ctrlPr>
                      <w:rPr>
                        <w:rFonts w:ascii="Cambria Math" w:hAnsi="Cambria Math"/>
                      </w:rPr>
                    </m:ctrlPr>
                  </m:dPr>
                  <m:e>
                    <m:acc>
                      <m:accPr>
                        <m:chr m:val="¨"/>
                      </m:accPr>
                      <m:e>
                        <m:r>
                          <m:rPr>
                            <m:sty m:val="i"/>
                          </m:rPr>
                          <m:t>p</m:t>
                        </m:r>
                      </m:e>
                    </m:acc>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r</m:t>
                            </m:r>
                          </m:num>
                          <m:den>
                            <m:r>
                              <m:rPr>
                                <m:sty m:val="i"/>
                              </m:rPr>
                              <m:t>c</m:t>
                            </m:r>
                          </m:den>
                        </m:f>
                      </m:e>
                    </m:d>
                  </m:e>
                </m:d>
                <m:sSub>
                  <m:sSubPr/>
                  <m:e>
                    <m:acc>
                      <m:accPr>
                        <m:chr m:val="⃗"/>
                      </m:accPr>
                      <m:e>
                        <m:r>
                          <m:rPr>
                            <m:sty m:val="i"/>
                          </m:rPr>
                          <m:t>e</m:t>
                        </m:r>
                      </m:e>
                    </m:acc>
                  </m:e>
                  <m:sub>
                    <m:r>
                      <m:rPr>
                        <m:sty m:val="i"/>
                      </m:rPr>
                      <m:t>θ</m:t>
                    </m:r>
                  </m:sub>
                </m:sSub>
              </m:e>
              <m:e>
                <m:f>
                  <m:fPr>
                    <m:ctrlPr>
                      <w:rPr>
                        <w:rFonts w:ascii="Cambria Math" w:hAnsi="Cambria Math"/>
                      </w:rPr>
                    </m:ctrlPr>
                  </m:fPr>
                  <m:num>
                    <m:sSub>
                      <m:sSubPr/>
                      <m:e>
                        <m:r>
                          <m:rPr>
                            <m:sty m:val="i"/>
                          </m:rPr>
                          <m:t>μ</m:t>
                        </m:r>
                      </m:e>
                      <m:sub>
                        <m:r>
                          <m:rPr>
                            <m:sty m:val="p"/>
                          </m:rPr>
                          <m:t>0</m:t>
                        </m:r>
                      </m:sub>
                    </m:sSub>
                  </m:num>
                  <m:den>
                    <m:r>
                      <m:rPr>
                        <m:sty m:val="p"/>
                      </m:rPr>
                      <m:t>4</m:t>
                    </m:r>
                    <m:r>
                      <m:rPr>
                        <m:sty m:val="i"/>
                      </m:rPr>
                      <m:t>π</m:t>
                    </m:r>
                    <m:r>
                      <m:rPr>
                        <m:sty m:val="i"/>
                      </m:rPr>
                      <m:t>r</m:t>
                    </m:r>
                    <m:r>
                      <m:rPr>
                        <m:sty m:val="i"/>
                      </m:rPr>
                      <m:t>c</m:t>
                    </m:r>
                  </m:den>
                </m:f>
                <m:r>
                  <m:rPr>
                    <m:sty m:val="p"/>
                  </m:rPr>
                  <m:t>sin</m:t>
                </m:r>
                <m:r>
                  <m:rPr>
                    <m:sty m:val="p"/>
                  </m:rPr>
                  <m:t>⁡</m:t>
                </m:r>
                <m:r>
                  <m:rPr>
                    <m:sty m:val="p"/>
                  </m:rPr>
                  <m:t>(</m:t>
                </m:r>
                <m:r>
                  <m:rPr>
                    <m:sty m:val="i"/>
                  </m:rPr>
                  <m:t>θ</m:t>
                </m:r>
                <m:r>
                  <m:rPr>
                    <m:sty m:val="p"/>
                  </m:rPr>
                  <m:t>)</m:t>
                </m:r>
                <m:d>
                  <m:dPr>
                    <m:begChr m:val="["/>
                    <m:endChr m:val="]"/>
                    <m:ctrlPr>
                      <w:rPr>
                        <w:rFonts w:ascii="Cambria Math" w:hAnsi="Cambria Math"/>
                      </w:rPr>
                    </m:ctrlPr>
                  </m:dPr>
                  <m:e>
                    <m:acc>
                      <m:accPr>
                        <m:chr m:val="¨"/>
                      </m:accPr>
                      <m:e>
                        <m:r>
                          <m:rPr>
                            <m:sty m:val="i"/>
                          </m:rPr>
                          <m:t>p</m:t>
                        </m:r>
                      </m:e>
                    </m:acc>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r</m:t>
                            </m:r>
                          </m:num>
                          <m:den>
                            <m:r>
                              <m:rPr>
                                <m:sty m:val="i"/>
                              </m:rPr>
                              <m:t>c</m:t>
                            </m:r>
                          </m:den>
                        </m:f>
                      </m:e>
                    </m:d>
                  </m:e>
                </m:d>
                <m:sSub>
                  <m:sSubPr/>
                  <m:e>
                    <m:acc>
                      <m:accPr>
                        <m:chr m:val="⃗"/>
                      </m:accPr>
                      <m:e>
                        <m:r>
                          <m:rPr>
                            <m:sty m:val="i"/>
                          </m:rPr>
                          <m:t>e</m:t>
                        </m:r>
                      </m:e>
                    </m:acc>
                  </m:e>
                  <m:sub>
                    <m:r>
                      <m:rPr>
                        <m:sty m:val="i"/>
                      </m:rPr>
                      <m:t>θ</m:t>
                    </m:r>
                  </m:sub>
                </m:sSub>
              </m:e>
            </m:mr>
            <m:mr>
              <m:e>
                <m:f>
                  <m:fPr>
                    <m:ctrlPr>
                      <w:rPr>
                        <w:rFonts w:ascii="Cambria Math" w:hAnsi="Cambria Math"/>
                      </w:rPr>
                    </m:ctrlPr>
                  </m:fPr>
                  <m:num>
                    <m:sSub>
                      <m:sSubPr/>
                      <m:e>
                        <m:r>
                          <m:rPr>
                            <m:sty m:val="i"/>
                          </m:rPr>
                          <m:t>μ</m:t>
                        </m:r>
                      </m:e>
                      <m:sub>
                        <m:r>
                          <m:rPr>
                            <m:sty m:val="p"/>
                          </m:rPr>
                          <m:t>0</m:t>
                        </m:r>
                      </m:sub>
                    </m:sSub>
                  </m:num>
                  <m:den>
                    <m:r>
                      <m:rPr>
                        <m:sty m:val="p"/>
                      </m:rPr>
                      <m:t>4</m:t>
                    </m:r>
                    <m:r>
                      <m:rPr>
                        <m:sty m:val="i"/>
                      </m:rPr>
                      <m:t>π</m:t>
                    </m:r>
                    <m:r>
                      <m:rPr>
                        <m:sty m:val="i"/>
                      </m:rPr>
                      <m:t>r</m:t>
                    </m:r>
                  </m:den>
                </m:f>
                <m:r>
                  <m:rPr>
                    <m:sty m:val="p"/>
                  </m:rPr>
                  <m:t>sin</m:t>
                </m:r>
                <m:r>
                  <m:rPr>
                    <m:sty m:val="p"/>
                  </m:rPr>
                  <m:t>⁡</m:t>
                </m:r>
                <m:r>
                  <m:rPr>
                    <m:sty m:val="p"/>
                  </m:rPr>
                  <m:t>(</m:t>
                </m:r>
                <m:r>
                  <m:rPr>
                    <m:sty m:val="i"/>
                  </m:rPr>
                  <m:t>θ</m:t>
                </m:r>
                <m:r>
                  <m:rPr>
                    <m:sty m:val="p"/>
                  </m:rPr>
                  <m:t>)</m:t>
                </m:r>
                <m:d>
                  <m:dPr>
                    <m:begChr m:val="["/>
                    <m:endChr m:val="]"/>
                    <m:ctrlPr>
                      <w:rPr>
                        <w:rFonts w:ascii="Cambria Math" w:hAnsi="Cambria Math"/>
                      </w:rPr>
                    </m:ctrlPr>
                  </m:dPr>
                  <m:e>
                    <m:acc>
                      <m:accPr>
                        <m:chr m:val="¨"/>
                      </m:accPr>
                      <m:e>
                        <m:r>
                          <m:rPr>
                            <m:sty m:val="i"/>
                          </m:rPr>
                          <m:t>p</m:t>
                        </m:r>
                      </m:e>
                    </m:acc>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r</m:t>
                            </m:r>
                          </m:num>
                          <m:den>
                            <m:r>
                              <m:rPr>
                                <m:sty m:val="i"/>
                              </m:rPr>
                              <m:t>c</m:t>
                            </m:r>
                          </m:den>
                        </m:f>
                      </m:e>
                    </m:d>
                  </m:e>
                </m:d>
                <m:sSub>
                  <m:sSubPr/>
                  <m:e>
                    <m:acc>
                      <m:accPr>
                        <m:chr m:val="⃗"/>
                      </m:accPr>
                      <m:e>
                        <m:r>
                          <m:rPr>
                            <m:sty m:val="i"/>
                          </m:rPr>
                          <m:t>e</m:t>
                        </m:r>
                      </m:e>
                    </m:acc>
                  </m:e>
                  <m:sub>
                    <m:r>
                      <m:rPr>
                        <m:sty m:val="i"/>
                      </m:rPr>
                      <m:t>φ</m:t>
                    </m:r>
                  </m:sub>
                </m:sSub>
              </m:e>
              <m:e>
                <m:f>
                  <m:fPr>
                    <m:ctrlPr>
                      <w:rPr>
                        <w:rFonts w:ascii="Cambria Math" w:hAnsi="Cambria Math"/>
                      </w:rPr>
                    </m:ctrlPr>
                  </m:fPr>
                  <m:num>
                    <m:sSub>
                      <m:sSubPr/>
                      <m:e>
                        <m:r>
                          <m:rPr>
                            <m:sty m:val="i"/>
                          </m:rPr>
                          <m:t>μ</m:t>
                        </m:r>
                      </m:e>
                      <m:sub>
                        <m:r>
                          <m:rPr>
                            <m:sty m:val="p"/>
                          </m:rPr>
                          <m:t>0</m:t>
                        </m:r>
                      </m:sub>
                    </m:sSub>
                  </m:num>
                  <m:den>
                    <m:r>
                      <m:rPr>
                        <m:sty m:val="p"/>
                      </m:rPr>
                      <m:t>4</m:t>
                    </m:r>
                    <m:r>
                      <m:rPr>
                        <m:sty m:val="i"/>
                      </m:rPr>
                      <m:t>π</m:t>
                    </m:r>
                    <m:r>
                      <m:rPr>
                        <m:sty m:val="i"/>
                      </m:rPr>
                      <m:t>r</m:t>
                    </m:r>
                    <m:r>
                      <m:rPr>
                        <m:sty m:val="i"/>
                      </m:rPr>
                      <m:t>c</m:t>
                    </m:r>
                  </m:den>
                </m:f>
                <m:r>
                  <m:rPr>
                    <m:sty m:val="p"/>
                  </m:rPr>
                  <m:t>sin</m:t>
                </m:r>
                <m:r>
                  <m:rPr>
                    <m:sty m:val="p"/>
                  </m:rPr>
                  <m:t>⁡</m:t>
                </m:r>
                <m:r>
                  <m:rPr>
                    <m:sty m:val="p"/>
                  </m:rPr>
                  <m:t>(</m:t>
                </m:r>
                <m:r>
                  <m:rPr>
                    <m:sty m:val="i"/>
                  </m:rPr>
                  <m:t>θ</m:t>
                </m:r>
                <m:r>
                  <m:rPr>
                    <m:sty m:val="p"/>
                  </m:rPr>
                  <m:t>)</m:t>
                </m:r>
                <m:d>
                  <m:dPr>
                    <m:begChr m:val="["/>
                    <m:endChr m:val="]"/>
                    <m:ctrlPr>
                      <w:rPr>
                        <w:rFonts w:ascii="Cambria Math" w:hAnsi="Cambria Math"/>
                      </w:rPr>
                    </m:ctrlPr>
                  </m:dPr>
                  <m:e>
                    <m:acc>
                      <m:accPr>
                        <m:chr m:val="¨"/>
                      </m:accPr>
                      <m:e>
                        <m:r>
                          <m:rPr>
                            <m:sty m:val="i"/>
                          </m:rPr>
                          <m:t>p</m:t>
                        </m:r>
                      </m:e>
                    </m:acc>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i"/>
                              </m:rPr>
                              <m:t>r</m:t>
                            </m:r>
                          </m:num>
                          <m:den>
                            <m:r>
                              <m:rPr>
                                <m:sty m:val="i"/>
                              </m:rPr>
                              <m:t>c</m:t>
                            </m:r>
                          </m:den>
                        </m:f>
                      </m:e>
                    </m:d>
                  </m:e>
                </m:d>
                <m:sSub>
                  <m:sSubPr/>
                  <m:e>
                    <m:acc>
                      <m:accPr>
                        <m:chr m:val="⃗"/>
                      </m:accPr>
                      <m:e>
                        <m:r>
                          <m:rPr>
                            <m:sty m:val="i"/>
                          </m:rPr>
                          <m:t>e</m:t>
                        </m:r>
                      </m:e>
                    </m:acc>
                  </m:e>
                  <m:sub>
                    <m:r>
                      <m:rPr>
                        <m:sty m:val="i"/>
                      </m:rPr>
                      <m:t>φ</m:t>
                    </m:r>
                  </m:sub>
                </m:sSub>
              </m:e>
            </m:mr>
          </m:m>
        </m:oMath>
      </m:oMathPara>
    </w:p>
    <w:p>
      <w:pPr>
        <w:spacing w:after="220" w:lineRule="auto"/>
      </w:pPr>
      <w:r>
        <w:rPr>
          <w:rFonts w:eastAsia="Georgia" w:cs="Georgia" w:ascii="Georgia" w:hAnsi="Georgia"/>
        </w:rPr>
        <w:t xml:space="preserve">Q21. Établir l'expression du vecteur de Poynting en un point </w:t>
      </w:r>
      <m:oMath>
        <m:r>
          <m:rPr>
            <m:sty m:val="i"/>
          </m:rPr>
          <m:t>M</m:t>
        </m:r>
        <m:r>
          <m:rPr>
            <m:sty m:val="p"/>
          </m:rPr>
          <m:t>(</m:t>
        </m:r>
        <m:r>
          <m:rPr>
            <m:sty m:val="i"/>
          </m:rPr>
          <m:t>r</m:t>
        </m:r>
        <m:r>
          <m:rPr>
            <m:sty m:val="p"/>
          </m:rPr>
          <m:t>,</m:t>
        </m:r>
        <m:r>
          <m:rPr>
            <m:sty m:val="i"/>
          </m:rPr>
          <m:t>θ</m:t>
        </m:r>
        <m:r>
          <m:rPr>
            <m:sty m:val="p"/>
          </m:rPr>
          <m:t>,</m:t>
        </m:r>
        <m:r>
          <m:rPr>
            <m:sty m:val="i"/>
          </m:rPr>
          <m:t>φ</m:t>
        </m:r>
        <m:r>
          <m:rPr>
            <m:sty m:val="p"/>
          </m:rPr>
          <m:t>)</m:t>
        </m:r>
      </m:oMath>
      <w:r>
        <w:rPr>
          <w:rFonts w:eastAsia="Georgia" w:cs="Georgia" w:ascii="Georgia" w:hAnsi="Georgia"/>
        </w:rPr>
        <w:t xml:space="preserve"> de la zone de rayonnement. En déduire sa moyenne temporelle que l'on exprimera en fonction de </w:t>
      </w:r>
      <m:oMath>
        <m:sSub>
          <m:sSubPr/>
          <m:e>
            <m:r>
              <m:rPr>
                <m:sty m:val="i"/>
              </m:rPr>
              <m:t>μ</m:t>
            </m:r>
          </m:e>
          <m:sub>
            <m:r>
              <m:rPr>
                <m:sty m:val="p"/>
              </m:rPr>
              <m:t>0</m:t>
            </m:r>
          </m:sub>
        </m:sSub>
        <m:r>
          <m:rPr>
            <m:sty m:val="p"/>
          </m:rPr>
          <m:t>,</m:t>
        </m:r>
        <m:r>
          <m:rPr>
            <m:sty m:val="i"/>
          </m:rPr>
          <m:t>c</m:t>
        </m:r>
        <m:r>
          <m:rPr>
            <m:sty m:val="p"/>
          </m:rPr>
          <m:t>,</m:t>
        </m:r>
        <m:sSub>
          <m:sSubPr/>
          <m:e>
            <m:r>
              <m:rPr>
                <m:sty m:val="i"/>
              </m:rPr>
              <m:t>p</m:t>
            </m:r>
          </m:e>
          <m:sub>
            <m:r>
              <m:rPr>
                <m:sty m:val="i"/>
              </m:rPr>
              <m:t>m</m:t>
            </m:r>
          </m:sub>
        </m:sSub>
        <m:r>
          <m:rPr>
            <m:sty m:val="p"/>
          </m:rPr>
          <m:t>,</m:t>
        </m:r>
        <m:sSub>
          <m:sSubPr/>
          <m:e>
            <m:r>
              <m:rPr>
                <m:sty m:val="i"/>
              </m:rPr>
              <m:t>ω</m:t>
            </m:r>
          </m:e>
          <m:sub>
            <m:r>
              <m:rPr>
                <m:sty m:val="p"/>
              </m:rPr>
              <m:t>0</m:t>
            </m:r>
          </m:sub>
        </m:sSub>
        <m:r>
          <m:rPr>
            <m:sty m:val="p"/>
          </m:rPr>
          <m:t>,</m:t>
        </m:r>
        <m:r>
          <m:rPr>
            <m:sty m:val="i"/>
          </m:rPr>
          <m:t>θ</m:t>
        </m:r>
      </m:oMath>
      <w:r>
        <w:rPr/>
        <w:t xml:space="preserve"> et </w:t>
      </w:r>
      <m:oMath>
        <m:r>
          <m:rPr>
            <m:sty m:val="i"/>
          </m:rPr>
          <m:t>r</m:t>
        </m:r>
      </m:oMath>
      <w:r>
        <w:rPr/>
        <w:t xml:space="preserve">.</w:t>
      </w:r>
    </w:p>
    <w:p>
      <w:pPr>
        <w:spacing w:after="220" w:lineRule="auto"/>
      </w:pPr>
      <w:r>
        <w:rPr>
          <w:rFonts w:eastAsia="Georgia" w:cs="Georgia" w:ascii="Georgia" w:hAnsi="Georgia"/>
        </w:rPr>
        <w:t xml:space="preserve">Q22. Déterminer alors l'expression de la puissance moyenne rayonnée </w:t>
      </w:r>
      <m:oMath>
        <m:sSub>
          <m:sSubPr/>
          <m:e>
            <m:r>
              <m:rPr>
                <m:sty m:val="p"/>
              </m:rPr>
              <m:t>Φ</m:t>
            </m:r>
          </m:e>
          <m:sub>
            <m:r>
              <m:rPr>
                <m:nor/>
              </m:rPr>
              <m:t>ray </m:t>
            </m:r>
          </m:sub>
        </m:sSub>
      </m:oMath>
      <w:r>
        <w:rPr>
          <w:rFonts w:eastAsia="Georgia" w:cs="Georgia" w:ascii="Georgia" w:hAnsi="Georgia"/>
        </w:rPr>
        <w:t xml:space="preserve"> par l'atome à travers une sphère de rayon R en fonction de </w:t>
      </w:r>
      <m:oMath>
        <m:sSub>
          <m:sSubPr/>
          <m:e>
            <m:r>
              <m:rPr>
                <m:sty m:val="i"/>
              </m:rPr>
              <m:t>ε</m:t>
            </m:r>
          </m:e>
          <m:sub>
            <m:r>
              <m:rPr>
                <m:sty m:val="p"/>
              </m:rPr>
              <m:t>0</m:t>
            </m:r>
          </m:sub>
        </m:sSub>
        <m:r>
          <m:rPr>
            <m:sty m:val="p"/>
          </m:rPr>
          <m:t>,</m:t>
        </m:r>
        <m:r>
          <m:rPr>
            <m:sty m:val="i"/>
          </m:rPr>
          <m:t>c</m:t>
        </m:r>
        <m:r>
          <m:rPr>
            <m:sty m:val="p"/>
          </m:rPr>
          <m:t>,</m:t>
        </m:r>
        <m:sSub>
          <m:sSubPr/>
          <m:e>
            <m:r>
              <m:rPr>
                <m:sty m:val="i"/>
              </m:rPr>
              <m:t>p</m:t>
            </m:r>
          </m:e>
          <m:sub>
            <m:r>
              <m:rPr>
                <m:sty m:val="i"/>
              </m:rPr>
              <m:t>m</m:t>
            </m:r>
          </m:sub>
        </m:sSub>
      </m:oMath>
      <w:r>
        <w:rPr/>
        <w:t xml:space="preserve"> et </w:t>
      </w:r>
      <m:oMath>
        <m:sSub>
          <m:sSubPr/>
          <m:e>
            <m:r>
              <m:rPr>
                <m:sty m:val="i"/>
              </m:rPr>
              <m:t>ω</m:t>
            </m:r>
          </m:e>
          <m:sub>
            <m:r>
              <m:rPr>
                <m:sty m:val="p"/>
              </m:rPr>
              <m:t>0</m:t>
            </m:r>
          </m:sub>
        </m:sSub>
      </m:oMath>
      <w:r>
        <w:rPr/>
        <w:t xml:space="preserve">.</w:t>
      </w:r>
    </w:p>
    <w:p>
      <w:pPr>
        <w:spacing w:after="220" w:lineRule="auto"/>
      </w:pPr>
      <w:r>
        <w:rPr>
          <w:rFonts w:eastAsia="Georgia" w:cs="Georgia" w:ascii="Georgia" w:hAnsi="Georgia"/>
        </w:rPr>
        <w:t xml:space="preserve">Q23. À l'aide de l'expression établie en </w:t>
      </w:r>
      <m:oMath>
        <m:r>
          <m:rPr>
            <m:sty m:val="b"/>
          </m:rPr>
          <m:t>Q</m:t>
        </m:r>
        <m:r>
          <m:rPr>
            <m:sty m:val="b"/>
          </m:rPr>
          <m:t>1</m:t>
        </m:r>
        <m:r>
          <m:rPr>
            <m:sty m:val="b"/>
          </m:rPr>
          <m:t>3</m:t>
        </m:r>
      </m:oMath>
      <w:r>
        <w:rPr/>
        <w:t xml:space="preserve"> (page 7) montrer que </w:t>
      </w:r>
      <m:oMath>
        <m:sSub>
          <m:sSubPr/>
          <m:e>
            <m:r>
              <m:rPr>
                <m:sty m:val="p"/>
              </m:rPr>
              <m:t>Φ</m:t>
            </m:r>
          </m:e>
          <m:sub>
            <m:r>
              <m:rPr>
                <m:nor/>
              </m:rPr>
              <m:t>ray </m:t>
            </m:r>
          </m:sub>
        </m:sSub>
        <m:r>
          <m:rPr>
            <m:sty m:val="p"/>
          </m:rPr>
          <m:t>=</m:t>
        </m:r>
        <m:r>
          <m:rPr>
            <m:sty m:val="i"/>
          </m:rPr>
          <m:t>γ</m:t>
        </m:r>
        <m:r>
          <m:rPr>
            <m:sty m:val="p"/>
          </m:rPr>
          <m:t>⋅</m:t>
        </m:r>
        <m:sSub>
          <m:sSubPr/>
          <m:e>
            <m:r>
              <m:rPr>
                <m:scr m:val="script"/>
              </m:rPr>
              <m:t>E</m:t>
            </m:r>
          </m:e>
          <m:sub>
            <m:r>
              <m:rPr>
                <m:sty m:val="i"/>
              </m:rPr>
              <m:t>m</m:t>
            </m:r>
          </m:sub>
        </m:sSub>
      </m:oMath>
      <w:r>
        <w:rPr>
          <w:rFonts w:eastAsia="Georgia" w:cs="Georgia" w:ascii="Georgia" w:hAnsi="Georgia"/>
        </w:rPr>
        <w:t xml:space="preserve"> où </w:t>
      </w:r>
      <m:oMath>
        <m:sSub>
          <m:sSubPr/>
          <m:e>
            <m:r>
              <m:rPr>
                <m:scr m:val="script"/>
              </m:rPr>
              <m:t>E</m:t>
            </m:r>
          </m:e>
          <m:sub>
            <m:r>
              <m:rPr>
                <m:sty m:val="i"/>
              </m:rPr>
              <m:t>m</m:t>
            </m:r>
          </m:sub>
        </m:sSub>
      </m:oMath>
      <w:r>
        <w:rPr>
          <w:rFonts w:eastAsia="Georgia" w:cs="Georgia" w:ascii="Georgia" w:hAnsi="Georgia"/>
        </w:rPr>
        <w:t xml:space="preserve"> est l'énergie mécanique de l'oscillateur et </w:t>
      </w:r>
      <m:oMath>
        <m:r>
          <m:rPr>
            <m:sty m:val="i"/>
          </m:rPr>
          <m:t>γ</m:t>
        </m:r>
      </m:oMath>
      <w:r>
        <w:rPr/>
        <w:t xml:space="preserve"> une constante que l'on exprimera en fonction de </w:t>
      </w:r>
      <m:oMath>
        <m:sSub>
          <m:sSubPr/>
          <m:e>
            <m:r>
              <m:rPr>
                <m:sty m:val="i"/>
              </m:rPr>
              <m:t>ε</m:t>
            </m:r>
          </m:e>
          <m:sub>
            <m:r>
              <m:rPr>
                <m:sty m:val="p"/>
              </m:rPr>
              <m:t>0</m:t>
            </m:r>
          </m:sub>
        </m:sSub>
        <m:r>
          <m:rPr>
            <m:sty m:val="p"/>
          </m:rPr>
          <m:t>,</m:t>
        </m:r>
        <m:r>
          <m:rPr>
            <m:sty m:val="i"/>
          </m:rPr>
          <m:t>c</m:t>
        </m:r>
        <m:r>
          <m:rPr>
            <m:sty m:val="p"/>
          </m:rPr>
          <m:t>,</m:t>
        </m:r>
        <m:r>
          <m:rPr>
            <m:sty m:val="i"/>
          </m:rPr>
          <m:t>e</m:t>
        </m:r>
        <m:r>
          <m:rPr>
            <m:sty m:val="p"/>
          </m:rPr>
          <m:t>,</m:t>
        </m:r>
        <m:sSub>
          <m:sSubPr/>
          <m:e>
            <m:r>
              <m:rPr>
                <m:sty m:val="i"/>
              </m:rPr>
              <m:t>ω</m:t>
            </m:r>
          </m:e>
          <m:sub>
            <m:r>
              <m:rPr>
                <m:sty m:val="p"/>
              </m:rPr>
              <m:t>0</m:t>
            </m:r>
          </m:sub>
        </m:sSub>
      </m:oMath>
      <w:r>
        <w:rPr/>
        <w:t xml:space="preserve"> et </w:t>
      </w:r>
      <m:oMath>
        <m:sSub>
          <m:sSubPr/>
          <m:e>
            <m:r>
              <m:rPr>
                <m:sty m:val="i"/>
              </m:rPr>
              <m:t>m</m:t>
            </m:r>
          </m:e>
          <m:sub>
            <m:r>
              <m:rPr>
                <m:sty m:val="i"/>
              </m:rPr>
              <m:t>e</m:t>
            </m:r>
          </m:sub>
        </m:sSub>
      </m:oMath>
      <w:r>
        <w:rPr/>
        <w:t xml:space="preserve">.</w:t>
      </w:r>
    </w:p>
    <w:p>
      <w:pPr>
        <w:spacing w:line="271" w:before="330" w:lineRule="auto"/>
      </w:pPr>
      <w:r>
        <w:rPr>
          <w:b/>
          <w:sz w:val="42"/>
        </w:rPr>
        <w:t xml:space="preserve">III. 2 - Amortissement des oscillations</w:t>
      </w:r>
    </w:p>
    <w:p>
      <w:pPr>
        <w:spacing w:after="220" w:lineRule="auto"/>
      </w:pPr>
      <w:r>
        <w:rPr>
          <w:rFonts w:eastAsia="Georgia" w:cs="Georgia" w:ascii="Georgia" w:hAnsi="Georgia"/>
        </w:rPr>
        <w:t xml:space="preserve">Q24. Estimation qualitative grossière : rappeler l'expression de l'énergie totale rayonnée lors de l'émission d'un photon de pulsation </w:t>
      </w:r>
      <m:oMath>
        <m:sSub>
          <m:sSubPr/>
          <m:e>
            <m:r>
              <m:rPr>
                <m:sty m:val="i"/>
              </m:rPr>
              <m:t>ω</m:t>
            </m:r>
          </m:e>
          <m:sub>
            <m:r>
              <m:rPr>
                <m:sty m:val="p"/>
              </m:rPr>
              <m:t>0</m:t>
            </m:r>
          </m:sub>
        </m:sSub>
      </m:oMath>
      <w:r>
        <w:rPr/>
        <w:t xml:space="preserve">, de longueur d'onde dans le vide </w:t>
      </w:r>
      <m:oMath>
        <m:sSub>
          <m:sSubPr/>
          <m:e>
            <m:r>
              <m:rPr>
                <m:sty m:val="i"/>
              </m:rPr>
              <m:t>λ</m:t>
            </m:r>
          </m:e>
          <m:sub>
            <m:r>
              <m:rPr>
                <m:sty m:val="p"/>
              </m:rPr>
              <m:t>0</m:t>
            </m:r>
          </m:sub>
        </m:sSub>
      </m:oMath>
      <w:r>
        <w:rPr/>
        <w:t xml:space="preserve"> correspondant au domaine visible.</w:t>
      </w:r>
      <w:r>
        <w:rPr/>
        <w:br w:type="textWrapping"/>
      </w:r>
      <w:r>
        <w:rPr>
          <w:rFonts w:eastAsia="Georgia" w:cs="Georgia" w:ascii="Georgia" w:hAnsi="Georgia"/>
        </w:rPr>
        <w:t xml:space="preserve">Relier simplement l'ordre de grandeur de la puissance moyenne rayonnée, la quantité d'énergie totale rayonnée et la durée caractéristique de l'émission. Estimer, par un calcul simple, l'ordre de grandeur de la durée du train d'onde correspondant à l'émission en utilisant la formule trouvée en question Q22 (page 11) pour </w:t>
      </w:r>
      <m:oMath>
        <m:sSub>
          <m:sSubPr/>
          <m:e>
            <m:r>
              <m:rPr>
                <m:sty m:val="p"/>
              </m:rPr>
              <m:t>Φ</m:t>
            </m:r>
          </m:e>
          <m:sub>
            <m:r>
              <m:rPr>
                <m:nor/>
              </m:rPr>
              <m:t>ray </m:t>
            </m:r>
          </m:sub>
        </m:sSub>
      </m:oMath>
      <w:r>
        <w:rPr>
          <w:rFonts w:eastAsia="Georgia" w:cs="Georgia" w:ascii="Georgia" w:hAnsi="Georgia"/>
        </w:rPr>
        <w:t xml:space="preserve"> (il appartient au candidat d'estimer les données numériques éventuellement utiles). Quel commentaire peut-on faire à propos de la durée trouvée?</w:t>
      </w:r>
    </w:p>
    <w:p>
      <w:pPr>
        <w:spacing w:after="220" w:lineRule="auto"/>
      </w:pPr>
      <w:r>
        <w:rPr>
          <w:rFonts w:eastAsia="Georgia" w:cs="Georgia" w:ascii="Georgia" w:hAnsi="Georgia"/>
        </w:rPr>
        <w:t xml:space="preserve">On essaie par la suite d'affiner le calcul en utilisant le travail de la partie II. On estime que la puissance électromagnétique rayonnée par l'atome excité est puisée dans l'énergie mécanique de l'oscillateur. On suppose que l'amortissement qui en résulte peut être traité comme une perturbation du mouvement. On fait ainsi l'hypothèse (qui devra être vérifiée par la suite) que la décroissance de l'énergie mécanique de l'oscillateur est suffisamment lente pour qu'on puisse utiliser à chaque instant la formule établie en question Q23 (page 11). On appelle </w:t>
      </w:r>
      <m:oMath>
        <m:r>
          <m:rPr>
            <m:sty m:val="i"/>
          </m:rPr>
          <m:t>τ</m:t>
        </m:r>
      </m:oMath>
      <w:r>
        <w:rPr>
          <w:rFonts w:eastAsia="Georgia" w:cs="Georgia" w:ascii="Georgia" w:hAnsi="Georgia"/>
        </w:rPr>
        <w:t xml:space="preserve"> la durée caractéristique d'évolution de l'énergie mécanique </w:t>
      </w:r>
      <m:oMath>
        <m:sSub>
          <m:sSubPr/>
          <m:e>
            <m:r>
              <m:rPr>
                <m:scr m:val="script"/>
              </m:rPr>
              <m:t>E</m:t>
            </m:r>
          </m:e>
          <m:sub>
            <m:r>
              <m:rPr>
                <m:sty m:val="i"/>
              </m:rPr>
              <m:t>m</m:t>
            </m:r>
          </m:sub>
        </m:sSub>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Q25. Écrire, en fonction de </w:t>
      </w:r>
      <m:oMath>
        <m:sSub>
          <m:sSubPr/>
          <m:e>
            <m:r>
              <m:rPr>
                <m:sty m:val="p"/>
              </m:rPr>
              <m:t>Φ</m:t>
            </m:r>
          </m:e>
          <m:sub>
            <m:r>
              <m:rPr>
                <m:nor/>
              </m:rPr>
              <m:t>ray </m:t>
            </m:r>
          </m:sub>
        </m:sSub>
      </m:oMath>
      <w:r>
        <w:rPr>
          <w:rFonts w:eastAsia="Georgia" w:cs="Georgia" w:ascii="Georgia" w:hAnsi="Georgia"/>
        </w:rPr>
        <w:t xml:space="preserve">, l'expression de la variation de l'énergie mécanique de l'atome entre </w:t>
      </w:r>
      <m:oMath>
        <m:r>
          <m:rPr>
            <m:sty m:val="i"/>
          </m:rPr>
          <m:t>t</m:t>
        </m:r>
      </m:oMath>
      <w:r>
        <w:rPr/>
        <w:t xml:space="preserve"> et </w:t>
      </w:r>
      <m:oMath>
        <m:r>
          <m:rPr>
            <m:sty m:val="i"/>
          </m:rPr>
          <m:t>t</m:t>
        </m:r>
        <m:r>
          <m:rPr>
            <m:sty m:val="p"/>
          </m:rPr>
          <m:t>+</m:t>
        </m:r>
        <m:r>
          <m:rPr>
            <m:sty m:val="i"/>
          </m:rPr>
          <m:t>δ</m:t>
        </m:r>
        <m:r>
          <m:rPr>
            <m:sty m:val="i"/>
          </m:rPr>
          <m:t>t</m:t>
        </m:r>
      </m:oMath>
      <w:r>
        <w:rPr>
          <w:rFonts w:eastAsia="Georgia" w:cs="Georgia" w:ascii="Georgia" w:hAnsi="Georgia"/>
        </w:rPr>
        <w:t xml:space="preserve">, où </w:t>
      </w:r>
      <m:oMath>
        <m:r>
          <m:rPr>
            <m:sty m:val="i"/>
          </m:rPr>
          <m:t>δ</m:t>
        </m:r>
        <m:r>
          <m:rPr>
            <m:sty m:val="i"/>
          </m:rPr>
          <m:t>t</m:t>
        </m:r>
      </m:oMath>
      <w:r>
        <w:rPr>
          <w:rFonts w:eastAsia="Georgia" w:cs="Georgia" w:ascii="Georgia" w:hAnsi="Georgia"/>
        </w:rPr>
        <w:t xml:space="preserve"> est une durée infinitésimale très faible devant </w:t>
      </w:r>
      <m:oMath>
        <m:r>
          <m:rPr>
            <m:sty m:val="i"/>
          </m:rPr>
          <m:t>τ</m:t>
        </m:r>
      </m:oMath>
      <w:r>
        <w:rPr>
          <w:rFonts w:eastAsia="Georgia" w:cs="Georgia" w:ascii="Georgia" w:hAnsi="Georgia"/>
        </w:rPr>
        <w:t xml:space="preserve"> et néanmoins grande devant la pseudo période, c'est-à-dire </w:t>
      </w:r>
      <m:oMath>
        <m:r>
          <m:rPr>
            <m:sty m:val="i"/>
          </m:rPr>
          <m:t>τ</m:t>
        </m:r>
        <m:r>
          <m:rPr>
            <m:sty m:val="p"/>
          </m:rPr>
          <m:t>≫</m:t>
        </m:r>
        <m:r>
          <m:rPr>
            <m:sty m:val="i"/>
          </m:rPr>
          <m:t>δ</m:t>
        </m:r>
        <m:r>
          <m:rPr>
            <m:sty m:val="i"/>
          </m:rPr>
          <m:t>t</m:t>
        </m:r>
        <m:r>
          <m:rPr>
            <m:sty m:val="p"/>
          </m:rPr>
          <m:t>≫</m:t>
        </m:r>
        <m:f>
          <m:fPr>
            <m:ctrlPr>
              <w:rPr>
                <w:rFonts w:ascii="Cambria Math" w:hAnsi="Cambria Math"/>
              </w:rPr>
            </m:ctrlPr>
          </m:fPr>
          <m:num>
            <m:r>
              <m:rPr>
                <m:sty m:val="p"/>
              </m:rPr>
              <m:t>2</m:t>
            </m:r>
            <m:r>
              <m:rPr>
                <m:sty m:val="i"/>
              </m:rPr>
              <m:t>π</m:t>
            </m:r>
          </m:num>
          <m:den>
            <m:sSub>
              <m:sSubPr/>
              <m:e>
                <m:r>
                  <m:rPr>
                    <m:sty m:val="i"/>
                  </m:rPr>
                  <m:t>ω</m:t>
                </m:r>
              </m:e>
              <m:sub>
                <m:r>
                  <m:rPr>
                    <m:sty m:val="p"/>
                  </m:rPr>
                  <m:t>0</m:t>
                </m:r>
              </m:sub>
            </m:sSub>
          </m:den>
        </m:f>
      </m:oMath>
      <w:r>
        <w:rPr/>
        <w:t xml:space="preserve">.</w:t>
      </w:r>
      <w:r>
        <w:rPr/>
        <w:br w:type="textWrapping"/>
      </w:r>
      <w:r>
        <w:rPr>
          <w:rFonts w:eastAsia="Georgia" w:cs="Georgia" w:ascii="Georgia" w:hAnsi="Georgia"/>
        </w:rPr>
        <w:t xml:space="preserve">Q26. En déduire l'équation différentielle vérifiée par </w:t>
      </w:r>
      <m:oMath>
        <m:sSub>
          <m:sSubPr/>
          <m:e>
            <m:r>
              <m:rPr>
                <m:scr m:val="script"/>
              </m:rPr>
              <m:t>E</m:t>
            </m:r>
          </m:e>
          <m:sub>
            <m:r>
              <m:rPr>
                <m:sty m:val="i"/>
              </m:rPr>
              <m:t>m</m:t>
            </m:r>
          </m:sub>
        </m:sSub>
        <m:r>
          <m:rPr>
            <m:sty m:val="p"/>
          </m:rPr>
          <m:t>(</m:t>
        </m:r>
        <m:r>
          <m:rPr>
            <m:sty m:val="i"/>
          </m:rPr>
          <m:t>t</m:t>
        </m:r>
        <m:r>
          <m:rPr>
            <m:sty m:val="p"/>
          </m:rPr>
          <m:t>)</m:t>
        </m:r>
      </m:oMath>
      <w:r>
        <w:rPr>
          <w:rFonts w:eastAsia="Georgia" w:cs="Georgia" w:ascii="Georgia" w:hAnsi="Georgia"/>
        </w:rPr>
        <w:t xml:space="preserve"> et mettre en évidence la durée caractéristique </w:t>
      </w:r>
      <m:oMath>
        <m:r>
          <m:rPr>
            <m:sty m:val="i"/>
          </m:rPr>
          <m:t>τ</m:t>
        </m:r>
      </m:oMath>
      <w:r>
        <w:rPr/>
        <w:t xml:space="preserve">. Donner l'ordre de grandeur de </w:t>
      </w:r>
      <m:oMath>
        <m:r>
          <m:rPr>
            <m:sty m:val="i"/>
          </m:rPr>
          <m:t>τ</m:t>
        </m:r>
      </m:oMath>
      <w:r>
        <w:rPr>
          <w:rFonts w:eastAsia="Georgia" w:cs="Georgia" w:ascii="Georgia" w:hAnsi="Georgia"/>
        </w:rPr>
        <w:t xml:space="preserve"> quand l'onde émise est dans le domaine du visible. Vérifier l'hypothèse préalable à l'étude effectuée dans cette partie.</w:t>
      </w:r>
    </w:p>
    <w:p>
      <w:pPr>
        <w:spacing w:after="220" w:lineRule="auto"/>
      </w:pPr>
      <w:r>
        <w:rPr>
          <w:rFonts w:eastAsia="Georgia" w:cs="Georgia" w:ascii="Georgia" w:hAnsi="Georgia"/>
        </w:rPr>
        <w:t xml:space="preserve">Q27. Estimer alors la durée du train d'onde émis. Donner un ordre de grandeur de la largeur spectrale (en fréquence) qualifiée de «naturelle» du rayonnement émis.</w:t>
      </w:r>
    </w:p>
    <w:p>
      <w:pPr>
        <w:spacing w:line="271" w:before="330" w:lineRule="auto"/>
      </w:pPr>
      <w:r>
        <w:rPr>
          <w:rFonts w:eastAsia="Georgia" w:cs="Georgia" w:ascii="Georgia" w:hAnsi="Georgia"/>
          <w:b/>
          <w:sz w:val="42"/>
        </w:rPr>
        <w:t xml:space="preserve">Partie IV - Mesure interférométrique de la durée d'un train d'onde</w:t>
      </w:r>
    </w:p>
    <w:p>
      <w:pPr>
        <w:spacing w:after="220" w:lineRule="auto"/>
      </w:pPr>
      <w:r>
        <w:rPr>
          <w:rFonts w:eastAsia="Georgia" w:cs="Georgia" w:ascii="Georgia" w:hAnsi="Georgia"/>
        </w:rPr>
        <w:t xml:space="preserve">On cherche dans cette partie à faire une mesure de la largeur spectrale (donc de la durée moyenne du train d'onde </w:t>
      </w:r>
      <m:oMath>
        <m:sSub>
          <m:sSubPr/>
          <m:e>
            <m:r>
              <m:rPr>
                <m:sty m:val="i"/>
              </m:rPr>
              <m:t>τ</m:t>
            </m:r>
          </m:e>
          <m:sub>
            <m:r>
              <m:rPr>
                <m:sty m:val="p"/>
              </m:rPr>
              <m:t>0</m:t>
            </m:r>
          </m:sub>
        </m:sSub>
      </m:oMath>
      <w:r>
        <w:rPr/>
        <w:t xml:space="preserve"> ) de la raie </w:t>
      </w:r>
      <m:oMath>
        <m:sSub>
          <m:sSubPr/>
          <m:e>
            <m:r>
              <m:rPr>
                <m:sty m:val="i"/>
              </m:rPr>
              <m:t>λ</m:t>
            </m:r>
          </m:e>
          <m:sub>
            <m:r>
              <m:rPr>
                <m:sty m:val="p"/>
              </m:rPr>
              <m:t>0</m:t>
            </m:r>
          </m:sub>
        </m:sSub>
        <m:r>
          <m:rPr>
            <m:sty m:val="p"/>
          </m:rPr>
          <m:t>≈</m:t>
        </m:r>
        <m:r>
          <m:rPr>
            <m:sty m:val="p"/>
          </m:rPr>
          <m:t>500</m:t>
        </m:r>
        <m:r>
          <m:rPr>
            <m:nor/>
          </m:rPr>
          <m:t xml:space="preserve"> </m:t>
        </m:r>
        <m:r>
          <m:rPr>
            <m:sty m:val="p"/>
          </m:rPr>
          <m:t>nm</m:t>
        </m:r>
      </m:oMath>
      <w:r>
        <w:rPr>
          <w:rFonts w:eastAsia="Georgia" w:cs="Georgia" w:ascii="Georgia" w:hAnsi="Georgia"/>
        </w:rPr>
        <w:t xml:space="preserve"> du mercure ( Hg ). Pour cela on utilise un interféromètre de Michelson et ce afin de réaliser une mesure interférométrique par division d'amplitude.</w:t>
      </w:r>
    </w:p>
    <w:p>
      <w:pPr>
        <w:spacing w:line="271" w:before="330" w:lineRule="auto"/>
      </w:pPr>
      <w:r>
        <w:rPr>
          <w:rFonts w:eastAsia="Georgia" w:cs="Georgia" w:ascii="Georgia" w:hAnsi="Georgia"/>
          <w:b/>
          <w:sz w:val="42"/>
        </w:rPr>
        <w:t xml:space="preserve">IV. 1 - Description de l'interféromètre de Michelson idéal</w:t>
      </w:r>
    </w:p>
    <w:p>
      <w:pPr>
        <w:spacing w:after="220" w:lineRule="auto"/>
      </w:pPr>
      <w:r>
        <w:rPr>
          <w:rFonts w:eastAsia="Georgia" w:cs="Georgia" w:ascii="Georgia" w:hAnsi="Georgia"/>
        </w:rPr>
        <w:t xml:space="preserve">On considère en figure 3 (page 13) l'interféromètre de Michelson dans sa représentation «idéale», constitué par une lame semi-réfléchissante infiniment fine séparatrice </w:t>
      </w:r>
      <m:oMath>
        <m:r>
          <m:rPr>
            <m:sty m:val="p"/>
          </m:rPr>
          <m:t>[</m:t>
        </m:r>
        <m:r>
          <m:rPr>
            <m:sty m:val="i"/>
          </m:rPr>
          <m:t>S</m:t>
        </m:r>
        <m:r>
          <m:rPr>
            <m:sty m:val="i"/>
          </m:rPr>
          <m:t>p</m:t>
        </m:r>
        <m:r>
          <m:rPr>
            <m:sty m:val="p"/>
          </m:rPr>
          <m:t>]</m:t>
        </m:r>
      </m:oMath>
      <w:r>
        <w:rPr>
          <w:rFonts w:eastAsia="Georgia" w:cs="Georgia" w:ascii="Georgia" w:hAnsi="Georgia"/>
        </w:rPr>
        <w:t xml:space="preserve">, dont les facteurs de transmission et de réflexion valent 0,5 et par deux miroirs plans </w:t>
      </w:r>
      <m:oMath>
        <m:r>
          <m:rPr>
            <m:sty m:val="p"/>
          </m:rPr>
          <m:t>[</m:t>
        </m:r>
        <m:r>
          <m:rPr>
            <m:sty m:val="i"/>
          </m:rPr>
          <m:t>M</m:t>
        </m:r>
        <m:r>
          <m:rPr>
            <m:sty m:val="p"/>
          </m:rPr>
          <m:t>1</m:t>
        </m:r>
        <m:r>
          <m:rPr>
            <m:sty m:val="p"/>
          </m:rPr>
          <m:t>]</m:t>
        </m:r>
      </m:oMath>
      <w:r>
        <w:rPr/>
        <w:t xml:space="preserve"> et </w:t>
      </w:r>
      <m:oMath>
        <m:r>
          <m:rPr>
            <m:sty m:val="p"/>
          </m:rPr>
          <m:t>[</m:t>
        </m:r>
        <m:r>
          <m:rPr>
            <m:sty m:val="i"/>
          </m:rPr>
          <m:t>M</m:t>
        </m:r>
        <m:r>
          <m:rPr>
            <m:sty m:val="p"/>
          </m:rPr>
          <m:t>2</m:t>
        </m:r>
        <m:r>
          <m:rPr>
            <m:sty m:val="p"/>
          </m:rPr>
          <m:t>]</m:t>
        </m:r>
      </m:oMath>
      <w:r>
        <w:rPr/>
        <w:t xml:space="preserve">. Les miroirs </w:t>
      </w:r>
      <m:oMath>
        <m:r>
          <m:rPr>
            <m:sty m:val="p"/>
          </m:rPr>
          <m:t>[</m:t>
        </m:r>
        <m:r>
          <m:rPr>
            <m:sty m:val="i"/>
          </m:rPr>
          <m:t>M</m:t>
        </m:r>
        <m:r>
          <m:rPr>
            <m:sty m:val="p"/>
          </m:rPr>
          <m:t>1</m:t>
        </m:r>
        <m:r>
          <m:rPr>
            <m:sty m:val="p"/>
          </m:rPr>
          <m:t>]</m:t>
        </m:r>
      </m:oMath>
      <w:r>
        <w:rPr>
          <w:rFonts w:eastAsia="Georgia" w:cs="Georgia" w:ascii="Georgia" w:hAnsi="Georgia"/>
        </w:rPr>
        <w:t xml:space="preserve"> et [M2] sont réglés orthogonalement l'un à l'autre, de façon à observer des franges d'égale inclinaison.</w:t>
      </w:r>
    </w:p>
    <w:p>
      <w:pPr>
        <w:spacing w:lineRule="auto"/>
        <w:jc w:val="center"/>
      </w:pPr>
      <w:r>
        <w:rPr/>
        <w:drawing>
          <wp:inline distB="0" distL="0" distR="0" distT="0">
            <wp:extent cx="5486400" cy="4965757"/>
            <wp:effectExtent b="0" l="0" r="0" t="0"/>
            <wp:docPr id="9" name="image-af86d9d53eed77ae794de64869a4b1976d8efbf1.jpg"/>
            <a:graphic>
              <a:graphicData uri="http://schemas.openxmlformats.org/drawingml/2006/picture">
                <pic:pic>
                  <pic:nvPicPr>
                    <pic:cNvPr id="9" name="image-af86d9d53eed77ae794de64869a4b1976d8efbf1.jpg" descr=""/>
                    <pic:cNvPicPr/>
                  </pic:nvPicPr>
                  <pic:blipFill>
                    <a:blip r:embed="rId13" cstate="print"/>
                    <a:srcRect b="0" l="0" r="0" t="0"/>
                    <a:stretch>
                      <a:fillRect/>
                    </a:stretch>
                  </pic:blipFill>
                  <pic:spPr>
                    <a:xfrm>
                      <a:off x="0" y="0"/>
                      <a:ext cx="5486400" cy="4965757"/>
                    </a:xfrm>
                    <a:prstGeom prst="rect"/>
                  </pic:spPr>
                </pic:pic>
              </a:graphicData>
            </a:graphic>
          </wp:inline>
        </w:drawing>
      </w:r>
    </w:p>
    <w:p>
      <w:pPr>
        <w:spacing w:lineRule="auto"/>
      </w:pPr>
      <w:r>
        <w:rPr>
          <w:rFonts w:eastAsia="Georgia" w:cs="Georgia" w:ascii="Georgia" w:hAnsi="Georgia"/>
        </w:rPr>
        <w:t xml:space="preserve">Figure 3 - Représentation simplifiée et «idéale» de l'interféromètre de Michelson</w:t>
      </w:r>
    </w:p>
    <w:p>
      <w:pPr>
        <w:spacing w:after="220" w:lineRule="auto"/>
      </w:pPr>
      <w:r>
        <w:rPr/>
        <w:t xml:space="preserve">Le miroir </w:t>
      </w:r>
      <m:oMath>
        <m:r>
          <m:rPr>
            <m:sty m:val="p"/>
          </m:rPr>
          <m:t>[</m:t>
        </m:r>
        <m:r>
          <m:rPr>
            <m:sty m:val="i"/>
          </m:rPr>
          <m:t>M</m:t>
        </m:r>
        <m:r>
          <m:rPr>
            <m:sty m:val="p"/>
          </m:rPr>
          <m:t>1</m:t>
        </m:r>
        <m:r>
          <m:rPr>
            <m:sty m:val="p"/>
          </m:rPr>
          <m:t>]</m:t>
        </m:r>
      </m:oMath>
      <w:r>
        <w:rPr>
          <w:rFonts w:eastAsia="Georgia" w:cs="Georgia" w:ascii="Georgia" w:hAnsi="Georgia"/>
        </w:rPr>
        <w:t xml:space="preserve"> est situé à une distance </w:t>
      </w:r>
      <m:oMath>
        <m:sSub>
          <m:sSubPr/>
          <m:e>
            <m:r>
              <m:rPr>
                <m:sty m:val="i"/>
              </m:rPr>
              <m:t>L</m:t>
            </m:r>
          </m:e>
          <m:sub>
            <m:r>
              <m:rPr>
                <m:sty m:val="p"/>
              </m:rPr>
              <m:t>0</m:t>
            </m:r>
          </m:sub>
        </m:sSub>
      </m:oMath>
      <w:r>
        <w:rPr>
          <w:rFonts w:eastAsia="Georgia" w:cs="Georgia" w:ascii="Georgia" w:hAnsi="Georgia"/>
        </w:rPr>
        <w:t xml:space="preserve"> de la séparatrice.</w:t>
      </w:r>
      <w:r>
        <w:rPr/>
        <w:br w:type="textWrapping"/>
      </w:r>
      <w:r>
        <w:rPr>
          <w:rFonts w:eastAsia="Georgia" w:cs="Georgia" w:ascii="Georgia" w:hAnsi="Georgia"/>
        </w:rPr>
        <w:t xml:space="preserve">Le miroir [M2] est situé à une distance </w:t>
      </w:r>
      <m:oMath>
        <m:sSub>
          <m:sSubPr/>
          <m:e>
            <m:r>
              <m:rPr>
                <m:sty m:val="i"/>
              </m:rPr>
              <m:t>L</m:t>
            </m:r>
          </m:e>
          <m:sub>
            <m:r>
              <m:rPr>
                <m:sty m:val="p"/>
              </m:rPr>
              <m:t>0</m:t>
            </m:r>
          </m:sub>
        </m:sSub>
        <m:r>
          <m:rPr>
            <m:sty m:val="p"/>
          </m:rPr>
          <m:t>+</m:t>
        </m:r>
        <m:sSub>
          <m:sSubPr/>
          <m:e>
            <m:r>
              <m:rPr>
                <m:sty m:val="i"/>
              </m:rPr>
              <m:t>e</m:t>
            </m:r>
          </m:e>
          <m:sub>
            <m:r>
              <m:rPr>
                <m:nor/>
              </m:rPr>
              <m:t>lame </m:t>
            </m:r>
          </m:sub>
        </m:sSub>
      </m:oMath>
      <w:r>
        <w:rPr>
          <w:rFonts w:eastAsia="Georgia" w:cs="Georgia" w:ascii="Georgia" w:hAnsi="Georgia"/>
        </w:rPr>
        <w:t xml:space="preserve"> de la séparatrice.</w:t>
      </w:r>
      <w:r>
        <w:rPr/>
        <w:br w:type="textWrapping"/>
      </w:r>
      <w:r>
        <w:rPr>
          <w:rFonts w:eastAsia="Georgia" w:cs="Georgia" w:ascii="Georgia" w:hAnsi="Georgia"/>
        </w:rPr>
        <w:t xml:space="preserve">L'écran est placé dans le plan focal image d'une lentille mince convergente ( </w:t>
      </w:r>
      <m:oMath>
        <m:r>
          <m:rPr>
            <m:scr m:val="script"/>
          </m:rPr>
          <m:t>L</m:t>
        </m:r>
      </m:oMath>
      <w:r>
        <w:rPr/>
        <w:t xml:space="preserve"> ) de distance focale </w:t>
      </w:r>
      <m:oMath>
        <m:sSup>
          <m:sSupPr/>
          <m:e>
            <m:r>
              <m:rPr>
                <m:sty m:val="i"/>
              </m:rPr>
              <m:t>f</m:t>
            </m:r>
          </m:e>
          <m:sup>
            <m:r>
              <m:rPr>
                <m:sty m:val="i"/>
              </m:rPr>
              <m:t>′</m:t>
            </m:r>
          </m:sup>
        </m:sSup>
        <m:r>
          <m:rPr>
            <m:sty m:val="p"/>
          </m:rPr>
          <m:t>≈</m:t>
        </m:r>
        <m:r>
          <m:rPr>
            <m:sty m:val="p"/>
          </m:rPr>
          <m:t>1</m:t>
        </m:r>
        <m:r>
          <m:rPr>
            <m:sty m:val="i"/>
          </m:rPr>
          <m:t>m</m:t>
        </m:r>
      </m:oMath>
      <w:r>
        <w:rPr/>
        <w:t xml:space="preserve">, de centre </w:t>
      </w:r>
      <m:oMath>
        <m:r>
          <m:rPr>
            <m:sty m:val="i"/>
          </m:rPr>
          <m:t>C</m:t>
        </m:r>
      </m:oMath>
      <w:r>
        <w:rPr>
          <w:rFonts w:eastAsia="Georgia" w:cs="Georgia" w:ascii="Georgia" w:hAnsi="Georgia"/>
        </w:rPr>
        <w:t xml:space="preserve">, utilisée dans les conditions de Gauss. Le tout est plongé dans l'air d'indice assimilé à l'indice du vide : </w:t>
      </w:r>
      <m:oMath>
        <m:sSub>
          <m:sSubPr/>
          <m:e>
            <m:r>
              <m:rPr>
                <m:sty m:val="i"/>
              </m:rPr>
              <m:t>n</m:t>
            </m:r>
          </m:e>
          <m:sub>
            <m:r>
              <m:rPr>
                <m:nor/>
              </m:rPr>
              <m:t>air </m:t>
            </m:r>
          </m:sub>
        </m:sSub>
        <m:r>
          <m:rPr>
            <m:sty m:val="p"/>
          </m:rPr>
          <m:t>=</m:t>
        </m:r>
        <m:sSub>
          <m:sSubPr/>
          <m:e>
            <m:r>
              <m:rPr>
                <m:sty m:val="i"/>
              </m:rPr>
              <m:t>n</m:t>
            </m:r>
          </m:e>
          <m:sub>
            <m:r>
              <m:rPr>
                <m:nor/>
              </m:rPr>
              <m:t>vide </m:t>
            </m:r>
          </m:sub>
        </m:sSub>
        <m:r>
          <m:rPr>
            <m:sty m:val="p"/>
          </m:rPr>
          <m:t>=</m:t>
        </m:r>
        <m:r>
          <m:rPr>
            <m:sty m:val="p"/>
          </m:rPr>
          <m:t>1</m:t>
        </m:r>
      </m:oMath>
      <w:r>
        <w:rPr/>
        <w:t xml:space="preserve">.</w:t>
      </w:r>
      <w:r>
        <w:rPr/>
        <w:br w:type="textWrapping"/>
      </w:r>
      <w:r>
        <w:rPr>
          <w:rFonts w:eastAsia="Georgia" w:cs="Georgia" w:ascii="Georgia" w:hAnsi="Georgia"/>
        </w:rPr>
        <w:t xml:space="preserve">On éclaire l'interféromètre avec une source spatialement étendue, considérée ici monochromatique de longueur d'onde </w:t>
      </w:r>
      <m:oMath>
        <m:sSub>
          <m:sSubPr/>
          <m:e>
            <m:r>
              <m:rPr>
                <m:sty m:val="i"/>
              </m:rPr>
              <m:t>λ</m:t>
            </m:r>
          </m:e>
          <m:sub>
            <m:r>
              <m:rPr>
                <m:sty m:val="p"/>
              </m:rPr>
              <m:t>0</m:t>
            </m:r>
          </m:sub>
        </m:sSub>
        <m:r>
          <m:rPr>
            <m:sty m:val="p"/>
          </m:rPr>
          <m:t>=</m:t>
        </m:r>
        <m:r>
          <m:rPr>
            <m:sty m:val="p"/>
          </m:rPr>
          <m:t>500</m:t>
        </m:r>
        <m:r>
          <m:rPr>
            <m:nor/>
          </m:rPr>
          <m:t xml:space="preserve"> </m:t>
        </m:r>
        <m:r>
          <m:rPr>
            <m:sty m:val="p"/>
          </m:rPr>
          <m:t>nm</m:t>
        </m:r>
      </m:oMath>
      <w:r>
        <w:rPr/>
        <w:t xml:space="preserve">.</w:t>
      </w:r>
    </w:p>
    <w:p>
      <w:pPr>
        <w:spacing w:after="220" w:lineRule="auto"/>
      </w:pPr>
      <w:r>
        <w:rPr>
          <w:rFonts w:eastAsia="Georgia" w:cs="Georgia" w:ascii="Georgia" w:hAnsi="Georgia"/>
        </w:rPr>
        <w:t xml:space="preserve">Q28. Par un schéma équivalent du montage interférentiel, expliquer pourquoi on appelle cette configuration le montage en «lame d'air». Représenter sur votre schéma deux rayons qui interfèrent en un point </w:t>
      </w:r>
      <m:oMath>
        <m:r>
          <m:rPr>
            <m:sty m:val="i"/>
          </m:rPr>
          <m:t>M</m:t>
        </m:r>
      </m:oMath>
      <w:r>
        <w:rPr>
          <w:rFonts w:eastAsia="Georgia" w:cs="Georgia" w:ascii="Georgia" w:hAnsi="Georgia"/>
        </w:rPr>
        <w:t xml:space="preserve"> de l'écran, caractérisé par l'inclinaison angulaire </w:t>
      </w:r>
      <m:oMath>
        <m:sSub>
          <m:sSubPr/>
          <m:e>
            <m:r>
              <m:rPr>
                <m:sty m:val="i"/>
              </m:rPr>
              <m:t>i</m:t>
            </m:r>
          </m:e>
          <m:sub>
            <m:r>
              <m:rPr>
                <m:sty m:val="p"/>
              </m:rPr>
              <m:t>(</m:t>
            </m:r>
            <m:r>
              <m:rPr>
                <m:sty m:val="i"/>
              </m:rPr>
              <m:t>M</m:t>
            </m:r>
            <m:r>
              <m:rPr>
                <m:sty m:val="p"/>
              </m:rPr>
              <m:t>)</m:t>
            </m:r>
          </m:sub>
        </m:sSub>
        <m:r>
          <m:rPr>
            <m:sty m:val="p"/>
          </m:rPr>
          <m:t>=</m:t>
        </m:r>
        <m:d>
          <m:dPr>
            <m:begChr m:val="("/>
            <m:endChr m:val=")"/>
            <m:ctrlPr>
              <w:rPr>
                <w:rFonts w:ascii="Cambria Math" w:hAnsi="Cambria Math"/>
              </w:rPr>
            </m:ctrlPr>
          </m:dPr>
          <m:e>
            <m:acc>
              <m:accPr>
                <m:chr m:val="⃗"/>
              </m:accPr>
              <m:e>
                <m:r>
                  <m:rPr>
                    <m:sty m:val="i"/>
                  </m:rPr>
                  <m:t>C</m:t>
                </m:r>
                <m:sSup>
                  <m:sSupPr/>
                  <m:e>
                    <m:r>
                      <m:rPr>
                        <m:sty m:val="i"/>
                      </m:rPr>
                      <m:t>F</m:t>
                    </m:r>
                  </m:e>
                  <m:sup>
                    <m:r>
                      <m:rPr>
                        <m:sty m:val="i"/>
                      </m:rPr>
                      <m:t>′</m:t>
                    </m:r>
                  </m:sup>
                </m:sSup>
              </m:e>
            </m:acc>
            <m:r>
              <m:rPr>
                <m:sty m:val="p"/>
              </m:rPr>
              <m:t>,</m:t>
            </m:r>
            <m:acc>
              <m:accPr>
                <m:chr m:val="⃗"/>
              </m:accPr>
              <m:e>
                <m:r>
                  <m:rPr>
                    <m:sty m:val="i"/>
                  </m:rPr>
                  <m:t>C</m:t>
                </m:r>
                <m:r>
                  <m:rPr>
                    <m:sty m:val="i"/>
                  </m:rPr>
                  <m:t>M</m:t>
                </m:r>
              </m:e>
            </m:acc>
          </m:e>
        </m:d>
      </m:oMath>
      <w:r>
        <w:rPr/>
        <w:t xml:space="preserve">.</w:t>
      </w:r>
    </w:p>
    <w:p>
      <w:pPr>
        <w:spacing w:after="220" w:lineRule="auto"/>
      </w:pPr>
      <w:r>
        <w:rPr>
          <w:rFonts w:eastAsia="Georgia" w:cs="Georgia" w:ascii="Georgia" w:hAnsi="Georgia"/>
        </w:rPr>
        <w:t xml:space="preserve">Q29. Montrer que la différence de marche </w:t>
      </w:r>
      <m:oMath>
        <m:r>
          <m:rPr>
            <m:sty m:val="i"/>
          </m:rPr>
          <m:t>δ</m:t>
        </m:r>
      </m:oMath>
      <w:r>
        <w:rPr>
          <w:rFonts w:eastAsia="Georgia" w:cs="Georgia" w:ascii="Georgia" w:hAnsi="Georgia"/>
        </w:rPr>
        <w:t xml:space="preserve"> entre les deux ondes qui interfèrent en M (par division d'amplitude) est donnée par </w:t>
      </w:r>
      <m:oMath>
        <m:r>
          <m:rPr>
            <m:sty m:val="i"/>
          </m:rPr>
          <m:t>δ</m:t>
        </m:r>
        <m:r>
          <m:rPr>
            <m:sty m:val="p"/>
          </m:rPr>
          <m:t>=</m:t>
        </m:r>
        <m:r>
          <m:rPr>
            <m:sty m:val="p"/>
          </m:rPr>
          <m:t>2</m:t>
        </m:r>
        <m:sSub>
          <m:sSubPr/>
          <m:e>
            <m:r>
              <m:rPr>
                <m:sty m:val="i"/>
              </m:rPr>
              <m:t>e</m:t>
            </m:r>
          </m:e>
          <m:sub>
            <m:r>
              <m:rPr>
                <m:nor/>
              </m:rPr>
              <m:t>lame </m:t>
            </m:r>
          </m:sub>
        </m:sSub>
        <m:r>
          <m:rPr>
            <m:sty m:val="p"/>
          </m:rPr>
          <m:t>cos</m:t>
        </m:r>
        <m:r>
          <m:rPr>
            <m:sty m:val="p"/>
          </m:rPr>
          <m:t>⁡</m:t>
        </m:r>
        <m:r>
          <m:rPr>
            <m:sty m:val="p"/>
          </m:rPr>
          <m:t>(</m:t>
        </m:r>
        <m:r>
          <m:rPr>
            <m:sty m:val="i"/>
          </m:rPr>
          <m:t>i</m:t>
        </m:r>
        <m:r>
          <m:rPr>
            <m:sty m:val="p"/>
          </m:rPr>
          <m:t>)</m:t>
        </m:r>
      </m:oMath>
      <w:r>
        <w:rPr>
          <w:rFonts w:eastAsia="Georgia" w:cs="Georgia" w:ascii="Georgia" w:hAnsi="Georgia"/>
        </w:rPr>
        <w:t xml:space="preserve">. Donner l'expression de l'intensité lumineuse au point M. Quel est l'aspect de la figure d'interférence observée sur l'écran ?</w:t>
      </w:r>
    </w:p>
    <w:p>
      <w:pPr>
        <w:spacing w:line="271" w:before="330" w:lineRule="auto"/>
      </w:pPr>
      <w:r>
        <w:rPr>
          <w:rFonts w:eastAsia="Georgia" w:cs="Georgia" w:ascii="Georgia" w:hAnsi="Georgia"/>
          <w:b/>
          <w:sz w:val="42"/>
        </w:rPr>
        <w:t xml:space="preserve">IV. 2 - Largeur spectrale d'une raie d'émission</w:t>
      </w:r>
    </w:p>
    <w:p>
      <w:pPr>
        <w:spacing w:after="220" w:lineRule="auto"/>
      </w:pPr>
      <w:r>
        <w:rPr>
          <w:rFonts w:eastAsia="Georgia" w:cs="Georgia" w:ascii="Georgia" w:hAnsi="Georgia"/>
        </w:rPr>
        <w:t xml:space="preserve">La transition radiative d'un atome conduit à l'émission d'un train d'onde de durée finie </w:t>
      </w:r>
      <m:oMath>
        <m:sSub>
          <m:sSubPr/>
          <m:e>
            <m:r>
              <m:rPr>
                <m:sty m:val="i"/>
              </m:rPr>
              <m:t>τ</m:t>
            </m:r>
          </m:e>
          <m:sub>
            <m:r>
              <m:rPr>
                <m:sty m:val="p"/>
              </m:rPr>
              <m:t>0</m:t>
            </m:r>
          </m:sub>
        </m:sSub>
      </m:oMath>
      <w:r>
        <w:rPr>
          <w:rFonts w:eastAsia="Georgia" w:cs="Georgia" w:ascii="Georgia" w:hAnsi="Georgia"/>
        </w:rPr>
        <w:t xml:space="preserve">. La raie spectrale correspondante n'est donc pas strictement monochromatique. On a alors une raie spectrale centrée sur </w:t>
      </w:r>
      <m:oMath>
        <m:sSub>
          <m:sSubPr/>
          <m:e>
            <m:r>
              <m:rPr>
                <m:sty m:val="i"/>
              </m:rPr>
              <m:t>v</m:t>
            </m:r>
          </m:e>
          <m:sub>
            <m:r>
              <m:rPr>
                <m:sty m:val="p"/>
              </m:rPr>
              <m:t>0</m:t>
            </m:r>
          </m:sub>
        </m:sSub>
        <m:r>
          <m:rPr>
            <m:sty m:val="p"/>
          </m:rPr>
          <m:t>=</m:t>
        </m:r>
        <m:f>
          <m:fPr>
            <m:ctrlPr>
              <w:rPr>
                <w:rFonts w:ascii="Cambria Math" w:hAnsi="Cambria Math"/>
              </w:rPr>
            </m:ctrlPr>
          </m:fPr>
          <m:num>
            <m:sSub>
              <m:sSubPr/>
              <m:e>
                <m:r>
                  <m:rPr>
                    <m:sty m:val="i"/>
                  </m:rPr>
                  <m:t>ω</m:t>
                </m:r>
              </m:e>
              <m:sub>
                <m:r>
                  <m:rPr>
                    <m:sty m:val="p"/>
                  </m:rPr>
                  <m:t>0</m:t>
                </m:r>
              </m:sub>
            </m:sSub>
          </m:num>
          <m:den>
            <m:r>
              <m:rPr>
                <m:sty m:val="p"/>
              </m:rPr>
              <m:t>2</m:t>
            </m:r>
            <m:r>
              <m:rPr>
                <m:sty m:val="i"/>
              </m:rPr>
              <m:t>π</m:t>
            </m:r>
          </m:den>
        </m:f>
      </m:oMath>
      <w:r>
        <w:rPr>
          <w:rFonts w:eastAsia="Georgia" w:cs="Georgia" w:ascii="Georgia" w:hAnsi="Georgia"/>
        </w:rPr>
        <w:t xml:space="preserve">, de largeur caractéristique à mi-hauteur </w:t>
      </w:r>
      <m:oMath>
        <m:r>
          <m:rPr>
            <m:sty m:val="p"/>
          </m:rPr>
          <m:t>Δ</m:t>
        </m:r>
        <m:r>
          <m:rPr>
            <m:sty m:val="i"/>
          </m:rPr>
          <m:t>v</m:t>
        </m:r>
        <m:r>
          <m:rPr>
            <m:sty m:val="p"/>
          </m:rPr>
          <m:t>=</m:t>
        </m:r>
        <m:f>
          <m:fPr>
            <m:ctrlPr>
              <w:rPr>
                <w:rFonts w:ascii="Cambria Math" w:hAnsi="Cambria Math"/>
              </w:rPr>
            </m:ctrlPr>
          </m:fPr>
          <m:num>
            <m:r>
              <m:rPr>
                <m:sty m:val="p"/>
              </m:rPr>
              <m:t>1</m:t>
            </m:r>
          </m:num>
          <m:den>
            <m:sSub>
              <m:sSubPr/>
              <m:e>
                <m:r>
                  <m:rPr>
                    <m:sty m:val="i"/>
                  </m:rPr>
                  <m:t>τ</m:t>
                </m:r>
              </m:e>
              <m:sub>
                <m:r>
                  <m:rPr>
                    <m:sty m:val="p"/>
                  </m:rPr>
                  <m:t>0</m:t>
                </m:r>
              </m:sub>
            </m:sSub>
          </m:den>
        </m:f>
        <m:r>
          <m:rPr>
            <m:sty m:val="p"/>
          </m:rPr>
          <m:t>≪</m:t>
        </m:r>
        <m:sSub>
          <m:sSubPr/>
          <m:e>
            <m:r>
              <m:rPr>
                <m:sty m:val="i"/>
              </m:rPr>
              <m:t>v</m:t>
            </m:r>
          </m:e>
          <m:sub>
            <m:r>
              <m:rPr>
                <m:sty m:val="p"/>
              </m:rPr>
              <m:t>0</m:t>
            </m:r>
          </m:sub>
        </m:sSub>
      </m:oMath>
      <w:r>
        <w:rPr>
          <w:rFonts w:eastAsia="Georgia" w:cs="Georgia" w:ascii="Georgia" w:hAnsi="Georgia"/>
        </w:rPr>
        <w:t xml:space="preserve">. L'intensité émise au</w:t>
      </w:r>
      <w:r>
        <w:rPr/>
        <w:br w:type="textWrapping"/>
      </w:r>
      <w:r>
        <w:rPr/>
        <w:t xml:space="preserve">niveau de la source appartenant au domaine spectral </w:t>
      </w:r>
      <m:oMath>
        <m:r>
          <m:rPr>
            <m:sty m:val="p"/>
          </m:rPr>
          <m:t>[</m:t>
        </m:r>
        <m:r>
          <m:rPr>
            <m:sty m:val="i"/>
          </m:rPr>
          <m:t>v</m:t>
        </m:r>
        <m:r>
          <m:rPr>
            <m:sty m:val="p"/>
          </m:rPr>
          <m:t>;</m:t>
        </m:r>
        <m:r>
          <m:rPr>
            <m:sty m:val="i"/>
          </m:rPr>
          <m:t>v</m:t>
        </m:r>
        <m:r>
          <m:rPr>
            <m:sty m:val="p"/>
          </m:rPr>
          <m:t>+</m:t>
        </m:r>
        <m:r>
          <m:rPr>
            <m:sty m:val="i"/>
          </m:rPr>
          <m:t>d</m:t>
        </m:r>
        <m:r>
          <m:rPr>
            <m:sty m:val="i"/>
          </m:rPr>
          <m:t>v</m:t>
        </m:r>
        <m:r>
          <m:rPr>
            <m:sty m:val="p"/>
          </m:rPr>
          <m:t>]</m:t>
        </m:r>
      </m:oMath>
      <w:r>
        <w:rPr>
          <w:rFonts w:eastAsia="Georgia" w:cs="Georgia" w:ascii="Georgia" w:hAnsi="Georgia"/>
        </w:rPr>
        <w:t xml:space="preserve"> s'écrit alors </w:t>
      </w:r>
      <m:oMath>
        <m:r>
          <m:rPr>
            <m:sty m:val="i"/>
          </m:rPr>
          <m:t>d</m:t>
        </m:r>
        <m:sSub>
          <m:sSubPr/>
          <m:e>
            <m:r>
              <m:rPr>
                <m:sty m:val="i"/>
              </m:rPr>
              <m:t>I</m:t>
            </m:r>
          </m:e>
          <m:sub>
            <m:r>
              <m:rPr>
                <m:sty m:val="p"/>
              </m:rPr>
              <m:t>0</m:t>
            </m:r>
          </m:sub>
        </m:sSub>
        <m:r>
          <m:rPr>
            <m:sty m:val="p"/>
          </m:rPr>
          <m:t>=</m:t>
        </m:r>
        <m:sSub>
          <m:sSubPr/>
          <m:e>
            <m:r>
              <m:rPr>
                <m:sty m:val="i"/>
              </m:rPr>
              <m:t>I</m:t>
            </m:r>
          </m:e>
          <m:sub>
            <m:r>
              <m:rPr>
                <m:sty m:val="i"/>
              </m:rPr>
              <m:t>v</m:t>
            </m:r>
          </m:sub>
        </m:sSub>
        <m:r>
          <m:rPr>
            <m:sty m:val="p"/>
          </m:rPr>
          <m:t>(</m:t>
        </m:r>
        <m:r>
          <m:rPr>
            <m:sty m:val="i"/>
          </m:rPr>
          <m:t>v</m:t>
        </m:r>
        <m:r>
          <m:rPr>
            <m:sty m:val="p"/>
          </m:rPr>
          <m:t>)</m:t>
        </m:r>
        <m:r>
          <m:rPr>
            <m:sty m:val="i"/>
          </m:rPr>
          <m:t>d</m:t>
        </m:r>
        <m:r>
          <m:rPr>
            <m:sty m:val="i"/>
          </m:rPr>
          <m:t>v</m:t>
        </m:r>
      </m:oMath>
      <w:r>
        <w:rPr>
          <w:rFonts w:eastAsia="Georgia" w:cs="Georgia" w:ascii="Georgia" w:hAnsi="Georgia"/>
        </w:rPr>
        <w:t xml:space="preserve"> où </w:t>
      </w:r>
      <m:oMath>
        <m:sSub>
          <m:sSubPr/>
          <m:e>
            <m:r>
              <m:rPr>
                <m:sty m:val="i"/>
              </m:rPr>
              <m:t>I</m:t>
            </m:r>
          </m:e>
          <m:sub>
            <m:r>
              <m:rPr>
                <m:sty m:val="i"/>
              </m:rPr>
              <m:t>v</m:t>
            </m:r>
          </m:sub>
        </m:sSub>
        <m:r>
          <m:rPr>
            <m:sty m:val="p"/>
          </m:rPr>
          <m:t>(</m:t>
        </m:r>
        <m:r>
          <m:rPr>
            <m:sty m:val="i"/>
          </m:rPr>
          <m:t>v</m:t>
        </m:r>
        <m:r>
          <m:rPr>
            <m:sty m:val="p"/>
          </m:rPr>
          <m:t>)</m:t>
        </m:r>
      </m:oMath>
      <w:r>
        <w:rPr>
          <w:rFonts w:eastAsia="Georgia" w:cs="Georgia" w:ascii="Georgia" w:hAnsi="Georgia"/>
        </w:rPr>
        <w:t xml:space="preserve"> est l'intensité spectrale, fonction qui caractérise le spectre fréquentiel d'émission.</w:t>
      </w:r>
      <w:r>
        <w:rPr/>
        <w:br w:type="textWrapping"/>
      </w:r>
      <w:r>
        <w:rPr>
          <w:rFonts w:eastAsia="Georgia" w:cs="Georgia" w:ascii="Georgia" w:hAnsi="Georgia"/>
        </w:rPr>
        <w:t xml:space="preserve">On modélise l'intensité spectrale </w:t>
      </w:r>
      <m:oMath>
        <m:sSub>
          <m:sSubPr/>
          <m:e>
            <m:r>
              <m:rPr>
                <m:sty m:val="i"/>
              </m:rPr>
              <m:t>I</m:t>
            </m:r>
          </m:e>
          <m:sub>
            <m:r>
              <m:rPr>
                <m:sty m:val="i"/>
              </m:rPr>
              <m:t>v</m:t>
            </m:r>
          </m:sub>
        </m:sSub>
        <m:r>
          <m:rPr>
            <m:sty m:val="p"/>
          </m:rPr>
          <m:t>(</m:t>
        </m:r>
        <m:r>
          <m:rPr>
            <m:sty m:val="i"/>
          </m:rPr>
          <m:t>v</m:t>
        </m:r>
        <m:r>
          <m:rPr>
            <m:sty m:val="p"/>
          </m:rPr>
          <m:t>)</m:t>
        </m:r>
      </m:oMath>
      <w:r>
        <w:rPr/>
        <w:t xml:space="preserve"> de la raie verte du mercure par un profil rectangulaire comme sur la figure 4.</w:t>
      </w:r>
    </w:p>
    <w:p>
      <w:pPr>
        <w:spacing w:after="220" w:lineRule="auto"/>
      </w:pPr>
      <w:r>
        <w:rPr>
          <w:rFonts w:eastAsia="Georgia" w:cs="Georgia" w:ascii="Georgia" w:hAnsi="Georgia"/>
        </w:rPr>
        <w:t xml:space="preserve">Dans notre modèle de raie rectangulaire, l'intensité totale de la source est donc donnée par :</w:t>
      </w:r>
    </w:p>
    <w:p>
      <w:pPr>
        <w:spacing w:after="220" w:lineRule="auto"/>
      </w:pPr>
      <m:oMathPara>
        <m:oMath>
          <m:sSub>
            <m:sSubPr/>
            <m:e>
              <m:r>
                <m:rPr>
                  <m:sty m:val="i"/>
                </m:rPr>
                <m:t>I</m:t>
              </m:r>
            </m:e>
            <m:sub>
              <m:r>
                <m:rPr>
                  <m:sty m:val="p"/>
                </m:rPr>
                <m:t>0</m:t>
              </m:r>
            </m:sub>
          </m:sSub>
          <m:r>
            <m:rPr>
              <m:sty m:val="p"/>
            </m:rPr>
            <m:t>=</m:t>
          </m:r>
          <m:nary>
            <m:naryPr>
              <m:chr m:val="∫"/>
              <m:limLoc m:val="subSup"/>
              <m:grow m:val="1"/>
            </m:naryPr>
            <m:sub>
              <m:sSub>
                <m:sSubPr/>
                <m:e>
                  <m:r>
                    <m:rPr>
                      <m:sty m:val="i"/>
                    </m:rPr>
                    <m:t>v</m:t>
                  </m:r>
                </m:e>
                <m:sub>
                  <m:r>
                    <m:rPr>
                      <m:sty m:val="p"/>
                    </m:rPr>
                    <m:t>0</m:t>
                  </m:r>
                </m:sub>
              </m:sSub>
              <m:r>
                <m:rPr>
                  <m:sty m:val="p"/>
                </m:rPr>
                <m:t>−</m:t>
              </m:r>
              <m:r>
                <m:rPr>
                  <m:sty m:val="p"/>
                </m:rPr>
                <m:t>Δ</m:t>
              </m:r>
              <m:r>
                <m:rPr>
                  <m:sty m:val="i"/>
                </m:rPr>
                <m:t>v</m:t>
              </m:r>
            </m:sub>
            <m:sup>
              <m:sSub>
                <m:sSubPr/>
                <m:e>
                  <m:r>
                    <m:rPr>
                      <m:sty m:val="i"/>
                    </m:rPr>
                    <m:t>v</m:t>
                  </m:r>
                </m:e>
                <m:sub>
                  <m:r>
                    <m:rPr>
                      <m:sty m:val="p"/>
                    </m:rPr>
                    <m:t>0</m:t>
                  </m:r>
                </m:sub>
              </m:sSub>
              <m:r>
                <m:rPr>
                  <m:sty m:val="p"/>
                </m:rPr>
                <m:t>+</m:t>
              </m:r>
              <m:r>
                <m:rPr>
                  <m:sty m:val="p"/>
                </m:rPr>
                <m:t>Δ</m:t>
              </m:r>
              <m:r>
                <m:rPr>
                  <m:sty m:val="i"/>
                </m:rPr>
                <m:t>v</m:t>
              </m:r>
            </m:sup>
            <m:e>
              <m:r>
                <m:rPr>
                  <m:sty m:val="p"/>
                </m:rPr>
                <m:t xml:space="preserve"> </m:t>
              </m:r>
            </m:e>
          </m:nary>
          <m:sSub>
            <m:sSubPr/>
            <m:e>
              <m:r>
                <m:rPr>
                  <m:sty m:val="i"/>
                </m:rPr>
                <m:t>I</m:t>
              </m:r>
            </m:e>
            <m:sub>
              <m:r>
                <m:rPr>
                  <m:sty m:val="i"/>
                </m:rPr>
                <m:t>v</m:t>
              </m:r>
            </m:sub>
          </m:sSub>
          <m:r>
            <m:rPr>
              <m:sty m:val="p"/>
            </m:rPr>
            <m:t>(</m:t>
          </m:r>
          <m:r>
            <m:rPr>
              <m:sty m:val="i"/>
            </m:rPr>
            <m:t>v</m:t>
          </m:r>
          <m:r>
            <m:rPr>
              <m:sty m:val="p"/>
            </m:rPr>
            <m:t>)</m:t>
          </m:r>
          <m:r>
            <m:rPr>
              <m:sty m:val="i"/>
            </m:rPr>
            <m:t>d</m:t>
          </m:r>
          <m:r>
            <m:rPr>
              <m:sty m:val="i"/>
            </m:rPr>
            <m:t>v</m:t>
          </m:r>
          <m:r>
            <m:rPr>
              <m:sty m:val="p"/>
            </m:rPr>
            <m:t>=</m:t>
          </m:r>
          <m:sSub>
            <m:sSubPr/>
            <m:e>
              <m:r>
                <m:rPr>
                  <m:sty m:val="i"/>
                </m:rPr>
                <m:t>I</m:t>
              </m:r>
            </m:e>
            <m:sub>
              <m:r>
                <m:rPr>
                  <m:sty m:val="i"/>
                </m:rPr>
                <m:t>v</m:t>
              </m:r>
              <m:r>
                <m:rPr>
                  <m:sty m:val="i"/>
                </m:rPr>
                <m:t>m</m:t>
              </m:r>
            </m:sub>
          </m:sSub>
          <m:r>
            <m:rPr>
              <m:sty m:val="p"/>
            </m:rPr>
            <m:t>⋅</m:t>
          </m:r>
          <m:r>
            <m:rPr>
              <m:sty m:val="p"/>
            </m:rPr>
            <m:t>Δ</m:t>
          </m:r>
          <m:r>
            <m:rPr>
              <m:sty m:val="i"/>
            </m:rPr>
            <m:t>v</m:t>
          </m:r>
        </m:oMath>
      </m:oMathPara>
    </w:p>
    <w:p>
      <w:pPr>
        <w:spacing w:after="220" w:lineRule="auto"/>
      </w:pPr>
      <w:r>
        <w:rPr>
          <w:rFonts w:eastAsia="Georgia" w:cs="Georgia" w:ascii="Georgia" w:hAnsi="Georgia"/>
        </w:rPr>
        <w:t xml:space="preserve">On éclaire l'interféromètre de Michelson de la figure 3 (page 13) avec une lampe à vapeur de mercure dont on a isolé la raie verte de fréquence centrale </w:t>
      </w:r>
      <m:oMath>
        <m:sSub>
          <m:sSubPr/>
          <m:e>
            <m:r>
              <m:rPr>
                <m:sty m:val="i"/>
              </m:rPr>
              <m:t>v</m:t>
            </m:r>
          </m:e>
          <m:sub>
            <m:r>
              <m:rPr>
                <m:sty m:val="p"/>
              </m:rPr>
              <m:t>0</m:t>
            </m:r>
          </m:sub>
        </m:sSub>
        <m:r>
          <m:rPr>
            <m:sty m:val="p"/>
          </m:rPr>
          <m:t>=</m:t>
        </m:r>
        <m:f>
          <m:fPr>
            <m:ctrlPr>
              <w:rPr>
                <w:rFonts w:ascii="Cambria Math" w:hAnsi="Cambria Math"/>
              </w:rPr>
            </m:ctrlPr>
          </m:fPr>
          <m:num>
            <m:r>
              <m:rPr>
                <m:sty m:val="i"/>
              </m:rPr>
              <m:t>c</m:t>
            </m:r>
          </m:num>
          <m:den>
            <m:sSub>
              <m:sSubPr/>
              <m:e>
                <m:r>
                  <m:rPr>
                    <m:sty m:val="i"/>
                  </m:rPr>
                  <m:t>λ</m:t>
                </m:r>
              </m:e>
              <m:sub>
                <m:r>
                  <m:rPr>
                    <m:sty m:val="p"/>
                  </m:rPr>
                  <m:t>0</m:t>
                </m:r>
              </m:sub>
            </m:sSub>
          </m:den>
        </m:f>
      </m:oMath>
      <w:r>
        <w:rPr/>
        <w:t xml:space="preserve"> avec </w:t>
      </w:r>
      <m:oMath>
        <m:sSub>
          <m:sSubPr/>
          <m:e>
            <m:r>
              <m:rPr>
                <m:sty m:val="i"/>
              </m:rPr>
              <m:t>λ</m:t>
            </m:r>
          </m:e>
          <m:sub>
            <m:r>
              <m:rPr>
                <m:sty m:val="p"/>
              </m:rPr>
              <m:t>0</m:t>
            </m:r>
          </m:sub>
        </m:sSub>
        <m:r>
          <m:rPr>
            <m:sty m:val="p"/>
          </m:rPr>
          <m:t>=</m:t>
        </m:r>
        <m:r>
          <m:rPr>
            <m:sty m:val="p"/>
          </m:rPr>
          <m:t>500</m:t>
        </m:r>
        <m:r>
          <m:rPr>
            <m:nor/>
          </m:rPr>
          <m:t xml:space="preserve"> </m:t>
        </m:r>
        <m:r>
          <m:rPr>
            <m:sty m:val="p"/>
          </m:rPr>
          <m:t>nm</m:t>
        </m:r>
      </m:oMath>
      <w:r>
        <w:rPr/>
        <w:t xml:space="preserve">.</w:t>
      </w:r>
      <w:r>
        <w:rPr/>
        <w:br w:type="textWrapping"/>
      </w:r>
      <w:r>
        <w:rPr>
          <w:rFonts w:eastAsia="Georgia" w:cs="Georgia" w:ascii="Georgia" w:hAnsi="Georgia"/>
        </w:rPr>
        <w:t xml:space="preserve">On observe les interférences à la fois sur l'écran et au moyen d'un détecteur ponctuel supplémentaire que l'on place au foyer image F ' de la lentille de projection </w:t>
      </w:r>
      <m:oMath>
        <m:r>
          <m:rPr>
            <m:sty m:val="p"/>
          </m:rPr>
          <m:t>(</m:t>
        </m:r>
        <m:r>
          <m:rPr>
            <m:scr m:val="script"/>
          </m:rPr>
          <m:t>L</m:t>
        </m:r>
        <m:r>
          <m:rPr>
            <m:sty m:val="p"/>
          </m:rPr>
          <m:t>)</m:t>
        </m:r>
      </m:oMath>
      <w:r>
        <w:rPr/>
        <w:t xml:space="preserve">.</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Profil spectral de la raie d'émission</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Modélisation par un profil spectral rectangulaire</w:t>
            </w:r>
          </w:p>
        </w:tc>
      </w:tr>
      <w:tr>
        <w:trPr>
          <w:cantSplit/>
        </w:trPr>
        <w:tc>
          <w:tcPr>
            <w:tcBorders>
              <w:left w:val="single" w:sz="8" w:space="0" w:color="000000"/>
              <w:bottom w:val="single" w:sz="8" w:space="0" w:color="000000"/>
              <w:right w:val="single" w:sz="8" w:space="0" w:color="000000"/>
            </w:tcBorders>
            <w:vAlign w:val="center"/>
          </w:tcPr>
          <w:p>
            <w:pPr>
              <w:spacing w:lineRule="auto"/>
            </w:pPr>
            <w:r>
              <w:rPr/>
              <w:drawing>
                <wp:inline distB="0" distL="0" distR="0" distT="0">
                  <wp:extent cx="5486400" cy="5951349"/>
                  <wp:effectExtent b="0" l="0" r="0" t="0"/>
                  <wp:docPr id="10" name="image-18917f7fb46dd509c71b48c2083b30546b0d0e8b.jpg"/>
                  <a:graphic>
                    <a:graphicData uri="http://schemas.openxmlformats.org/drawingml/2006/picture">
                      <pic:pic>
                        <pic:nvPicPr>
                          <pic:cNvPr id="10" name="image-18917f7fb46dd509c71b48c2083b30546b0d0e8b.jpg" descr=""/>
                          <pic:cNvPicPr/>
                        </pic:nvPicPr>
                        <pic:blipFill>
                          <a:blip r:embed="rId14" cstate="print"/>
                          <a:srcRect b="0" l="0" r="0" t="0"/>
                          <a:stretch>
                            <a:fillRect/>
                          </a:stretch>
                        </pic:blipFill>
                        <pic:spPr>
                          <a:xfrm>
                            <a:off x="0" y="0"/>
                            <a:ext cx="5486400" cy="5951349"/>
                          </a:xfrm>
                          <a:prstGeom prst="rect"/>
                        </pic:spPr>
                      </pic:pic>
                    </a:graphicData>
                  </a:graphic>
                </wp:inline>
              </w:drawing>
            </w:r>
          </w:p>
        </w:tc>
        <w:tc>
          <w:tcPr>
            <w:tcBorders>
              <w:bottom w:val="single" w:sz="8" w:space="0" w:color="000000"/>
              <w:right w:val="single" w:sz="8" w:space="0" w:color="000000"/>
            </w:tcBorders>
            <w:vAlign w:val="center"/>
          </w:tcPr>
          <w:p>
            <w:pPr>
              <w:spacing w:lineRule="auto"/>
            </w:pPr>
            <w:r>
              <w:rPr/>
              <w:drawing>
                <wp:inline distB="0" distL="0" distR="0" distT="0">
                  <wp:extent cx="5486400" cy="5722112"/>
                  <wp:effectExtent b="0" l="0" r="0" t="0"/>
                  <wp:docPr id="11" name="image-2f25d80be6bcb1560ce4484eecd54d46278b444f.jpg"/>
                  <a:graphic>
                    <a:graphicData uri="http://schemas.openxmlformats.org/drawingml/2006/picture">
                      <pic:pic>
                        <pic:nvPicPr>
                          <pic:cNvPr id="11" name="image-2f25d80be6bcb1560ce4484eecd54d46278b444f.jpg" descr=""/>
                          <pic:cNvPicPr/>
                        </pic:nvPicPr>
                        <pic:blipFill>
                          <a:blip r:embed="rId15" cstate="print"/>
                          <a:srcRect b="0" l="0" r="0" t="0"/>
                          <a:stretch>
                            <a:fillRect/>
                          </a:stretch>
                        </pic:blipFill>
                        <pic:spPr>
                          <a:xfrm>
                            <a:off x="0" y="0"/>
                            <a:ext cx="5486400" cy="5722112"/>
                          </a:xfrm>
                          <a:prstGeom prst="rect"/>
                        </pic:spPr>
                      </pic:pic>
                    </a:graphicData>
                  </a:graphic>
                </wp:inline>
              </w:drawing>
            </w:r>
          </w:p>
        </w:tc>
      </w:tr>
    </w:tbl>
    <w:p>
      <w:pPr>
        <w:spacing w:lineRule="auto"/>
      </w:pPr>
    </w:p>
    <w:p>
      <w:pPr>
        <w:spacing w:lineRule="auto"/>
      </w:pPr>
      <w:r>
        <w:rPr/>
        <w:t xml:space="preserve">Figure 4 - Profils de raie</w:t>
      </w:r>
    </w:p>
    <w:p>
      <w:pPr>
        <w:spacing w:after="220" w:lineRule="auto"/>
      </w:pPr>
      <w:r>
        <w:rPr>
          <w:rFonts w:eastAsia="Georgia" w:cs="Georgia" w:ascii="Georgia" w:hAnsi="Georgia"/>
        </w:rPr>
        <w:t xml:space="preserve">Q30. Expliquer pourquoi on pourrait observer des brouillages. Exprimer la différence </w:t>
      </w:r>
      <m:oMath>
        <m:r>
          <m:rPr>
            <m:sty m:val="p"/>
          </m:rPr>
          <m:t>Δ</m:t>
        </m:r>
        <m:r>
          <m:rPr>
            <m:sty m:val="i"/>
          </m:rPr>
          <m:t>p</m:t>
        </m:r>
      </m:oMath>
      <w:r>
        <w:rPr>
          <w:rFonts w:eastAsia="Georgia" w:cs="Georgia" w:ascii="Georgia" w:hAnsi="Georgia"/>
        </w:rPr>
        <w:t xml:space="preserve"> d'ordre d'interférence en </w:t>
      </w:r>
      <m:oMath>
        <m:r>
          <m:rPr>
            <m:sty m:val="i"/>
          </m:rPr>
          <m:t>M</m:t>
        </m:r>
      </m:oMath>
      <w:r>
        <w:rPr>
          <w:rFonts w:eastAsia="Georgia" w:cs="Georgia" w:ascii="Georgia" w:hAnsi="Georgia"/>
        </w:rPr>
        <w:t xml:space="preserve"> entre une radiation de fréquence </w:t>
      </w:r>
      <m:oMath>
        <m:sSub>
          <m:sSubPr/>
          <m:e>
            <m:r>
              <m:rPr>
                <m:sty m:val="i"/>
              </m:rPr>
              <m:t>v</m:t>
            </m:r>
          </m:e>
          <m:sub>
            <m:r>
              <m:rPr>
                <m:sty m:val="p"/>
              </m:rPr>
              <m:t>0</m:t>
            </m:r>
          </m:sub>
        </m:sSub>
      </m:oMath>
      <w:r>
        <w:rPr>
          <w:rFonts w:eastAsia="Georgia" w:cs="Georgia" w:ascii="Georgia" w:hAnsi="Georgia"/>
        </w:rPr>
        <w:t xml:space="preserve"> et une autre de fréquence </w:t>
      </w:r>
      <m:oMath>
        <m:sSub>
          <m:sSubPr/>
          <m:e>
            <m:r>
              <m:rPr>
                <m:sty m:val="i"/>
              </m:rPr>
              <m:t>v</m:t>
            </m:r>
          </m:e>
          <m:sub>
            <m:r>
              <m:rPr>
                <m:sty m:val="p"/>
              </m:rPr>
              <m:t>0</m:t>
            </m:r>
          </m:sub>
        </m:sSub>
        <m:r>
          <m:rPr>
            <m:sty m:val="p"/>
          </m:rPr>
          <m:t>+</m:t>
        </m:r>
        <m:f>
          <m:fPr>
            <m:ctrlPr>
              <w:rPr>
                <w:rFonts w:ascii="Cambria Math" w:hAnsi="Cambria Math"/>
              </w:rPr>
            </m:ctrlPr>
          </m:fPr>
          <m:num>
            <m:r>
              <m:rPr>
                <m:sty m:val="p"/>
              </m:rPr>
              <m:t>Δ</m:t>
            </m:r>
            <m:r>
              <m:rPr>
                <m:sty m:val="i"/>
              </m:rPr>
              <m:t>v</m:t>
            </m:r>
          </m:num>
          <m:den>
            <m:r>
              <m:rPr>
                <m:sty m:val="p"/>
              </m:rPr>
              <m:t>2</m:t>
            </m:r>
          </m:den>
        </m:f>
      </m:oMath>
      <w:r>
        <w:rPr>
          <w:rFonts w:eastAsia="Georgia" w:cs="Georgia" w:ascii="Georgia" w:hAnsi="Georgia"/>
        </w:rPr>
        <w:t xml:space="preserve">. On suppose qu'on a réglé l'interféromètre au contact optique et qu'on «chariote» (déplace en translation) le miroir [M2].</w:t>
      </w:r>
    </w:p>
    <w:p>
      <w:pPr>
        <w:spacing w:after="220" w:lineRule="auto"/>
      </w:pPr>
      <w:r>
        <w:rPr/>
        <w:t xml:space="preserve">Q31. Par un raisonnement semi-quantitatif, exprimer la valeur </w:t>
      </w:r>
      <m:oMath>
        <m:sSub>
          <m:sSubPr/>
          <m:e>
            <m:r>
              <m:rPr>
                <m:sty m:val="i"/>
              </m:rPr>
              <m:t>e</m:t>
            </m:r>
          </m:e>
          <m:sub>
            <m:r>
              <m:rPr>
                <m:nor/>
              </m:rPr>
              <m:t>lim </m:t>
            </m:r>
          </m:sub>
        </m:sSub>
      </m:oMath>
      <w:r>
        <w:rPr/>
        <w:t xml:space="preserve"> de la distance </w:t>
      </w:r>
      <m:oMath>
        <m:sSub>
          <m:sSubPr/>
          <m:e>
            <m:r>
              <m:rPr>
                <m:sty m:val="i"/>
              </m:rPr>
              <m:t>e</m:t>
            </m:r>
          </m:e>
          <m:sub>
            <m:r>
              <m:rPr>
                <m:nor/>
              </m:rPr>
              <m:t>lame </m:t>
            </m:r>
          </m:sub>
        </m:sSub>
      </m:oMath>
      <w:r>
        <w:rPr>
          <w:rFonts w:eastAsia="Georgia" w:cs="Georgia" w:ascii="Georgia" w:hAnsi="Georgia"/>
        </w:rPr>
        <w:t xml:space="preserve"> correspondant à la frontière entre une vision en </w:t>
      </w:r>
      <m:oMath>
        <m:sSup>
          <m:sSupPr/>
          <m:e>
            <m:r>
              <m:rPr>
                <m:sty m:val="i"/>
              </m:rPr>
              <m:t>F</m:t>
            </m:r>
          </m:e>
          <m:sup>
            <m:r>
              <m:rPr>
                <m:sty m:val="i"/>
              </m:rPr>
              <m:t>′</m:t>
            </m:r>
          </m:sup>
        </m:sSup>
      </m:oMath>
      <w:r>
        <w:rPr>
          <w:rFonts w:eastAsia="Georgia" w:cs="Georgia" w:ascii="Georgia" w:hAnsi="Georgia"/>
        </w:rPr>
        <w:t xml:space="preserve"> d'anneaux bien contrastés et une perte de contraste au centre de ceux-ci.</w:t>
      </w:r>
    </w:p>
    <w:p>
      <w:pPr>
        <w:spacing w:line="271" w:before="330" w:lineRule="auto"/>
      </w:pPr>
      <w:r>
        <w:rPr>
          <w:rFonts w:eastAsia="Georgia" w:cs="Georgia" w:ascii="Georgia" w:hAnsi="Georgia"/>
          <w:b/>
          <w:sz w:val="42"/>
        </w:rPr>
        <w:t xml:space="preserve">Calcul de l'intensité observée en </w:t>
      </w:r>
      <m:oMath>
        <m:r>
          <m:rPr>
            <m:sty m:val="i"/>
          </m:rPr>
          <w:rPr>
            <w:sz w:val="42"/>
          </w:rPr>
          <m:t>F</m:t>
        </m:r>
      </m:oMath>
      <w:r>
        <w:rPr>
          <w:b/>
          <w:sz w:val="42"/>
        </w:rPr>
        <w:t xml:space="preserve"> '</w:t>
      </w:r>
    </w:p>
    <w:p>
      <w:pPr>
        <w:spacing w:after="220" w:lineRule="auto"/>
      </w:pPr>
      <w:r>
        <w:rPr>
          <w:rFonts w:eastAsia="Georgia" w:cs="Georgia" w:ascii="Georgia" w:hAnsi="Georgia"/>
        </w:rPr>
        <w:t xml:space="preserve">Q32. Déterminer l'intensité </w:t>
      </w:r>
      <m:oMath>
        <m:r>
          <m:rPr>
            <m:sty m:val="i"/>
          </m:rPr>
          <m:t>d</m:t>
        </m:r>
        <m:r>
          <m:rPr>
            <m:sty m:val="i"/>
          </m:rPr>
          <m:t>I</m:t>
        </m:r>
        <m:d>
          <m:dPr>
            <m:begChr m:val="("/>
            <m:endChr m:val=")"/>
            <m:ctrlPr>
              <w:rPr>
                <w:rFonts w:ascii="Cambria Math" w:hAnsi="Cambria Math"/>
              </w:rPr>
            </m:ctrlPr>
          </m:dPr>
          <m:e>
            <m:sSup>
              <m:sSupPr/>
              <m:e>
                <m:r>
                  <m:rPr>
                    <m:sty m:val="i"/>
                  </m:rPr>
                  <m:t>F</m:t>
                </m:r>
              </m:e>
              <m:sup>
                <m:r>
                  <m:rPr>
                    <m:sty m:val="i"/>
                  </m:rPr>
                  <m:t>′</m:t>
                </m:r>
              </m:sup>
            </m:sSup>
          </m:e>
        </m:d>
      </m:oMath>
      <w:r>
        <w:rPr>
          <w:rFonts w:eastAsia="Georgia" w:cs="Georgia" w:ascii="Georgia" w:hAnsi="Georgia"/>
        </w:rPr>
        <w:t xml:space="preserve"> donnée sur l'écran par une petite bande du spectre de largeur spectrale </w:t>
      </w:r>
      <m:oMath>
        <m:r>
          <m:rPr>
            <m:sty m:val="i"/>
          </m:rPr>
          <m:t>d</m:t>
        </m:r>
        <m:r>
          <m:rPr>
            <m:sty m:val="i"/>
          </m:rPr>
          <m:t>v</m:t>
        </m:r>
      </m:oMath>
      <w:r>
        <w:rPr/>
        <w:t xml:space="preserve"> en fonction, entre autre, de </w:t>
      </w:r>
      <m:oMath>
        <m:r>
          <m:rPr>
            <m:sty m:val="i"/>
          </m:rPr>
          <m:t>τ</m:t>
        </m:r>
        <m:d>
          <m:dPr>
            <m:begChr m:val="("/>
            <m:endChr m:val=")"/>
            <m:ctrlPr>
              <w:rPr>
                <w:rFonts w:ascii="Cambria Math" w:hAnsi="Cambria Math"/>
              </w:rPr>
            </m:ctrlPr>
          </m:dPr>
          <m:e>
            <m:sSup>
              <m:sSupPr/>
              <m:e>
                <m:r>
                  <m:rPr>
                    <m:sty m:val="i"/>
                  </m:rPr>
                  <m:t>F</m:t>
                </m:r>
              </m:e>
              <m:sup>
                <m:r>
                  <m:rPr>
                    <m:sty m:val="i"/>
                  </m:rPr>
                  <m:t>′</m:t>
                </m:r>
              </m:sup>
            </m:sSup>
          </m:e>
        </m:d>
        <m:r>
          <m:rPr>
            <m:sty m:val="p"/>
          </m:rPr>
          <m:t>=</m:t>
        </m:r>
        <m:f>
          <m:fPr>
            <m:ctrlPr>
              <w:rPr>
                <w:rFonts w:ascii="Cambria Math" w:hAnsi="Cambria Math"/>
              </w:rPr>
            </m:ctrlPr>
          </m:fPr>
          <m:num>
            <m:r>
              <m:rPr>
                <m:sty m:val="i"/>
              </m:rPr>
              <m:t>δ</m:t>
            </m:r>
            <m:d>
              <m:dPr>
                <m:begChr m:val="("/>
                <m:endChr m:val=")"/>
                <m:ctrlPr>
                  <w:rPr>
                    <w:rFonts w:ascii="Cambria Math" w:hAnsi="Cambria Math"/>
                  </w:rPr>
                </m:ctrlPr>
              </m:dPr>
              <m:e>
                <m:sSup>
                  <m:sSupPr/>
                  <m:e>
                    <m:r>
                      <m:rPr>
                        <m:sty m:val="i"/>
                      </m:rPr>
                      <m:t>F</m:t>
                    </m:r>
                  </m:e>
                  <m:sup>
                    <m:r>
                      <m:rPr>
                        <m:sty m:val="i"/>
                      </m:rPr>
                      <m:t>′</m:t>
                    </m:r>
                  </m:sup>
                </m:sSup>
              </m:e>
            </m:d>
          </m:num>
          <m:den>
            <m:r>
              <m:rPr>
                <m:sty m:val="i"/>
              </m:rPr>
              <m:t>c</m:t>
            </m:r>
          </m:den>
        </m:f>
      </m:oMath>
      <w:r>
        <w:rPr>
          <w:rFonts w:eastAsia="Georgia" w:cs="Georgia" w:ascii="Georgia" w:hAnsi="Georgia"/>
        </w:rPr>
        <w:t xml:space="preserve">. À quoi correspond physiquement </w:t>
      </w:r>
      <m:oMath>
        <m:r>
          <m:rPr>
            <m:sty m:val="i"/>
          </m:rPr>
          <m:t>τ</m:t>
        </m:r>
        <m:d>
          <m:dPr>
            <m:begChr m:val="("/>
            <m:endChr m:val=")"/>
            <m:ctrlPr>
              <w:rPr>
                <w:rFonts w:ascii="Cambria Math" w:hAnsi="Cambria Math"/>
              </w:rPr>
            </m:ctrlPr>
          </m:dPr>
          <m:e>
            <m:sSup>
              <m:sSupPr/>
              <m:e>
                <m:r>
                  <m:rPr>
                    <m:sty m:val="i"/>
                  </m:rPr>
                  <m:t>F</m:t>
                </m:r>
              </m:e>
              <m:sup>
                <m:r>
                  <m:rPr>
                    <m:sty m:val="i"/>
                  </m:rPr>
                  <m:t>′</m:t>
                </m:r>
              </m:sup>
            </m:sSup>
          </m:e>
        </m:d>
        <m:r>
          <m:rPr>
            <m:sty m:val="p"/>
          </m:rPr>
          <m:t>?</m:t>
        </m:r>
      </m:oMath>
      <w:r>
        <w:rPr/>
        <w:br w:type="textWrapping"/>
      </w:r>
      <w:r>
        <w:rPr/>
        <w:t xml:space="preserve">Exprimer </w:t>
      </w:r>
      <m:oMath>
        <m:r>
          <m:rPr>
            <m:sty m:val="i"/>
          </m:rPr>
          <m:t>p</m:t>
        </m:r>
        <m:d>
          <m:dPr>
            <m:begChr m:val="("/>
            <m:endChr m:val=")"/>
            <m:ctrlPr>
              <w:rPr>
                <w:rFonts w:ascii="Cambria Math" w:hAnsi="Cambria Math"/>
              </w:rPr>
            </m:ctrlPr>
          </m:dPr>
          <m:e>
            <m:sSup>
              <m:sSupPr/>
              <m:e>
                <m:r>
                  <m:rPr>
                    <m:sty m:val="i"/>
                  </m:rPr>
                  <m:t>F</m:t>
                </m:r>
              </m:e>
              <m:sup>
                <m:r>
                  <m:rPr>
                    <m:sty m:val="i"/>
                  </m:rPr>
                  <m:t>′</m:t>
                </m:r>
              </m:sup>
            </m:sSup>
            <m:r>
              <m:rPr>
                <m:sty m:val="p"/>
              </m:rPr>
              <m:t>,</m:t>
            </m:r>
            <m:r>
              <m:rPr>
                <m:sty m:val="i"/>
              </m:rPr>
              <m:t>v</m:t>
            </m:r>
          </m:e>
        </m:d>
      </m:oMath>
      <w:r>
        <w:rPr>
          <w:rFonts w:eastAsia="Georgia" w:cs="Georgia" w:ascii="Georgia" w:hAnsi="Georgia"/>
        </w:rPr>
        <w:t xml:space="preserve">, l'ordre d'interférence en </w:t>
      </w:r>
      <m:oMath>
        <m:sSup>
          <m:sSupPr/>
          <m:e>
            <m:r>
              <m:rPr>
                <m:sty m:val="i"/>
              </m:rPr>
              <m:t>F</m:t>
            </m:r>
          </m:e>
          <m:sup>
            <m:r>
              <m:rPr>
                <m:sty m:val="i"/>
              </m:rPr>
              <m:t>′</m:t>
            </m:r>
          </m:sup>
        </m:sSup>
      </m:oMath>
      <w:r>
        <w:rPr>
          <w:rFonts w:eastAsia="Georgia" w:cs="Georgia" w:ascii="Georgia" w:hAnsi="Georgia"/>
        </w:rPr>
        <w:t xml:space="preserve"> pour une radiation de fréquence </w:t>
      </w:r>
      <m:oMath>
        <m:r>
          <m:rPr>
            <m:sty m:val="i"/>
          </m:rPr>
          <m:t>v</m:t>
        </m:r>
      </m:oMath>
      <w:r>
        <w:rPr/>
        <w:t xml:space="preserve"> en fonction de </w:t>
      </w:r>
      <m:oMath>
        <m:r>
          <m:rPr>
            <m:sty m:val="i"/>
          </m:rPr>
          <m:t>τ</m:t>
        </m:r>
        <m:d>
          <m:dPr>
            <m:begChr m:val="("/>
            <m:endChr m:val=")"/>
            <m:ctrlPr>
              <w:rPr>
                <w:rFonts w:ascii="Cambria Math" w:hAnsi="Cambria Math"/>
              </w:rPr>
            </m:ctrlPr>
          </m:dPr>
          <m:e>
            <m:sSup>
              <m:sSupPr/>
              <m:e>
                <m:r>
                  <m:rPr>
                    <m:sty m:val="i"/>
                  </m:rPr>
                  <m:t>F</m:t>
                </m:r>
              </m:e>
              <m:sup>
                <m:r>
                  <m:rPr>
                    <m:sty m:val="i"/>
                  </m:rPr>
                  <m:t>′</m:t>
                </m:r>
              </m:sup>
            </m:sSup>
          </m:e>
        </m:d>
      </m:oMath>
      <w:r>
        <w:rPr/>
        <w:t xml:space="preserve">.</w:t>
      </w:r>
    </w:p>
    <w:p>
      <w:pPr>
        <w:spacing w:after="220" w:lineRule="auto"/>
      </w:pPr>
      <w:r>
        <w:rPr>
          <w:rFonts w:eastAsia="Georgia" w:cs="Georgia" w:ascii="Georgia" w:hAnsi="Georgia"/>
        </w:rPr>
        <w:t xml:space="preserve">Q33. Calculer alors l'intensité totale </w:t>
      </w:r>
      <m:oMath>
        <m:r>
          <m:rPr>
            <m:sty m:val="i"/>
          </m:rPr>
          <m:t>I</m:t>
        </m:r>
        <m:r>
          <m:rPr>
            <m:sty m:val="p"/>
          </m:rPr>
          <m:t>=</m:t>
        </m:r>
        <m:r>
          <m:rPr>
            <m:sty m:val="i"/>
          </m:rPr>
          <m:t>I</m:t>
        </m:r>
        <m:d>
          <m:dPr>
            <m:begChr m:val="("/>
            <m:endChr m:val=")"/>
            <m:ctrlPr>
              <w:rPr>
                <w:rFonts w:ascii="Cambria Math" w:hAnsi="Cambria Math"/>
              </w:rPr>
            </m:ctrlPr>
          </m:dPr>
          <m:e>
            <m:sSup>
              <m:sSupPr/>
              <m:e>
                <m:r>
                  <m:rPr>
                    <m:sty m:val="i"/>
                  </m:rPr>
                  <m:t>F</m:t>
                </m:r>
              </m:e>
              <m:sup>
                <m:r>
                  <m:rPr>
                    <m:sty m:val="i"/>
                  </m:rPr>
                  <m:t>′</m:t>
                </m:r>
              </m:sup>
            </m:sSup>
          </m:e>
        </m:d>
      </m:oMath>
      <w:r>
        <w:rPr>
          <w:rFonts w:eastAsia="Georgia" w:cs="Georgia" w:ascii="Georgia" w:hAnsi="Georgia"/>
        </w:rPr>
        <w:t xml:space="preserve"> donnée sur l'écran par la totalité du spectre de la source de lumière (en fonction de </w:t>
      </w:r>
      <m:oMath>
        <m:r>
          <m:rPr>
            <m:sty m:val="i"/>
          </m:rPr>
          <m:t>τ</m:t>
        </m:r>
        <m:d>
          <m:dPr>
            <m:begChr m:val="("/>
            <m:endChr m:val=")"/>
            <m:ctrlPr>
              <w:rPr>
                <w:rFonts w:ascii="Cambria Math" w:hAnsi="Cambria Math"/>
              </w:rPr>
            </m:ctrlPr>
          </m:dPr>
          <m:e>
            <m:sSup>
              <m:sSupPr/>
              <m:e>
                <m:r>
                  <m:rPr>
                    <m:sty m:val="i"/>
                  </m:rPr>
                  <m:t>F</m:t>
                </m:r>
              </m:e>
              <m:sup>
                <m:r>
                  <m:rPr>
                    <m:sty m:val="i"/>
                  </m:rPr>
                  <m:t>′</m:t>
                </m:r>
              </m:sup>
            </m:sSup>
          </m:e>
        </m:d>
      </m:oMath>
      <w:r>
        <w:rPr>
          <w:rFonts w:eastAsia="Georgia" w:cs="Georgia" w:ascii="Georgia" w:hAnsi="Georgia"/>
        </w:rPr>
        <w:t xml:space="preserve"> ) ; mettre le résultat sous la forme :</w:t>
      </w:r>
    </w:p>
    <w:p>
      <w:pPr>
        <w:spacing w:after="220" w:lineRule="auto"/>
      </w:pPr>
      <m:oMathPara>
        <m:oMath>
          <m:r>
            <m:rPr>
              <m:sty m:val="i"/>
            </m:rPr>
            <m:t>I</m:t>
          </m:r>
          <m:r>
            <m:rPr>
              <m:sty m:val="p"/>
            </m:rPr>
            <m:t>=</m:t>
          </m:r>
          <m:r>
            <m:rPr>
              <m:sty m:val="i"/>
            </m:rPr>
            <m:t>I</m:t>
          </m:r>
          <m:d>
            <m:dPr>
              <m:begChr m:val="("/>
              <m:endChr m:val=")"/>
              <m:ctrlPr>
                <w:rPr>
                  <w:rFonts w:ascii="Cambria Math" w:hAnsi="Cambria Math"/>
                </w:rPr>
              </m:ctrlPr>
            </m:dPr>
            <m:e>
              <m:sSup>
                <m:sSupPr/>
                <m:e>
                  <m:r>
                    <m:rPr>
                      <m:sty m:val="i"/>
                    </m:rPr>
                    <m:t>F</m:t>
                  </m:r>
                </m:e>
                <m:sup>
                  <m:r>
                    <m:rPr>
                      <m:sty m:val="i"/>
                    </m:rPr>
                    <m:t>′</m:t>
                  </m:r>
                </m:sup>
              </m:sSup>
            </m:e>
          </m:d>
          <m:r>
            <m:rPr>
              <m:sty m:val="p"/>
            </m:rPr>
            <m:t>=</m:t>
          </m:r>
          <m:r>
            <m:rPr>
              <m:sty m:val="p"/>
            </m:rPr>
            <m:t>Cste</m:t>
          </m:r>
          <m:r>
            <m:rPr>
              <m:sty m:val="p"/>
            </m:rPr>
            <m:t>×</m:t>
          </m:r>
          <m:d>
            <m:dPr>
              <m:begChr m:val="["/>
              <m:endChr m:val="]"/>
              <m:ctrlPr>
                <w:rPr>
                  <w:rFonts w:ascii="Cambria Math" w:hAnsi="Cambria Math"/>
                </w:rPr>
              </m:ctrlPr>
            </m:dPr>
            <m:e>
              <m:r>
                <m:rPr>
                  <m:sty m:val="p"/>
                </m:rPr>
                <m:t>1</m:t>
              </m:r>
              <m:r>
                <m:rPr>
                  <m:sty m:val="p"/>
                </m:rPr>
                <m:t>+</m:t>
              </m:r>
              <m:r>
                <m:rPr>
                  <m:sty m:val="p"/>
                </m:rPr>
                <m:t>Γ</m:t>
              </m:r>
              <m:d>
                <m:dPr>
                  <m:begChr m:val="("/>
                  <m:endChr m:val=")"/>
                  <m:ctrlPr>
                    <w:rPr>
                      <w:rFonts w:ascii="Cambria Math" w:hAnsi="Cambria Math"/>
                    </w:rPr>
                  </m:ctrlPr>
                </m:dPr>
                <m:e>
                  <m:r>
                    <m:rPr>
                      <m:sty m:val="i"/>
                    </m:rPr>
                    <m:t>τ</m:t>
                  </m:r>
                  <m:d>
                    <m:dPr>
                      <m:begChr m:val="("/>
                      <m:endChr m:val=")"/>
                      <m:ctrlPr>
                        <w:rPr>
                          <w:rFonts w:ascii="Cambria Math" w:hAnsi="Cambria Math"/>
                        </w:rPr>
                      </m:ctrlPr>
                    </m:dPr>
                    <m:e>
                      <m:sSup>
                        <m:sSupPr/>
                        <m:e>
                          <m:r>
                            <m:rPr>
                              <m:sty m:val="i"/>
                            </m:rPr>
                            <m:t>F</m:t>
                          </m:r>
                        </m:e>
                        <m:sup>
                          <m:r>
                            <m:rPr>
                              <m:sty m:val="i"/>
                            </m:rPr>
                            <m:t>′</m:t>
                          </m:r>
                        </m:sup>
                      </m:sSup>
                    </m:e>
                  </m:d>
                </m:e>
              </m:d>
              <m:r>
                <m:rPr>
                  <m:sty m:val="p"/>
                </m:rPr>
                <m:t>⋅</m:t>
              </m:r>
              <m:r>
                <m:rPr>
                  <m:sty m:val="p"/>
                </m:rPr>
                <m:t>cos</m:t>
              </m:r>
              <m:r>
                <m:rPr>
                  <m:sty m:val="p"/>
                </m:rPr>
                <m:t>⁡</m:t>
              </m:r>
              <m:d>
                <m:dPr>
                  <m:begChr m:val="("/>
                  <m:endChr m:val=")"/>
                  <m:ctrlPr>
                    <w:rPr>
                      <w:rFonts w:ascii="Cambria Math" w:hAnsi="Cambria Math"/>
                    </w:rPr>
                  </m:ctrlPr>
                </m:dPr>
                <m:e>
                  <m:r>
                    <m:rPr>
                      <m:sty m:val="p"/>
                    </m:rPr>
                    <m:t>2</m:t>
                  </m:r>
                  <m:r>
                    <m:rPr>
                      <m:sty m:val="i"/>
                    </m:rPr>
                    <m:t>π</m:t>
                  </m:r>
                  <m:sSub>
                    <m:sSubPr/>
                    <m:e>
                      <m:r>
                        <m:rPr>
                          <m:sty m:val="i"/>
                        </m:rPr>
                        <m:t>v</m:t>
                      </m:r>
                    </m:e>
                    <m:sub>
                      <m:r>
                        <m:rPr>
                          <m:sty m:val="p"/>
                        </m:rPr>
                        <m:t>0</m:t>
                      </m:r>
                    </m:sub>
                  </m:sSub>
                  <m:r>
                    <m:rPr>
                      <m:sty m:val="i"/>
                    </m:rPr>
                    <m:t>τ</m:t>
                  </m:r>
                  <m:d>
                    <m:dPr>
                      <m:begChr m:val="("/>
                      <m:endChr m:val=")"/>
                      <m:ctrlPr>
                        <w:rPr>
                          <w:rFonts w:ascii="Cambria Math" w:hAnsi="Cambria Math"/>
                        </w:rPr>
                      </m:ctrlPr>
                    </m:dPr>
                    <m:e>
                      <m:sSup>
                        <m:sSupPr/>
                        <m:e>
                          <m:r>
                            <m:rPr>
                              <m:sty m:val="i"/>
                            </m:rPr>
                            <m:t>F</m:t>
                          </m:r>
                        </m:e>
                        <m:sup>
                          <m:r>
                            <m:rPr>
                              <m:sty m:val="i"/>
                            </m:rPr>
                            <m:t>′</m:t>
                          </m:r>
                        </m:sup>
                      </m:sSup>
                    </m:e>
                  </m:d>
                </m:e>
              </m:d>
            </m:e>
          </m:d>
        </m:oMath>
      </m:oMathPara>
    </w:p>
    <w:p>
      <w:pPr>
        <w:spacing w:after="220" w:lineRule="auto"/>
      </w:pPr>
      <w:r>
        <w:rPr>
          <w:rFonts w:eastAsia="Georgia" w:cs="Georgia" w:ascii="Georgia" w:hAnsi="Georgia"/>
        </w:rPr>
        <w:t xml:space="preserve">où </w:t>
      </w:r>
      <m:oMath>
        <m:r>
          <m:rPr>
            <m:sty m:val="p"/>
          </m:rPr>
          <m:t>Γ</m:t>
        </m:r>
        <m:d>
          <m:dPr>
            <m:begChr m:val="("/>
            <m:endChr m:val=")"/>
            <m:ctrlPr>
              <w:rPr>
                <w:rFonts w:ascii="Cambria Math" w:hAnsi="Cambria Math"/>
              </w:rPr>
            </m:ctrlPr>
          </m:dPr>
          <m:e>
            <m:r>
              <m:rPr>
                <m:sty m:val="i"/>
              </m:rPr>
              <m:t>τ</m:t>
            </m:r>
            <m:d>
              <m:dPr>
                <m:begChr m:val="("/>
                <m:endChr m:val=")"/>
                <m:ctrlPr>
                  <w:rPr>
                    <w:rFonts w:ascii="Cambria Math" w:hAnsi="Cambria Math"/>
                  </w:rPr>
                </m:ctrlPr>
              </m:dPr>
              <m:e>
                <m:sSup>
                  <m:sSupPr/>
                  <m:e>
                    <m:r>
                      <m:rPr>
                        <m:sty m:val="i"/>
                      </m:rPr>
                      <m:t>F</m:t>
                    </m:r>
                  </m:e>
                  <m:sup>
                    <m:r>
                      <m:rPr>
                        <m:sty m:val="i"/>
                      </m:rPr>
                      <m:t>′</m:t>
                    </m:r>
                  </m:sup>
                </m:sSup>
              </m:e>
            </m:d>
          </m:e>
        </m:d>
      </m:oMath>
      <w:r>
        <w:rPr/>
        <w:t xml:space="preserve"> est une fonction de </w:t>
      </w:r>
      <m:oMath>
        <m:r>
          <m:rPr>
            <m:sty m:val="i"/>
          </m:rPr>
          <m:t>τ</m:t>
        </m:r>
        <m:d>
          <m:dPr>
            <m:begChr m:val="("/>
            <m:endChr m:val=")"/>
            <m:ctrlPr>
              <w:rPr>
                <w:rFonts w:ascii="Cambria Math" w:hAnsi="Cambria Math"/>
              </w:rPr>
            </m:ctrlPr>
          </m:dPr>
          <m:e>
            <m:sSup>
              <m:sSupPr/>
              <m:e>
                <m:r>
                  <m:rPr>
                    <m:sty m:val="i"/>
                  </m:rPr>
                  <m:t>F</m:t>
                </m:r>
              </m:e>
              <m:sup>
                <m:r>
                  <m:rPr>
                    <m:sty m:val="i"/>
                  </m:rPr>
                  <m:t>′</m:t>
                </m:r>
              </m:sup>
            </m:sSup>
          </m:e>
        </m:d>
      </m:oMath>
      <w:r>
        <w:rPr>
          <w:rFonts w:eastAsia="Georgia" w:cs="Georgia" w:ascii="Georgia" w:hAnsi="Georgia"/>
        </w:rPr>
        <w:t xml:space="preserve"> à «variation lente» appelée «facteur de visibilité».</w:t>
      </w:r>
      <w:r>
        <w:rPr/>
        <w:br w:type="textWrapping"/>
      </w:r>
      <w:r>
        <w:rPr>
          <w:rFonts w:eastAsia="Georgia" w:cs="Georgia" w:ascii="Georgia" w:hAnsi="Georgia"/>
        </w:rPr>
        <w:t xml:space="preserve">Q34. Tracer le graphe de l'intensité </w:t>
      </w:r>
      <m:oMath>
        <m:r>
          <m:rPr>
            <m:sty m:val="i"/>
          </m:rPr>
          <m:t>I</m:t>
        </m:r>
        <m:d>
          <m:dPr>
            <m:begChr m:val="("/>
            <m:endChr m:val=")"/>
            <m:ctrlPr>
              <w:rPr>
                <w:rFonts w:ascii="Cambria Math" w:hAnsi="Cambria Math"/>
              </w:rPr>
            </m:ctrlPr>
          </m:dPr>
          <m:e>
            <m:r>
              <m:rPr>
                <m:sty m:val="i"/>
              </m:rPr>
              <m:t>τ</m:t>
            </m:r>
            <m:d>
              <m:dPr>
                <m:begChr m:val="("/>
                <m:endChr m:val=")"/>
                <m:ctrlPr>
                  <w:rPr>
                    <w:rFonts w:ascii="Cambria Math" w:hAnsi="Cambria Math"/>
                  </w:rPr>
                </m:ctrlPr>
              </m:dPr>
              <m:e>
                <m:sSup>
                  <m:sSupPr/>
                  <m:e>
                    <m:r>
                      <m:rPr>
                        <m:sty m:val="i"/>
                      </m:rPr>
                      <m:t>F</m:t>
                    </m:r>
                  </m:e>
                  <m:sup>
                    <m:r>
                      <m:rPr>
                        <m:sty m:val="i"/>
                      </m:rPr>
                      <m:t>′</m:t>
                    </m:r>
                  </m:sup>
                </m:sSup>
              </m:e>
            </m:d>
          </m:e>
        </m:d>
      </m:oMath>
      <w:r>
        <w:rPr/>
        <w:t xml:space="preserve"> en fonction de </w:t>
      </w:r>
      <m:oMath>
        <m:r>
          <m:rPr>
            <m:sty m:val="i"/>
          </m:rPr>
          <m:t>τ</m:t>
        </m:r>
        <m:d>
          <m:dPr>
            <m:begChr m:val="("/>
            <m:endChr m:val=")"/>
            <m:ctrlPr>
              <w:rPr>
                <w:rFonts w:ascii="Cambria Math" w:hAnsi="Cambria Math"/>
              </w:rPr>
            </m:ctrlPr>
          </m:dPr>
          <m:e>
            <m:sSup>
              <m:sSupPr/>
              <m:e>
                <m:r>
                  <m:rPr>
                    <m:sty m:val="i"/>
                  </m:rPr>
                  <m:t>F</m:t>
                </m:r>
              </m:e>
              <m:sup>
                <m:r>
                  <m:rPr>
                    <m:sty m:val="i"/>
                  </m:rPr>
                  <m:t>′</m:t>
                </m:r>
              </m:sup>
            </m:sSup>
          </m:e>
        </m:d>
      </m:oMath>
      <w:r>
        <w:rPr/>
        <w:t xml:space="preserve">. Quelle est la valeur de </w:t>
      </w:r>
      <m:oMath>
        <m:r>
          <m:rPr>
            <m:sty m:val="i"/>
          </m:rPr>
          <m:t>τ</m:t>
        </m:r>
        <m:d>
          <m:dPr>
            <m:begChr m:val="("/>
            <m:endChr m:val=")"/>
            <m:ctrlPr>
              <w:rPr>
                <w:rFonts w:ascii="Cambria Math" w:hAnsi="Cambria Math"/>
              </w:rPr>
            </m:ctrlPr>
          </m:dPr>
          <m:e>
            <m:sSup>
              <m:sSupPr/>
              <m:e>
                <m:r>
                  <m:rPr>
                    <m:sty m:val="i"/>
                  </m:rPr>
                  <m:t>F</m:t>
                </m:r>
              </m:e>
              <m:sup>
                <m:r>
                  <m:rPr>
                    <m:sty m:val="i"/>
                  </m:rPr>
                  <m:t>′</m:t>
                </m:r>
              </m:sup>
            </m:sSup>
          </m:e>
        </m:d>
      </m:oMath>
      <w:r>
        <w:rPr>
          <w:rFonts w:eastAsia="Georgia" w:cs="Georgia" w:ascii="Georgia" w:hAnsi="Georgia"/>
        </w:rPr>
        <w:t xml:space="preserve"> correspondant à la première annulation de contraste ? Comparer avec la durée du train d'onde et commenter.</w:t>
      </w:r>
    </w:p>
    <w:p>
      <w:pPr>
        <w:spacing w:after="220" w:lineRule="auto"/>
      </w:pPr>
      <w:r>
        <w:rPr>
          <w:rFonts w:eastAsia="Georgia" w:cs="Georgia" w:ascii="Georgia" w:hAnsi="Georgia"/>
        </w:rPr>
        <w:t xml:space="preserve">Un moteur permet de translater le miroir mobile [M2] à la vitesse constante </w:t>
      </w:r>
      <m:oMath>
        <m:sSub>
          <m:sSubPr/>
          <m:e>
            <m:r>
              <m:rPr>
                <m:sty m:val="i"/>
              </m:rPr>
              <m:t>V</m:t>
            </m:r>
          </m:e>
          <m:sub>
            <m:r>
              <m:rPr>
                <m:sty m:val="p"/>
              </m:rPr>
              <m:t>0</m:t>
            </m:r>
          </m:sub>
        </m:sSub>
      </m:oMath>
      <w:r>
        <w:rPr>
          <w:rFonts w:eastAsia="Georgia" w:cs="Georgia" w:ascii="Georgia" w:hAnsi="Georgia"/>
        </w:rPr>
        <w:t xml:space="preserve"> à partir de la position du contact optique.</w:t>
      </w:r>
    </w:p>
    <w:p>
      <w:pPr>
        <w:spacing w:after="220" w:lineRule="auto"/>
      </w:pPr>
      <w:r>
        <w:rPr>
          <w:rFonts w:eastAsia="Georgia" w:cs="Georgia" w:ascii="Georgia" w:hAnsi="Georgia"/>
        </w:rPr>
        <w:t xml:space="preserve">Q35. On arrête la translation de [M2] à la valeur de </w:t>
      </w:r>
      <m:oMath>
        <m:r>
          <m:rPr>
            <m:sty m:val="p"/>
          </m:rPr>
          <m:t>15</m:t>
        </m:r>
        <m:r>
          <m:rPr>
            <m:sty m:val="p"/>
          </m:rPr>
          <m:t>,</m:t>
        </m:r>
        <m:r>
          <m:rPr>
            <m:sty m:val="p"/>
          </m:rPr>
          <m:t>00</m:t>
        </m:r>
        <m:r>
          <m:rPr>
            <m:nor/>
          </m:rPr>
          <m:t xml:space="preserve"> </m:t>
        </m:r>
        <m:r>
          <m:rPr>
            <m:sty m:val="p"/>
          </m:rPr>
          <m:t>mm</m:t>
        </m:r>
      </m:oMath>
      <w:r>
        <w:rPr>
          <w:rFonts w:eastAsia="Georgia" w:cs="Georgia" w:ascii="Georgia" w:hAnsi="Georgia"/>
        </w:rPr>
        <w:t xml:space="preserve"> (à partir du contact optique) lorsque la première annulation de contraste est observée à l'écran. Déterminer la valeur expérimentale </w:t>
      </w:r>
      <m:oMath>
        <m:r>
          <m:rPr>
            <m:sty m:val="p"/>
          </m:rPr>
          <m:t>Δ</m:t>
        </m:r>
        <m:sSub>
          <m:sSubPr/>
          <m:e>
            <m:r>
              <m:rPr>
                <m:sty m:val="i"/>
              </m:rPr>
              <m:t>v</m:t>
            </m:r>
          </m:e>
          <m:sub>
            <m:r>
              <m:rPr>
                <m:nor/>
              </m:rPr>
              <m:t>exp </m:t>
            </m:r>
          </m:sub>
        </m:sSub>
      </m:oMath>
      <w:r>
        <w:rPr/>
        <w:t xml:space="preserve"> de </w:t>
      </w:r>
      <m:oMath>
        <m:r>
          <m:rPr>
            <m:sty m:val="p"/>
          </m:rPr>
          <m:t>Δ</m:t>
        </m:r>
        <m:r>
          <m:rPr>
            <m:sty m:val="i"/>
          </m:rPr>
          <m:t>v</m:t>
        </m:r>
      </m:oMath>
      <w:r>
        <w:rPr>
          <w:rFonts w:eastAsia="Georgia" w:cs="Georgia" w:ascii="Georgia" w:hAnsi="Georgia"/>
        </w:rPr>
        <w:t xml:space="preserve">. Conclure sur la durée du train d'onde.</w:t>
      </w:r>
    </w:p>
    <w:p>
      <w:pPr>
        <w:spacing w:line="271" w:before="330" w:lineRule="auto"/>
      </w:pPr>
      <w:r>
        <w:rPr>
          <w:b/>
          <w:sz w:val="42"/>
        </w:rPr>
        <w:t xml:space="preserve">Document 3 - Raies spectrales</w:t>
      </w:r>
    </w:p>
    <w:p>
      <w:pPr>
        <w:spacing w:after="220" w:lineRule="auto"/>
      </w:pPr>
      <w:r>
        <w:rPr>
          <w:rFonts w:eastAsia="Georgia" w:cs="Georgia" w:ascii="Georgia" w:hAnsi="Georgia"/>
        </w:rPr>
        <w:t xml:space="preserve">En pratique, les raies n'ont pas une fréquence parfaitement déterminée mais s'étalent sur une bande de fréquence. Les raisons de cet élargissement sont multiples :</w:t>
      </w:r>
    </w:p>
    <w:p>
      <w:pPr>
        <w:numPr>
          <w:ilvl w:val="0"/>
          <w:numId w:val="5"/>
        </w:numPr>
        <w:spacing w:lineRule="auto"/>
      </w:pPr>
      <w:r>
        <w:rPr>
          <w:rFonts w:eastAsia="Georgia" w:cs="Georgia" w:ascii="Georgia" w:hAnsi="Georgia"/>
        </w:rPr>
        <w:t xml:space="preserve">élargissement naturel : le principe d'incertitude relie la durée de vie </w:t>
      </w:r>
      <m:oMath>
        <m:r>
          <m:rPr>
            <m:sty m:val="p"/>
          </m:rPr>
          <m:t>Δ</m:t>
        </m:r>
        <m:r>
          <m:rPr>
            <m:sty m:val="i"/>
          </m:rPr>
          <m:t>T</m:t>
        </m:r>
      </m:oMath>
      <w:r>
        <w:rPr>
          <w:rFonts w:eastAsia="Georgia" w:cs="Georgia" w:ascii="Georgia" w:hAnsi="Georgia"/>
        </w:rPr>
        <w:t xml:space="preserve"> d'un état excité et la précision de son niveau énergétique </w:t>
      </w:r>
      <m:oMath>
        <m:r>
          <m:rPr>
            <m:sty m:val="p"/>
          </m:rPr>
          <m:t>Δ</m:t>
        </m:r>
        <m:r>
          <m:rPr>
            <m:sty m:val="p"/>
          </m:rPr>
          <m:t>E</m:t>
        </m:r>
      </m:oMath>
      <w:r>
        <w:rPr>
          <w:rFonts w:eastAsia="Georgia" w:cs="Georgia" w:ascii="Georgia" w:hAnsi="Georgia"/>
        </w:rPr>
        <w:t xml:space="preserve">, ainsi le même niveau excité a des énergies légèrement différentes dans différents atomes. Cet effet est assez faible (typiquement quelques MHz ), environ 100 MHz pour les fréquences optiques;</w:t>
      </w:r>
    </w:p>
    <w:p>
      <w:pPr>
        <w:numPr>
          <w:ilvl w:val="0"/>
          <w:numId w:val="5"/>
        </w:numPr>
        <w:spacing w:lineRule="auto"/>
      </w:pPr>
      <w:r>
        <w:rPr>
          <w:rFonts w:eastAsia="Georgia" w:cs="Georgia" w:ascii="Georgia" w:hAnsi="Georgia"/>
        </w:rPr>
        <w:t xml:space="preserve">élargissement Doppler : l'effet Doppler provoque un décalage vers le rouge ou vers le bleu du rayonnement selon que la source s'éloigne ou se rapproche de l'observateur. Dans un gaz, toutes les particules sont en mouvement dans toutes les directions, ce qui provoque un élargissement des raies spectrales. La vitesse des particules dépend de leur température : plus la température du gaz est élevée, plus les différences de vitesses sont grandes et plus les raies sont larges. Cet effet est typiquement 100 fois plus intense que l'élargissement naturel ;</w:t>
      </w:r>
    </w:p>
    <w:p>
      <w:pPr>
        <w:numPr>
          <w:ilvl w:val="0"/>
          <w:numId w:val="5"/>
        </w:numPr>
        <w:spacing w:lineRule="auto"/>
      </w:pPr>
      <w:r>
        <w:rPr>
          <w:rFonts w:eastAsia="Georgia" w:cs="Georgia" w:ascii="Georgia" w:hAnsi="Georgia"/>
        </w:rPr>
        <w:t xml:space="preserve">élargissement collisionnel : la collision entre particules (atomes ou molécules) modifie légèrement leurs niveaux énergétiques, d'où l'élargissement des raies. La grandeur de cet effet dépend de la densité du gaz.</w:t>
      </w:r>
    </w:p>
    <w:p>
      <w:pPr>
        <w:spacing w:after="220" w:lineRule="auto"/>
      </w:pPr>
      <w:r>
        <w:rPr>
          <w:rFonts w:eastAsia="Georgia" w:cs="Georgia" w:ascii="Georgia" w:hAnsi="Georgia"/>
        </w:rPr>
        <w:t xml:space="preserve">Source : d'après des données de Wikipédia, 2018</w:t>
      </w:r>
    </w:p>
    <w:p>
      <w:pPr>
        <w:spacing w:line="271" w:before="330" w:lineRule="auto"/>
      </w:pPr>
      <w:r>
        <w:rPr>
          <w:rFonts w:eastAsia="Georgia" w:cs="Georgia" w:ascii="Georgia" w:hAnsi="Georgia"/>
          <w:b/>
          <w:sz w:val="42"/>
        </w:rPr>
        <w:t xml:space="preserve">Partie V - Largeur Doppler d'une raie d'émission</w:t>
      </w:r>
    </w:p>
    <w:p>
      <w:pPr>
        <w:spacing w:after="220" w:lineRule="auto"/>
      </w:pPr>
      <w:r>
        <w:rPr>
          <w:rFonts w:eastAsia="Georgia" w:cs="Georgia" w:ascii="Georgia" w:hAnsi="Georgia"/>
        </w:rPr>
        <w:t xml:space="preserve">Dans une lampe spectrale à gaz, les atomes sont animés d'un mouvement d'agitation thermique. Ainsi, la fréquence du rayonnement émis par un atome est sensiblement différente de la fréquence de ce rayonnement mesurée par un observateur lié au référentiel du laboratoire. Ce décalage fréquentiel est appelé effet Doppler. La distribution des vitesses au sein du gaz induit donc, pour un rayonnement émis à la fréquence </w:t>
      </w:r>
      <m:oMath>
        <m:sSub>
          <m:sSubPr/>
          <m:e>
            <m:r>
              <m:rPr>
                <m:sty m:val="i"/>
              </m:rPr>
              <m:t>v</m:t>
            </m:r>
          </m:e>
          <m:sub>
            <m:r>
              <m:rPr>
                <m:sty m:val="p"/>
              </m:rPr>
              <m:t>0</m:t>
            </m:r>
          </m:sub>
        </m:sSub>
      </m:oMath>
      <w:r>
        <w:rPr>
          <w:rFonts w:eastAsia="Georgia" w:cs="Georgia" w:ascii="Georgia" w:hAnsi="Georgia"/>
        </w:rPr>
        <w:t xml:space="preserve">, une distribution des fréquences mesurées centrée sur la fréquence </w:t>
      </w:r>
      <m:oMath>
        <m:sSub>
          <m:sSubPr/>
          <m:e>
            <m:r>
              <m:rPr>
                <m:sty m:val="i"/>
              </m:rPr>
              <m:t>v</m:t>
            </m:r>
          </m:e>
          <m:sub>
            <m:r>
              <m:rPr>
                <m:sty m:val="p"/>
              </m:rPr>
              <m:t>0</m:t>
            </m:r>
          </m:sub>
        </m:sSub>
      </m:oMath>
      <w:r>
        <w:rPr>
          <w:rFonts w:eastAsia="Georgia" w:cs="Georgia" w:ascii="Georgia" w:hAnsi="Georgia"/>
        </w:rPr>
        <w:t xml:space="preserve">. Pour évaluer l'élargissement spectral lié au rayonnement mesuré, on utilise un modèle simple. L'ensemble des atomes de gaz forme un gaz parfait à 1 dimension, où chaque atome se déplace uniquement sur la direction de vecteur unitaire </w:t>
      </w:r>
      <m:oMath>
        <m:sSub>
          <m:sSubPr/>
          <m:e>
            <m:acc>
              <m:accPr>
                <m:chr m:val="⃗"/>
              </m:accPr>
              <m:e>
                <m:r>
                  <m:rPr>
                    <m:sty m:val="i"/>
                  </m:rPr>
                  <m:t>e</m:t>
                </m:r>
              </m:e>
            </m:acc>
          </m:e>
          <m:sub>
            <m:r>
              <m:rPr>
                <m:sty m:val="i"/>
              </m:rPr>
              <m:t>x</m:t>
            </m:r>
          </m:sub>
        </m:sSub>
      </m:oMath>
      <w:r>
        <w:rPr/>
        <w:t xml:space="preserve">.</w:t>
      </w:r>
    </w:p>
    <w:p>
      <w:pPr>
        <w:spacing w:after="220" w:lineRule="auto"/>
      </w:pPr>
      <w:r>
        <w:rPr>
          <w:rFonts w:eastAsia="Georgia" w:cs="Georgia" w:ascii="Georgia" w:hAnsi="Georgia"/>
        </w:rPr>
        <w:t xml:space="preserve">Quand un atome O ' en mouvement dans le référentiel du laboratoire se rapproche de l'observateur à une (faible) vitesse </w:t>
      </w:r>
      <m:oMath>
        <m:acc>
          <m:accPr>
            <m:chr m:val="⃗"/>
          </m:accPr>
          <m:e>
            <m:r>
              <m:rPr>
                <m:sty m:val="i"/>
              </m:rPr>
              <m:t>V</m:t>
            </m:r>
          </m:e>
        </m:acc>
        <m:r>
          <m:rPr>
            <m:sty m:val="p"/>
          </m:rPr>
          <m:t>=</m:t>
        </m:r>
        <m:sSub>
          <m:sSubPr/>
          <m:e>
            <m:r>
              <m:rPr>
                <m:sty m:val="i"/>
              </m:rPr>
              <m:t>V</m:t>
            </m:r>
          </m:e>
          <m:sub>
            <m:r>
              <m:rPr>
                <m:sty m:val="i"/>
              </m:rPr>
              <m:t>x</m:t>
            </m:r>
          </m:sub>
        </m:sSub>
        <m:sSub>
          <m:sSubPr/>
          <m:e>
            <m:acc>
              <m:accPr>
                <m:chr m:val="⃗"/>
              </m:accPr>
              <m:e>
                <m:r>
                  <m:rPr>
                    <m:sty m:val="i"/>
                  </m:rPr>
                  <m:t>e</m:t>
                </m:r>
              </m:e>
            </m:acc>
          </m:e>
          <m:sub>
            <m:r>
              <m:rPr>
                <m:sty m:val="i"/>
              </m:rPr>
              <m:t>x</m:t>
            </m:r>
          </m:sub>
        </m:sSub>
      </m:oMath>
      <w:r>
        <w:rPr/>
        <w:t xml:space="preserve"> (avec </w:t>
      </w:r>
      <m:oMath>
        <m:sSub>
          <m:sSubPr/>
          <m:e>
            <m:r>
              <m:rPr>
                <m:sty m:val="i"/>
              </m:rPr>
              <m:t>V</m:t>
            </m:r>
          </m:e>
          <m:sub>
            <m:r>
              <m:rPr>
                <m:sty m:val="i"/>
              </m:rPr>
              <m:t>x</m:t>
            </m:r>
          </m:sub>
        </m:sSub>
        <m:r>
          <m:rPr>
            <m:sty m:val="p"/>
          </m:rPr>
          <m:t>≪</m:t>
        </m:r>
        <m:r>
          <m:rPr>
            <m:sty m:val="i"/>
          </m:rPr>
          <m:t>c</m:t>
        </m:r>
      </m:oMath>
      <w:r>
        <w:rPr>
          <w:rFonts w:eastAsia="Georgia" w:cs="Georgia" w:ascii="Georgia" w:hAnsi="Georgia"/>
        </w:rPr>
        <w:t xml:space="preserve"> ) et émet un rayonnement de fréquence </w:t>
      </w:r>
      <m:oMath>
        <m:sSub>
          <m:sSubPr/>
          <m:e>
            <m:r>
              <m:rPr>
                <m:sty m:val="i"/>
              </m:rPr>
              <m:t>v</m:t>
            </m:r>
          </m:e>
          <m:sub>
            <m:r>
              <m:rPr>
                <m:sty m:val="p"/>
              </m:rPr>
              <m:t>0</m:t>
            </m:r>
          </m:sub>
        </m:sSub>
      </m:oMath>
      <w:r>
        <w:rPr>
          <w:rFonts w:eastAsia="Georgia" w:cs="Georgia" w:ascii="Georgia" w:hAnsi="Georgia"/>
        </w:rPr>
        <w:t xml:space="preserve">, l'observateur (lié au référentiel du laboratoire) perçoit une fréquence </w:t>
      </w:r>
      <m:oMath>
        <m:r>
          <m:rPr>
            <m:sty m:val="i"/>
          </m:rPr>
          <m:t>v</m:t>
        </m:r>
        <m:r>
          <m:rPr>
            <m:sty m:val="p"/>
          </m:rPr>
          <m:t>≈</m:t>
        </m:r>
        <m:sSub>
          <m:sSubPr/>
          <m:e>
            <m:r>
              <m:rPr>
                <m:sty m:val="i"/>
              </m:rPr>
              <m:t>v</m:t>
            </m:r>
          </m:e>
          <m:sub>
            <m:r>
              <m:rPr>
                <m:sty m:val="p"/>
              </m:rPr>
              <m:t>0</m:t>
            </m:r>
          </m:sub>
        </m:sSub>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V</m:t>
                    </m:r>
                  </m:e>
                  <m:sub>
                    <m:r>
                      <m:rPr>
                        <m:sty m:val="i"/>
                      </m:rPr>
                      <m:t>x</m:t>
                    </m:r>
                  </m:sub>
                </m:sSub>
              </m:num>
              <m:den>
                <m:r>
                  <m:rPr>
                    <m:sty m:val="i"/>
                  </m:rPr>
                  <m:t>c</m:t>
                </m:r>
              </m:den>
            </m:f>
          </m:e>
        </m:d>
      </m:oMath>
      <w:r>
        <w:rPr>
          <w:rFonts w:eastAsia="Georgia" w:cs="Georgia" w:ascii="Georgia" w:hAnsi="Georgia"/>
        </w:rPr>
        <w:t xml:space="preserve">. La situation est représentée en figure 5.</w:t>
      </w:r>
    </w:p>
    <w:p>
      <w:pPr>
        <w:spacing w:lineRule="auto"/>
        <w:jc w:val="center"/>
      </w:pPr>
      <w:r>
        <w:rPr/>
        <w:drawing>
          <wp:inline distB="0" distL="0" distR="0" distT="0">
            <wp:extent cx="5486400" cy="1494188"/>
            <wp:effectExtent b="0" l="0" r="0" t="0"/>
            <wp:docPr id="12" name="image-cfe3b14b0d447e6bcb67b86918374f4daffe7c06.jpg"/>
            <a:graphic>
              <a:graphicData uri="http://schemas.openxmlformats.org/drawingml/2006/picture">
                <pic:pic>
                  <pic:nvPicPr>
                    <pic:cNvPr id="12" name="image-cfe3b14b0d447e6bcb67b86918374f4daffe7c06.jpg" descr=""/>
                    <pic:cNvPicPr/>
                  </pic:nvPicPr>
                  <pic:blipFill>
                    <a:blip r:embed="rId16" cstate="print"/>
                    <a:srcRect b="0" l="0" r="0" t="0"/>
                    <a:stretch>
                      <a:fillRect/>
                    </a:stretch>
                  </pic:blipFill>
                  <pic:spPr>
                    <a:xfrm>
                      <a:off x="0" y="0"/>
                      <a:ext cx="5486400" cy="1494188"/>
                    </a:xfrm>
                    <a:prstGeom prst="rect"/>
                  </pic:spPr>
                </pic:pic>
              </a:graphicData>
            </a:graphic>
          </wp:inline>
        </w:drawing>
      </w:r>
    </w:p>
    <w:p>
      <w:pPr>
        <w:spacing w:lineRule="auto"/>
      </w:pPr>
      <w:r>
        <w:rPr>
          <w:rFonts w:eastAsia="Georgia" w:cs="Georgia" w:ascii="Georgia" w:hAnsi="Georgia"/>
        </w:rPr>
        <w:t xml:space="preserve">Figure 5 - Situation instantanée émetteur-récepteur</w:t>
      </w:r>
    </w:p>
    <w:p>
      <w:pPr>
        <w:spacing w:after="220" w:lineRule="auto"/>
      </w:pPr>
      <w:r>
        <w:rPr/>
        <w:t xml:space="preserve">La sous-partie V. 1 a pour seul objectif de montrer la relation </w:t>
      </w:r>
      <m:oMath>
        <m:r>
          <m:rPr>
            <m:sty m:val="i"/>
          </m:rPr>
          <m:t>v</m:t>
        </m:r>
        <m:r>
          <m:rPr>
            <m:sty m:val="p"/>
          </m:rPr>
          <m:t>≈</m:t>
        </m:r>
        <m:sSub>
          <m:sSubPr/>
          <m:e>
            <m:r>
              <m:rPr>
                <m:sty m:val="i"/>
              </m:rPr>
              <m:t>v</m:t>
            </m:r>
          </m:e>
          <m:sub>
            <m:r>
              <m:rPr>
                <m:sty m:val="p"/>
              </m:rPr>
              <m:t>0</m:t>
            </m:r>
          </m:sub>
        </m:sSub>
        <m:d>
          <m:dPr>
            <m:begChr m:val="("/>
            <m:endChr m:val=")"/>
            <m:ctrlPr>
              <w:rPr>
                <w:rFonts w:ascii="Cambria Math" w:hAnsi="Cambria Math"/>
              </w:rPr>
            </m:ctrlPr>
          </m:dPr>
          <m:e>
            <m:r>
              <m:rPr>
                <m:sty m:val="p"/>
              </m:rPr>
              <m:t>1</m:t>
            </m:r>
            <m:r>
              <m:rPr>
                <m:sty m:val="p"/>
              </m:rPr>
              <m:t>+</m:t>
            </m:r>
            <m:f>
              <m:fPr>
                <m:ctrlPr>
                  <w:rPr>
                    <w:rFonts w:ascii="Cambria Math" w:hAnsi="Cambria Math"/>
                  </w:rPr>
                </m:ctrlPr>
              </m:fPr>
              <m:num>
                <m:sSub>
                  <m:sSubPr/>
                  <m:e>
                    <m:r>
                      <m:rPr>
                        <m:sty m:val="i"/>
                      </m:rPr>
                      <m:t>V</m:t>
                    </m:r>
                  </m:e>
                  <m:sub>
                    <m:r>
                      <m:rPr>
                        <m:sty m:val="i"/>
                      </m:rPr>
                      <m:t>x</m:t>
                    </m:r>
                  </m:sub>
                </m:sSub>
              </m:num>
              <m:den>
                <m:r>
                  <m:rPr>
                    <m:sty m:val="i"/>
                  </m:rPr>
                  <m:t>c</m:t>
                </m:r>
              </m:den>
            </m:f>
          </m:e>
        </m:d>
      </m:oMath>
      <w:r>
        <w:rPr>
          <w:rFonts w:eastAsia="Georgia" w:cs="Georgia" w:ascii="Georgia" w:hAnsi="Georgia"/>
        </w:rPr>
        <w:t xml:space="preserve"> dans le cadre de petites vitesses de déplacement. La suite de la partie </w:t>
      </w:r>
      <m:oMath>
        <m:r>
          <m:rPr>
            <m:sty m:val="b"/>
          </m:rPr>
          <m:t>V</m:t>
        </m:r>
      </m:oMath>
      <w:r>
        <w:rPr>
          <w:rFonts w:eastAsia="Georgia" w:cs="Georgia" w:ascii="Georgia" w:hAnsi="Georgia"/>
        </w:rPr>
        <w:t xml:space="preserve"> peut être traitée en utilisant cette relation.</w:t>
      </w:r>
    </w:p>
    <w:p>
      <w:pPr>
        <w:spacing w:line="271" w:before="330" w:lineRule="auto"/>
      </w:pPr>
      <w:r>
        <w:rPr>
          <w:rFonts w:eastAsia="Georgia" w:cs="Georgia" w:ascii="Georgia" w:hAnsi="Georgia"/>
          <w:b/>
          <w:sz w:val="42"/>
        </w:rPr>
        <w:t xml:space="preserve">V. 1 - Décalage Doppler</w:t>
      </w:r>
    </w:p>
    <w:p>
      <w:pPr>
        <w:spacing w:after="220" w:lineRule="auto"/>
      </w:pPr>
      <w:r>
        <w:rPr>
          <w:rFonts w:eastAsia="Georgia" w:cs="Georgia" w:ascii="Georgia" w:hAnsi="Georgia"/>
        </w:rPr>
        <w:t xml:space="preserve">Supposons pour simplifier l'émission d'un signal périodique par l'atome que la durée entre deux émissions successives d'un maximum est </w:t>
      </w:r>
      <m:oMath>
        <m:sSub>
          <m:sSubPr/>
          <m:e>
            <m:r>
              <m:rPr>
                <m:sty m:val="i"/>
              </m:rPr>
              <m:t>T</m:t>
            </m:r>
          </m:e>
          <m:sub>
            <m:r>
              <m:rPr>
                <m:sty m:val="p"/>
              </m:rPr>
              <m:t>0</m:t>
            </m:r>
          </m:sub>
        </m:sSub>
        <m:r>
          <m:rPr>
            <m:sty m:val="p"/>
          </m:rPr>
          <m:t>=</m:t>
        </m:r>
        <m:f>
          <m:fPr>
            <m:ctrlPr>
              <w:rPr>
                <w:rFonts w:ascii="Cambria Math" w:hAnsi="Cambria Math"/>
              </w:rPr>
            </m:ctrlPr>
          </m:fPr>
          <m:num>
            <m:r>
              <m:rPr>
                <m:sty m:val="p"/>
              </m:rPr>
              <m:t>1</m:t>
            </m:r>
          </m:num>
          <m:den>
            <m:sSub>
              <m:sSubPr/>
              <m:e>
                <m:r>
                  <m:rPr>
                    <m:sty m:val="i"/>
                  </m:rPr>
                  <m:t>v</m:t>
                </m:r>
              </m:e>
              <m:sub>
                <m:r>
                  <m:rPr>
                    <m:sty m:val="p"/>
                  </m:rPr>
                  <m:t>0</m:t>
                </m:r>
              </m:sub>
            </m:sSub>
          </m:den>
        </m:f>
      </m:oMath>
      <w:r>
        <w:rPr>
          <w:rFonts w:eastAsia="Georgia" w:cs="Georgia" w:ascii="Georgia" w:hAnsi="Georgia"/>
        </w:rPr>
        <w:t xml:space="preserve">. À l'instant initial </w:t>
      </w:r>
      <m:oMath>
        <m:r>
          <m:rPr>
            <m:sty m:val="i"/>
          </m:rPr>
          <m:t>t</m:t>
        </m:r>
        <m:r>
          <m:rPr>
            <m:sty m:val="p"/>
          </m:rPr>
          <m:t>=</m:t>
        </m:r>
        <m:r>
          <m:rPr>
            <m:sty m:val="p"/>
          </m:rPr>
          <m:t>0</m:t>
        </m:r>
      </m:oMath>
      <w:r>
        <w:rPr/>
        <w:t xml:space="preserve">, la source est en </w:t>
      </w:r>
      <m:oMath>
        <m:r>
          <m:rPr>
            <m:sty m:val="i"/>
          </m:rPr>
          <m:t>x</m:t>
        </m:r>
        <m:r>
          <m:rPr>
            <m:sty m:val="p"/>
          </m:rPr>
          <m:t>=</m:t>
        </m:r>
        <m:r>
          <m:rPr>
            <m:sty m:val="p"/>
          </m:rPr>
          <m:t>0</m:t>
        </m:r>
      </m:oMath>
      <w:r>
        <w:rPr>
          <w:rFonts w:eastAsia="Georgia" w:cs="Georgia" w:ascii="Georgia" w:hAnsi="Georgia"/>
        </w:rPr>
        <w:t xml:space="preserve"> (O' coïncide avec </w:t>
      </w:r>
      <m:oMath>
        <m:r>
          <m:rPr>
            <m:sty m:val="i"/>
          </m:rPr>
          <m:t>O</m:t>
        </m:r>
      </m:oMath>
      <w:r>
        <w:rPr>
          <w:rFonts w:eastAsia="Georgia" w:cs="Georgia" w:ascii="Georgia" w:hAnsi="Georgia"/>
        </w:rPr>
        <w:t xml:space="preserve"> ) et émet un maximum, le récepteur (observateur) est en </w:t>
      </w:r>
      <m:oMath>
        <m:r>
          <m:rPr>
            <m:sty m:val="i"/>
          </m:rPr>
          <m:t>x</m:t>
        </m:r>
        <m:r>
          <m:rPr>
            <m:sty m:val="p"/>
          </m:rPr>
          <m:t>=</m:t>
        </m:r>
        <m:r>
          <m:rPr>
            <m:sty m:val="i"/>
          </m:rPr>
          <m:t>d</m:t>
        </m:r>
      </m:oMath>
      <w:r>
        <w:rPr>
          <w:rFonts w:eastAsia="Georgia" w:cs="Georgia" w:ascii="Georgia" w:hAnsi="Georgia"/>
        </w:rPr>
        <w:t xml:space="preserve">. Le signal se propage dans l'air assimilé à du vide.</w:t>
      </w:r>
    </w:p>
    <w:p>
      <w:pPr>
        <w:spacing w:after="220" w:lineRule="auto"/>
      </w:pPr>
      <w:r>
        <w:rPr>
          <w:rFonts w:eastAsia="Georgia" w:cs="Georgia" w:ascii="Georgia" w:hAnsi="Georgia"/>
        </w:rPr>
        <w:t xml:space="preserve">Q36. À quel instant de date </w:t>
      </w:r>
      <m:oMath>
        <m:sSub>
          <m:sSubPr/>
          <m:e>
            <m:r>
              <m:rPr>
                <m:sty m:val="i"/>
              </m:rPr>
              <m:t>t</m:t>
            </m:r>
          </m:e>
          <m:sub>
            <m:r>
              <m:rPr>
                <m:sty m:val="p"/>
              </m:rPr>
              <m:t>1</m:t>
            </m:r>
          </m:sub>
        </m:sSub>
      </m:oMath>
      <w:r>
        <w:rPr>
          <w:rFonts w:eastAsia="Georgia" w:cs="Georgia" w:ascii="Georgia" w:hAnsi="Georgia"/>
        </w:rPr>
        <w:t xml:space="preserve"> le récepteur reçoit-il ce premier maximum, émis à </w:t>
      </w:r>
      <m:oMath>
        <m:r>
          <m:rPr>
            <m:sty m:val="i"/>
          </m:rPr>
          <m:t>t</m:t>
        </m:r>
        <m:r>
          <m:rPr>
            <m:sty m:val="p"/>
          </m:rPr>
          <m:t>=</m:t>
        </m:r>
        <m:r>
          <m:rPr>
            <m:sty m:val="p"/>
          </m:rPr>
          <m:t>0</m:t>
        </m:r>
      </m:oMath>
      <w:r>
        <w:rPr/>
        <w:t xml:space="preserve"> ?</w:t>
      </w:r>
      <w:r>
        <w:rPr/>
        <w:br w:type="textWrapping"/>
      </w:r>
      <w:r>
        <w:rPr>
          <w:rFonts w:eastAsia="Georgia" w:cs="Georgia" w:ascii="Georgia" w:hAnsi="Georgia"/>
        </w:rPr>
        <w:t xml:space="preserve">Q37. À quel instant est émis le deuxième maximum ? Quelle distance sépare l'émetteur du récepteur à cet instant? En déduire la date </w:t>
      </w:r>
      <m:oMath>
        <m:sSub>
          <m:sSubPr/>
          <m:e>
            <m:r>
              <m:rPr>
                <m:sty m:val="i"/>
              </m:rPr>
              <m:t>t</m:t>
            </m:r>
          </m:e>
          <m:sub>
            <m:r>
              <m:rPr>
                <m:sty m:val="p"/>
              </m:rPr>
              <m:t>2</m:t>
            </m:r>
          </m:sub>
        </m:sSub>
      </m:oMath>
      <w:r>
        <w:rPr>
          <w:rFonts w:eastAsia="Georgia" w:cs="Georgia" w:ascii="Georgia" w:hAnsi="Georgia"/>
        </w:rPr>
        <w:t xml:space="preserve"> de réception du deuxième maximum.</w:t>
      </w:r>
    </w:p>
    <w:p>
      <w:pPr>
        <w:spacing w:after="220" w:lineRule="auto"/>
      </w:pPr>
      <w:r>
        <w:rPr>
          <w:rFonts w:eastAsia="Georgia" w:cs="Georgia" w:ascii="Georgia" w:hAnsi="Georgia"/>
        </w:rPr>
        <w:t xml:space="preserve">Q38. Retrouver la relation liant la fréquence </w:t>
      </w:r>
      <m:oMath>
        <m:sSub>
          <m:sSubPr/>
          <m:e>
            <m:r>
              <m:rPr>
                <m:sty m:val="i"/>
              </m:rPr>
              <m:t>v</m:t>
            </m:r>
          </m:e>
          <m:sub>
            <m:r>
              <m:rPr>
                <m:sty m:val="p"/>
              </m:rPr>
              <m:t>0</m:t>
            </m:r>
          </m:sub>
        </m:sSub>
      </m:oMath>
      <w:r>
        <w:rPr>
          <w:rFonts w:eastAsia="Georgia" w:cs="Georgia" w:ascii="Georgia" w:hAnsi="Georgia"/>
        </w:rPr>
        <w:t xml:space="preserve"> du signal émis par l'atome et la fréquence </w:t>
      </w:r>
      <m:oMath>
        <m:r>
          <m:rPr>
            <m:sty m:val="i"/>
          </m:rPr>
          <m:t>v</m:t>
        </m:r>
      </m:oMath>
      <w:r>
        <w:rPr>
          <w:rFonts w:eastAsia="Georgia" w:cs="Georgia" w:ascii="Georgia" w:hAnsi="Georgia"/>
        </w:rPr>
        <w:t xml:space="preserve"> du signal reçu par l'observateur.</w:t>
      </w:r>
    </w:p>
    <w:p>
      <w:pPr>
        <w:spacing w:line="271" w:before="330" w:lineRule="auto"/>
      </w:pPr>
      <w:r>
        <w:rPr>
          <w:b/>
          <w:sz w:val="42"/>
        </w:rPr>
        <w:t xml:space="preserve">V. 2 - Distribution des vitesses dans un gaz parfait unidimensionnel</w:t>
      </w:r>
    </w:p>
    <w:p>
      <w:pPr>
        <w:spacing w:after="220" w:lineRule="auto"/>
      </w:pPr>
      <w:r>
        <w:rPr/>
        <w:t xml:space="preserve">Le gaz atomique (vapeur de mercure </w:t>
      </w:r>
      <m:oMath>
        <m:r>
          <m:rPr>
            <m:sty m:val="i"/>
          </m:rPr>
          <m:t>H</m:t>
        </m:r>
        <m:r>
          <m:rPr>
            <m:sty m:val="i"/>
          </m:rPr>
          <m:t>g</m:t>
        </m:r>
      </m:oMath>
      <w:r>
        <w:rPr>
          <w:rFonts w:eastAsia="Georgia" w:cs="Georgia" w:ascii="Georgia" w:hAnsi="Georgia"/>
        </w:rPr>
        <w:t xml:space="preserve"> ) contenu dans l'ampoule est un gaz supposé parfait formé de N atomes de mercure de masse individuelle </w:t>
      </w:r>
      <m:oMath>
        <m:sSup>
          <m:sSupPr/>
          <m:e>
            <m:r>
              <m:rPr>
                <m:sty m:val="i"/>
              </m:rPr>
              <m:t>m</m:t>
            </m:r>
          </m:e>
          <m:sup>
            <m:r>
              <m:rPr>
                <m:sty m:val="p"/>
              </m:rPr>
              <m:t>∗</m:t>
            </m:r>
          </m:sup>
        </m:sSup>
      </m:oMath>
      <w:r>
        <w:rPr>
          <w:rFonts w:eastAsia="Georgia" w:cs="Georgia" w:ascii="Georgia" w:hAnsi="Georgia"/>
        </w:rPr>
        <w:t xml:space="preserve">, indépendants, ne pouvant se déplacer que le long de l'axe ( </w:t>
      </w:r>
      <m:oMath>
        <m:r>
          <m:rPr>
            <m:sty m:val="i"/>
          </m:rPr>
          <m:t>O</m:t>
        </m:r>
        <m:r>
          <m:rPr>
            <m:sty m:val="i"/>
          </m:rPr>
          <m:t>x</m:t>
        </m:r>
      </m:oMath>
      <w:r>
        <w:rPr>
          <w:rFonts w:eastAsia="Georgia" w:cs="Georgia" w:ascii="Georgia" w:hAnsi="Georgia"/>
        </w:rPr>
        <w:t xml:space="preserve"> ). Ils sont confinés dans un puits de potentiel infini limité par les plans d'abscisses </w:t>
      </w:r>
      <m:oMath>
        <m:r>
          <m:rPr>
            <m:sty m:val="i"/>
          </m:rPr>
          <m:t>x</m:t>
        </m:r>
        <m:r>
          <m:rPr>
            <m:sty m:val="p"/>
          </m:rPr>
          <m:t>=</m:t>
        </m:r>
        <m:r>
          <m:rPr>
            <m:sty m:val="p"/>
          </m:rPr>
          <m:t>0</m:t>
        </m:r>
      </m:oMath>
      <w:r>
        <w:rPr/>
        <w:t xml:space="preserve"> et </w:t>
      </w:r>
      <m:oMath>
        <m:r>
          <m:rPr>
            <m:sty m:val="i"/>
          </m:rPr>
          <m:t>x</m:t>
        </m:r>
        <m:r>
          <m:rPr>
            <m:sty m:val="p"/>
          </m:rPr>
          <m:t>=</m:t>
        </m:r>
        <m:r>
          <m:rPr>
            <m:sty m:val="i"/>
          </m:rPr>
          <m:t>L</m:t>
        </m:r>
      </m:oMath>
      <w:r>
        <w:rPr>
          <w:rFonts w:eastAsia="Georgia" w:cs="Georgia" w:ascii="Georgia" w:hAnsi="Georgia"/>
        </w:rPr>
        <w:t xml:space="preserve">. On prendra l'origine des énergies potentielles </w:t>
      </w:r>
      <m:oMath>
        <m:r>
          <m:rPr>
            <m:sty m:val="i"/>
          </m:rPr>
          <m:t>V</m:t>
        </m:r>
        <m:r>
          <m:rPr>
            <m:sty m:val="p"/>
          </m:rPr>
          <m:t>=</m:t>
        </m:r>
        <m:r>
          <m:rPr>
            <m:sty m:val="p"/>
          </m:rPr>
          <m:t>0</m:t>
        </m:r>
      </m:oMath>
      <w:r>
        <w:rPr>
          <w:rFonts w:eastAsia="Georgia" w:cs="Georgia" w:ascii="Georgia" w:hAnsi="Georgia"/>
        </w:rPr>
        <w:t xml:space="preserve"> à l'intérieur du puits (pour </w:t>
      </w:r>
      <m:oMath>
        <m:r>
          <m:rPr>
            <m:sty m:val="p"/>
          </m:rPr>
          <m:t>0</m:t>
        </m:r>
        <m:r>
          <m:rPr>
            <m:sty m:val="p"/>
          </m:rPr>
          <m:t>&lt;</m:t>
        </m:r>
        <m:r>
          <m:rPr>
            <m:sty m:val="i"/>
          </m:rPr>
          <m:t>x</m:t>
        </m:r>
        <m:r>
          <m:rPr>
            <m:sty m:val="p"/>
          </m:rPr>
          <m:t>&lt;</m:t>
        </m:r>
        <m:r>
          <m:rPr>
            <m:sty m:val="i"/>
          </m:rPr>
          <m:t>L</m:t>
        </m:r>
      </m:oMath>
      <w:r>
        <w:rPr>
          <w:rFonts w:eastAsia="Georgia" w:cs="Georgia" w:ascii="Georgia" w:hAnsi="Georgia"/>
        </w:rPr>
        <w:t xml:space="preserve"> ). L'énergie potentielle est donc infinie à l'extérieur du puits (pour </w:t>
      </w:r>
      <m:oMath>
        <m:r>
          <m:rPr>
            <m:sty m:val="i"/>
          </m:rPr>
          <m:t>x</m:t>
        </m:r>
        <m:r>
          <m:rPr>
            <m:sty m:val="p"/>
          </m:rPr>
          <m:t>≤</m:t>
        </m:r>
        <m:r>
          <m:rPr>
            <m:sty m:val="p"/>
          </m:rPr>
          <m:t>0</m:t>
        </m:r>
      </m:oMath>
      <w:r>
        <w:rPr/>
        <w:t xml:space="preserve"> et </w:t>
      </w:r>
      <m:oMath>
        <m:r>
          <m:rPr>
            <m:sty m:val="i"/>
          </m:rPr>
          <m:t>x</m:t>
        </m:r>
        <m:r>
          <m:rPr>
            <m:sty m:val="p"/>
          </m:rPr>
          <m:t>≥</m:t>
        </m:r>
        <m:r>
          <m:rPr>
            <m:sty m:val="i"/>
          </m:rPr>
          <m:t>L</m:t>
        </m:r>
      </m:oMath>
      <w:r>
        <w:rPr/>
        <w:t xml:space="preserve"> ).</w:t>
      </w:r>
      <w:r>
        <w:rPr/>
        <w:br w:type="textWrapping"/>
      </w:r>
      <w:r>
        <w:rPr>
          <w:rFonts w:eastAsia="Georgia" w:cs="Georgia" w:ascii="Georgia" w:hAnsi="Georgia"/>
        </w:rPr>
        <w:t xml:space="preserve">La température du gaz dans l'enceinte est notée </w:t>
      </w:r>
      <m:oMath>
        <m:sSub>
          <m:sSubPr/>
          <m:e>
            <m:r>
              <m:rPr>
                <m:sty m:val="i"/>
              </m:rPr>
              <m:t>T</m:t>
            </m:r>
          </m:e>
          <m:sub>
            <m:r>
              <m:rPr>
                <m:sty m:val="i"/>
              </m:rPr>
              <m:t>g</m:t>
            </m:r>
            <m:r>
              <m:rPr>
                <m:sty m:val="i"/>
              </m:rPr>
              <m:t>a</m:t>
            </m:r>
            <m:r>
              <m:rPr>
                <m:sty m:val="i"/>
              </m:rPr>
              <m:t>z</m:t>
            </m:r>
          </m:sub>
        </m:sSub>
      </m:oMath>
      <w:r>
        <w:rPr/>
        <w:t xml:space="preserve">.</w:t>
      </w:r>
    </w:p>
    <w:p>
      <w:pPr>
        <w:spacing w:line="271" w:before="330" w:lineRule="auto"/>
      </w:pPr>
      <w:r>
        <w:rPr>
          <w:rFonts w:eastAsia="Georgia" w:cs="Georgia" w:ascii="Georgia" w:hAnsi="Georgia"/>
          <w:b/>
          <w:sz w:val="42"/>
        </w:rPr>
        <w:t xml:space="preserve">Données numériques</w:t>
      </w:r>
    </w:p>
    <w:p>
      <w:pPr>
        <w:numPr>
          <w:ilvl w:val="0"/>
          <w:numId w:val="6"/>
        </w:numPr>
        <w:spacing w:lineRule="auto"/>
      </w:pPr>
      <w:r>
        <w:rPr>
          <w:rFonts w:eastAsia="Georgia" w:cs="Georgia" w:ascii="Georgia" w:hAnsi="Georgia"/>
        </w:rPr>
        <w:t xml:space="preserve">Température du gaz dans la lampe : </w:t>
      </w:r>
      <m:oMath>
        <m:sSub>
          <m:sSubPr/>
          <m:e>
            <m:r>
              <m:rPr>
                <m:sty m:val="i"/>
              </m:rPr>
              <m:t>T</m:t>
            </m:r>
          </m:e>
          <m:sub>
            <m:r>
              <m:rPr>
                <m:sty m:val="i"/>
              </m:rPr>
              <m:t>g</m:t>
            </m:r>
            <m:r>
              <m:rPr>
                <m:sty m:val="i"/>
              </m:rPr>
              <m:t>a</m:t>
            </m:r>
            <m:r>
              <m:rPr>
                <m:sty m:val="i"/>
              </m:rPr>
              <m:t>z</m:t>
            </m:r>
          </m:sub>
        </m:sSub>
        <m:r>
          <m:rPr>
            <m:sty m:val="p"/>
          </m:rPr>
          <m:t>=</m:t>
        </m:r>
        <m:r>
          <m:rPr>
            <m:sty m:val="p"/>
          </m:rPr>
          <m:t>1000</m:t>
        </m:r>
        <m:r>
          <m:rPr>
            <m:nor/>
          </m:rPr>
          <m:t xml:space="preserve"> </m:t>
        </m:r>
        <m:r>
          <m:rPr>
            <m:sty m:val="p"/>
          </m:rPr>
          <m:t>K</m:t>
        </m:r>
      </m:oMath>
    </w:p>
    <w:p>
      <w:pPr>
        <w:numPr>
          <w:ilvl w:val="0"/>
          <w:numId w:val="6"/>
        </w:numPr>
        <w:spacing w:lineRule="auto"/>
      </w:pPr>
      <w:r>
        <w:rPr/>
        <w:t xml:space="preserve">Largeur de l'enceinte : </w:t>
      </w:r>
      <m:oMath>
        <m:r>
          <m:rPr>
            <m:sty m:val="i"/>
          </m:rPr>
          <m:t>L</m:t>
        </m:r>
        <m:r>
          <m:rPr>
            <m:sty m:val="p"/>
          </m:rPr>
          <m:t>=</m:t>
        </m:r>
        <m:r>
          <m:rPr>
            <m:sty m:val="p"/>
          </m:rPr>
          <m:t>10</m:t>
        </m:r>
        <m:r>
          <m:rPr>
            <m:nor/>
          </m:rPr>
          <m:t xml:space="preserve"> </m:t>
        </m:r>
        <m:r>
          <m:rPr>
            <m:sty m:val="p"/>
          </m:rPr>
          <m:t>cm</m:t>
        </m:r>
      </m:oMath>
    </w:p>
    <w:p>
      <w:pPr>
        <w:spacing w:line="271" w:before="330" w:lineRule="auto"/>
      </w:pPr>
      <w:r>
        <w:rPr>
          <w:rFonts w:eastAsia="Georgia" w:cs="Georgia" w:ascii="Georgia" w:hAnsi="Georgia"/>
          <w:b/>
          <w:sz w:val="42"/>
        </w:rPr>
        <w:t xml:space="preserve">Fonction d'onde d'un atome dans un état stationnaire</w:t>
      </w:r>
    </w:p>
    <w:p>
      <w:pPr>
        <w:spacing w:after="220" w:lineRule="auto"/>
      </w:pPr>
      <w:r>
        <w:rPr>
          <w:rFonts w:eastAsia="Georgia" w:cs="Georgia" w:ascii="Georgia" w:hAnsi="Georgia"/>
        </w:rPr>
        <w:t xml:space="preserve">On recherche les fonctions d'onde associées aux états stationnaires d'énergie </w:t>
      </w:r>
      <m:oMath>
        <m:r>
          <m:rPr>
            <m:scr m:val="script"/>
          </m:rPr>
          <m:t>E</m:t>
        </m:r>
      </m:oMath>
      <w:r>
        <w:rPr>
          <w:rFonts w:eastAsia="Georgia" w:cs="Georgia" w:ascii="Georgia" w:hAnsi="Georgia"/>
        </w:rPr>
        <w:t xml:space="preserve"> des atomes confinés dans un puits infini de largeur </w:t>
      </w:r>
      <m:oMath>
        <m:r>
          <m:rPr>
            <m:sty m:val="i"/>
          </m:rPr>
          <m:t>L</m:t>
        </m:r>
      </m:oMath>
      <w:r>
        <w:rPr/>
        <w:t xml:space="preserve">, sous la forme </w:t>
      </w:r>
      <m:oMath>
        <m:r>
          <m:rPr>
            <m:sty m:val="i"/>
          </m:rPr>
          <m:t>ψ</m:t>
        </m:r>
        <m:r>
          <m:rPr>
            <m:sty m:val="p"/>
          </m:rPr>
          <m:t>(</m:t>
        </m:r>
        <m:r>
          <m:rPr>
            <m:sty m:val="i"/>
          </m:rPr>
          <m:t>x</m:t>
        </m:r>
        <m:r>
          <m:rPr>
            <m:sty m:val="p"/>
          </m:rPr>
          <m:t>,</m:t>
        </m:r>
        <m:r>
          <m:rPr>
            <m:sty m:val="i"/>
          </m:rPr>
          <m:t>t</m:t>
        </m:r>
        <m:r>
          <m:rPr>
            <m:sty m:val="p"/>
          </m:rPr>
          <m:t>)</m:t>
        </m:r>
        <m:r>
          <m:rPr>
            <m:sty m:val="p"/>
          </m:rPr>
          <m:t>=</m:t>
        </m:r>
        <m:r>
          <m:rPr>
            <m:sty m:val="i"/>
          </m:rPr>
          <m:t>φ</m:t>
        </m:r>
        <m:r>
          <m:rPr>
            <m:sty m:val="p"/>
          </m:rPr>
          <m:t>(</m:t>
        </m:r>
        <m:r>
          <m:rPr>
            <m:sty m:val="i"/>
          </m:rPr>
          <m:t>x</m:t>
        </m:r>
        <m:r>
          <m:rPr>
            <m:sty m:val="p"/>
          </m:rPr>
          <m:t>)</m:t>
        </m:r>
        <m:sSup>
          <m:sSupPr/>
          <m:e>
            <m:r>
              <m:rPr>
                <m:sty m:val="i"/>
              </m:rPr>
              <m:t>e</m:t>
            </m:r>
          </m:e>
          <m:sup>
            <m:r>
              <m:rPr>
                <m:sty m:val="p"/>
              </m:rPr>
              <m:t>−</m:t>
            </m:r>
            <m:r>
              <m:rPr>
                <m:sty m:val="i"/>
              </m:rPr>
              <m:t>i</m:t>
            </m:r>
            <m:f>
              <m:fPr>
                <m:ctrlPr>
                  <w:rPr>
                    <w:rFonts w:ascii="Cambria Math" w:hAnsi="Cambria Math"/>
                  </w:rPr>
                </m:ctrlPr>
              </m:fPr>
              <m:num>
                <m:r>
                  <m:rPr>
                    <m:scr m:val="script"/>
                  </m:rPr>
                  <m:t>E</m:t>
                </m:r>
                <m:r>
                  <m:rPr>
                    <m:sty m:val="i"/>
                  </m:rPr>
                  <m:t>t</m:t>
                </m:r>
              </m:num>
              <m:den>
                <m:r>
                  <m:rPr>
                    <m:sty m:val="i"/>
                  </m:rPr>
                  <m:t>ℏ</m:t>
                </m:r>
              </m:den>
            </m:f>
          </m:sup>
        </m:sSup>
      </m:oMath>
      <w:r>
        <w:rPr/>
        <w:t xml:space="preserve">.</w:t>
      </w:r>
    </w:p>
    <w:p>
      <w:pPr>
        <w:spacing w:after="220" w:lineRule="auto"/>
      </w:pPr>
      <w:r>
        <w:rPr>
          <w:rFonts w:eastAsia="Georgia" w:cs="Georgia" w:ascii="Georgia" w:hAnsi="Georgia"/>
        </w:rPr>
        <w:t xml:space="preserve">Q39. Le spectre énergétique (ensemble des états énergétiques accessibles) d'un atome est-il continu ou discret ? Donner un ordre de grandeur de la masse </w:t>
      </w:r>
      <m:oMath>
        <m:sSup>
          <m:sSupPr/>
          <m:e>
            <m:r>
              <m:rPr>
                <m:sty m:val="i"/>
              </m:rPr>
              <m:t>m</m:t>
            </m:r>
          </m:e>
          <m:sup>
            <m:r>
              <m:rPr>
                <m:sty m:val="p"/>
              </m:rPr>
              <m:t>∗</m:t>
            </m:r>
          </m:sup>
        </m:sSup>
      </m:oMath>
      <w:r>
        <w:rPr/>
        <w:t xml:space="preserve"> d'un atome de mercure Hg .</w:t>
      </w:r>
    </w:p>
    <w:p>
      <w:pPr>
        <w:spacing w:after="220" w:lineRule="auto"/>
      </w:pPr>
      <w:r>
        <w:rPr>
          <w:rFonts w:eastAsia="Georgia" w:cs="Georgia" w:ascii="Georgia" w:hAnsi="Georgia"/>
        </w:rPr>
        <w:t xml:space="preserve">Q40. Écrire l'équation différentielle vérifiée par </w:t>
      </w:r>
      <m:oMath>
        <m:r>
          <m:rPr>
            <m:sty m:val="i"/>
          </m:rPr>
          <m:t>φ</m:t>
        </m:r>
        <m:r>
          <m:rPr>
            <m:sty m:val="p"/>
          </m:rPr>
          <m:t>(</m:t>
        </m:r>
        <m:r>
          <m:rPr>
            <m:sty m:val="i"/>
          </m:rPr>
          <m:t>x</m:t>
        </m:r>
        <m:r>
          <m:rPr>
            <m:sty m:val="p"/>
          </m:rPr>
          <m:t>)</m:t>
        </m:r>
      </m:oMath>
      <w:r>
        <w:rPr/>
        <w:t xml:space="preserve"> pour </w:t>
      </w:r>
      <m:oMath>
        <m:r>
          <m:rPr>
            <m:sty m:val="i"/>
          </m:rPr>
          <m:t>x</m:t>
        </m:r>
        <m:r>
          <m:rPr>
            <m:sty m:val="p"/>
          </m:rPr>
          <m:t>∈</m:t>
        </m:r>
        <m:r>
          <m:rPr>
            <m:sty m:val="p"/>
          </m:rPr>
          <m:t>]</m:t>
        </m:r>
        <m:r>
          <m:rPr>
            <m:sty m:val="p"/>
          </m:rPr>
          <m:t>0</m:t>
        </m:r>
        <m:r>
          <m:rPr>
            <m:sty m:val="p"/>
          </m:rPr>
          <m:t>,</m:t>
        </m:r>
        <m:r>
          <m:rPr>
            <m:sty m:val="i"/>
          </m:rPr>
          <m:t>L</m:t>
        </m:r>
      </m:oMath>
      <w:r>
        <w:rPr>
          <w:rFonts w:eastAsia="Georgia" w:cs="Georgia" w:ascii="Georgia" w:hAnsi="Georgia"/>
        </w:rPr>
        <w:t xml:space="preserve">. Écrire sans démonstration les conditions aux limites </w:t>
      </w:r>
      <m:oMath>
        <m:r>
          <m:rPr>
            <m:sty m:val="i"/>
          </m:rPr>
          <m:t>φ</m:t>
        </m:r>
        <m:r>
          <m:rPr>
            <m:sty m:val="p"/>
          </m:rPr>
          <m:t>(</m:t>
        </m:r>
        <m:r>
          <m:rPr>
            <m:sty m:val="i"/>
          </m:rPr>
          <m:t>x</m:t>
        </m:r>
        <m:r>
          <m:rPr>
            <m:sty m:val="p"/>
          </m:rPr>
          <m:t>=</m:t>
        </m:r>
        <m:r>
          <m:rPr>
            <m:sty m:val="p"/>
          </m:rPr>
          <m:t>0</m:t>
        </m:r>
        <m:r>
          <m:rPr>
            <m:sty m:val="p"/>
          </m:rPr>
          <m:t>)</m:t>
        </m:r>
      </m:oMath>
      <w:r>
        <w:rPr/>
        <w:t xml:space="preserve"> et </w:t>
      </w:r>
      <m:oMath>
        <m:r>
          <m:rPr>
            <m:sty m:val="i"/>
          </m:rPr>
          <m:t>φ</m:t>
        </m:r>
        <m:r>
          <m:rPr>
            <m:sty m:val="p"/>
          </m:rPr>
          <m:t>(</m:t>
        </m:r>
        <m:r>
          <m:rPr>
            <m:sty m:val="i"/>
          </m:rPr>
          <m:t>x</m:t>
        </m:r>
        <m:r>
          <m:rPr>
            <m:sty m:val="p"/>
          </m:rPr>
          <m:t>=</m:t>
        </m:r>
        <m:r>
          <m:rPr>
            <m:sty m:val="i"/>
          </m:rPr>
          <m:t>L</m:t>
        </m:r>
        <m:r>
          <m:rPr>
            <m:sty m:val="p"/>
          </m:rPr>
          <m:t>)</m:t>
        </m:r>
      </m:oMath>
      <w:r>
        <w:rPr/>
        <w:t xml:space="preserve">. On rappelle que la fonction d'onde est continue.</w:t>
      </w:r>
    </w:p>
    <w:p>
      <w:pPr>
        <w:spacing w:after="220" w:lineRule="auto"/>
      </w:pPr>
      <w:r>
        <w:rPr>
          <w:rFonts w:eastAsia="Georgia" w:cs="Georgia" w:ascii="Georgia" w:hAnsi="Georgia"/>
        </w:rPr>
        <w:t xml:space="preserve">Q41. En déduire l'expression des niveaux d'énergie des atomes dans le puits sous la forme </w:t>
      </w:r>
      <m:oMath>
        <m:sSub>
          <m:sSubPr/>
          <m:e>
            <m:r>
              <m:rPr>
                <m:scr m:val="script"/>
              </m:rPr>
              <m:t>E</m:t>
            </m:r>
          </m:e>
          <m:sub>
            <m:r>
              <m:rPr>
                <m:sty m:val="i"/>
              </m:rPr>
              <m:t>n</m:t>
            </m:r>
          </m:sub>
        </m:sSub>
        <m:r>
          <m:rPr>
            <m:sty m:val="p"/>
          </m:rPr>
          <m:t>=</m:t>
        </m:r>
        <m:sSup>
          <m:sSupPr/>
          <m:e>
            <m:r>
              <m:rPr>
                <m:sty m:val="i"/>
              </m:rPr>
              <m:t>n</m:t>
            </m:r>
          </m:e>
          <m:sup>
            <m:r>
              <m:rPr>
                <m:sty m:val="p"/>
              </m:rPr>
              <m:t>2</m:t>
            </m:r>
          </m:sup>
        </m:sSup>
        <m:r>
          <m:rPr>
            <m:sty m:val="p"/>
          </m:rPr>
          <m:t>×</m:t>
        </m:r>
        <m:sSub>
          <m:sSubPr/>
          <m:e>
            <m:r>
              <m:rPr>
                <m:scr m:val="script"/>
              </m:rPr>
              <m:t>E</m:t>
            </m:r>
          </m:e>
          <m:sub>
            <m:r>
              <m:rPr>
                <m:sty m:val="p"/>
              </m:rPr>
              <m:t>1</m:t>
            </m:r>
          </m:sub>
        </m:sSub>
      </m:oMath>
      <w:r>
        <w:rPr>
          <w:rFonts w:eastAsia="Georgia" w:cs="Georgia" w:ascii="Georgia" w:hAnsi="Georgia"/>
        </w:rPr>
        <w:t xml:space="preserve"> où </w:t>
      </w:r>
      <m:oMath>
        <m:r>
          <m:rPr>
            <m:sty m:val="i"/>
          </m:rPr>
          <m:t>n</m:t>
        </m:r>
      </m:oMath>
      <w:r>
        <w:rPr>
          <w:rFonts w:eastAsia="Georgia" w:cs="Georgia" w:ascii="Georgia" w:hAnsi="Georgia"/>
        </w:rPr>
        <w:t xml:space="preserve"> est un entier supérieur ou égal à 1 et où on exprimera </w:t>
      </w:r>
      <m:oMath>
        <m:sSub>
          <m:sSubPr/>
          <m:e>
            <m:r>
              <m:rPr>
                <m:scr m:val="script"/>
              </m:rPr>
              <m:t>E</m:t>
            </m:r>
          </m:e>
          <m:sub>
            <m:r>
              <m:rPr>
                <m:sty m:val="p"/>
              </m:rPr>
              <m:t>1</m:t>
            </m:r>
          </m:sub>
        </m:sSub>
      </m:oMath>
      <w:r>
        <w:rPr/>
        <w:t xml:space="preserve"> en fonction de </w:t>
      </w:r>
      <m:oMath>
        <m:r>
          <m:rPr>
            <m:sty m:val="i"/>
          </m:rPr>
          <m:t>ℏ</m:t>
        </m:r>
        <m:r>
          <m:rPr>
            <m:sty m:val="p"/>
          </m:rPr>
          <m:t>,</m:t>
        </m:r>
        <m:sSup>
          <m:sSupPr/>
          <m:e>
            <m:r>
              <m:rPr>
                <m:sty m:val="i"/>
              </m:rPr>
              <m:t>m</m:t>
            </m:r>
          </m:e>
          <m:sup>
            <m:r>
              <m:rPr>
                <m:sty m:val="p"/>
              </m:rPr>
              <m:t>∗</m:t>
            </m:r>
          </m:sup>
        </m:sSup>
      </m:oMath>
      <w:r>
        <w:rPr/>
        <w:t xml:space="preserve"> et </w:t>
      </w:r>
      <m:oMath>
        <m:r>
          <m:rPr>
            <m:sty m:val="i"/>
          </m:rPr>
          <m:t>L</m:t>
        </m:r>
      </m:oMath>
      <w:r>
        <w:rPr>
          <w:rFonts w:eastAsia="Georgia" w:cs="Georgia" w:ascii="Georgia" w:hAnsi="Georgia"/>
        </w:rPr>
        <w:t xml:space="preserve">. Évaluer numériquement </w:t>
      </w:r>
      <m:oMath>
        <m:sSub>
          <m:sSubPr/>
          <m:e>
            <m:r>
              <m:rPr>
                <m:scr m:val="script"/>
              </m:rPr>
              <m:t>E</m:t>
            </m:r>
          </m:e>
          <m:sub>
            <m:r>
              <m:rPr>
                <m:sty m:val="p"/>
              </m:rPr>
              <m:t>1</m:t>
            </m:r>
          </m:sub>
        </m:sSub>
      </m:oMath>
      <w:r>
        <w:rPr/>
        <w:t xml:space="preserve">.</w:t>
      </w:r>
    </w:p>
    <w:p>
      <w:pPr>
        <w:spacing w:line="271" w:before="330" w:lineRule="auto"/>
      </w:pPr>
      <w:r>
        <w:rPr>
          <w:rFonts w:eastAsia="Georgia" w:cs="Georgia" w:ascii="Georgia" w:hAnsi="Georgia"/>
          <w:b/>
          <w:sz w:val="42"/>
        </w:rPr>
        <w:t xml:space="preserve">Énergie moyenne d'un atome</w:t>
      </w:r>
    </w:p>
    <w:p>
      <w:pPr>
        <w:spacing w:after="220" w:lineRule="auto"/>
      </w:pPr>
      <w:r>
        <w:rPr>
          <w:rFonts w:eastAsia="Georgia" w:cs="Georgia" w:ascii="Georgia" w:hAnsi="Georgia"/>
        </w:rPr>
        <w:t xml:space="preserve">Q42. Évaluer l'ordre de grandeur du nombre quantique </w:t>
      </w:r>
      <m:oMath>
        <m:sSub>
          <m:sSubPr/>
          <m:e>
            <m:r>
              <m:rPr>
                <m:sty m:val="i"/>
              </m:rPr>
              <m:t>n</m:t>
            </m:r>
          </m:e>
          <m:sub>
            <m:r>
              <m:rPr>
                <m:sty m:val="p"/>
              </m:rPr>
              <m:t>1</m:t>
            </m:r>
          </m:sub>
        </m:sSub>
      </m:oMath>
      <w:r>
        <w:rPr/>
        <w:t xml:space="preserve"> tel que </w:t>
      </w:r>
      <m:oMath>
        <m:sSub>
          <m:sSubPr/>
          <m:e>
            <m:r>
              <m:rPr>
                <m:scr m:val="script"/>
              </m:rPr>
              <m:t>E</m:t>
            </m:r>
          </m:e>
          <m:sub>
            <m:sSub>
              <m:sSubPr/>
              <m:e>
                <m:r>
                  <m:rPr>
                    <m:sty m:val="i"/>
                  </m:rPr>
                  <m:t>n</m:t>
                </m:r>
              </m:e>
              <m:sub>
                <m:r>
                  <m:rPr>
                    <m:sty m:val="p"/>
                  </m:rPr>
                  <m:t>1</m:t>
                </m:r>
              </m:sub>
            </m:sSub>
          </m:sub>
        </m:sSub>
        <m:r>
          <m:rPr>
            <m:sty m:val="p"/>
          </m:rPr>
          <m:t>=</m:t>
        </m:r>
        <m:sSub>
          <m:sSubPr/>
          <m:e>
            <m:r>
              <m:rPr>
                <m:sty m:val="i"/>
              </m:rPr>
              <m:t>k</m:t>
            </m:r>
          </m:e>
          <m:sub>
            <m:r>
              <m:rPr>
                <m:sty m:val="i"/>
              </m:rPr>
              <m:t>B</m:t>
            </m:r>
          </m:sub>
        </m:sSub>
        <m:sSub>
          <m:sSubPr/>
          <m:e>
            <m:r>
              <m:rPr>
                <m:sty m:val="i"/>
              </m:rPr>
              <m:t>T</m:t>
            </m:r>
          </m:e>
          <m:sub>
            <m:r>
              <m:rPr>
                <m:sty m:val="i"/>
              </m:rPr>
              <m:t>g</m:t>
            </m:r>
            <m:r>
              <m:rPr>
                <m:sty m:val="i"/>
              </m:rPr>
              <m:t>a</m:t>
            </m:r>
            <m:r>
              <m:rPr>
                <m:sty m:val="i"/>
              </m:rPr>
              <m:t>z</m:t>
            </m:r>
          </m:sub>
        </m:sSub>
      </m:oMath>
      <w:r>
        <w:rPr>
          <w:rFonts w:eastAsia="Georgia" w:cs="Georgia" w:ascii="Georgia" w:hAnsi="Georgia"/>
        </w:rPr>
        <w:t xml:space="preserve">. Évaluer l'ordre de grandeur du rapport </w:t>
      </w:r>
      <m:oMath>
        <m:f>
          <m:fPr>
            <m:ctrlPr>
              <w:rPr>
                <w:rFonts w:ascii="Cambria Math" w:hAnsi="Cambria Math"/>
              </w:rPr>
            </m:ctrlPr>
          </m:fPr>
          <m:num>
            <m:sSub>
              <m:sSubPr/>
              <m:e>
                <m:r>
                  <m:rPr>
                    <m:scr m:val="script"/>
                  </m:rPr>
                  <m:t>E</m:t>
                </m:r>
              </m:e>
              <m:sub>
                <m:sSub>
                  <m:sSubPr/>
                  <m:e>
                    <m:r>
                      <m:rPr>
                        <m:sty m:val="i"/>
                      </m:rPr>
                      <m:t>n</m:t>
                    </m:r>
                  </m:e>
                  <m:sub>
                    <m:r>
                      <m:rPr>
                        <m:sty m:val="p"/>
                      </m:rPr>
                      <m:t>1</m:t>
                    </m:r>
                  </m:sub>
                </m:sSub>
                <m:r>
                  <m:rPr>
                    <m:sty m:val="p"/>
                  </m:rPr>
                  <m:t>+</m:t>
                </m:r>
                <m:r>
                  <m:rPr>
                    <m:sty m:val="p"/>
                  </m:rPr>
                  <m:t>1</m:t>
                </m:r>
              </m:sub>
            </m:sSub>
            <m:r>
              <m:rPr>
                <m:sty m:val="p"/>
              </m:rPr>
              <m:t>−</m:t>
            </m:r>
            <m:sSub>
              <m:sSubPr/>
              <m:e>
                <m:r>
                  <m:rPr>
                    <m:scr m:val="script"/>
                  </m:rPr>
                  <m:t>E</m:t>
                </m:r>
              </m:e>
              <m:sub>
                <m:sSub>
                  <m:sSubPr/>
                  <m:e>
                    <m:r>
                      <m:rPr>
                        <m:sty m:val="i"/>
                      </m:rPr>
                      <m:t>n</m:t>
                    </m:r>
                  </m:e>
                  <m:sub>
                    <m:r>
                      <m:rPr>
                        <m:sty m:val="p"/>
                      </m:rPr>
                      <m:t>1</m:t>
                    </m:r>
                  </m:sub>
                </m:sSub>
              </m:sub>
            </m:sSub>
          </m:num>
          <m:den>
            <m:sSub>
              <m:sSubPr/>
              <m:e>
                <m:r>
                  <m:rPr>
                    <m:scr m:val="script"/>
                  </m:rPr>
                  <m:t>E</m:t>
                </m:r>
              </m:e>
              <m:sub>
                <m:sSub>
                  <m:sSubPr/>
                  <m:e>
                    <m:r>
                      <m:rPr>
                        <m:sty m:val="i"/>
                      </m:rPr>
                      <m:t>n</m:t>
                    </m:r>
                  </m:e>
                  <m:sub>
                    <m:r>
                      <m:rPr>
                        <m:sty m:val="p"/>
                      </m:rPr>
                      <m:t>1</m:t>
                    </m:r>
                  </m:sub>
                </m:sSub>
              </m:sub>
            </m:sSub>
          </m:den>
        </m:f>
      </m:oMath>
      <w:r>
        <w:rPr>
          <w:rFonts w:eastAsia="Georgia" w:cs="Georgia" w:ascii="Georgia" w:hAnsi="Georgia"/>
        </w:rPr>
        <w:t xml:space="preserve">. En déduire que le spectre des énergies accessibles à un atome dans l'enceinte de la lampe peut être considéré approximativement continu pour les énergies dans le cadre de notre étude.</w:t>
      </w:r>
    </w:p>
    <w:p>
      <w:pPr>
        <w:spacing w:after="220" w:lineRule="auto"/>
      </w:pPr>
      <w:r>
        <w:rPr/>
        <w:t xml:space="preserve">On se place dans le cadre de cette approximation.</w:t>
      </w:r>
      <w:r>
        <w:rPr/>
        <w:br w:type="textWrapping"/>
      </w:r>
      <w:r>
        <w:rPr/>
        <w:t xml:space="preserve">Q43. Donner la relation </w:t>
      </w:r>
      <m:oMath>
        <m:r>
          <m:rPr>
            <m:sty m:val="i"/>
          </m:rPr>
          <m:t>n</m:t>
        </m:r>
        <m:r>
          <m:rPr>
            <m:sty m:val="p"/>
          </m:rPr>
          <m:t>(</m:t>
        </m:r>
        <m:r>
          <m:rPr>
            <m:scr m:val="script"/>
          </m:rPr>
          <m:t>E</m:t>
        </m:r>
        <m:r>
          <m:rPr>
            <m:sty m:val="p"/>
          </m:rPr>
          <m:t>)</m:t>
        </m:r>
      </m:oMath>
      <w:r>
        <w:rPr/>
        <w:t xml:space="preserve"> donnant l'expression du nombre quantique </w:t>
      </w:r>
      <m:oMath>
        <m:r>
          <m:rPr>
            <m:sty m:val="i"/>
          </m:rPr>
          <m:t>n</m:t>
        </m:r>
      </m:oMath>
      <w:r>
        <w:rPr>
          <w:rFonts w:eastAsia="Georgia" w:cs="Georgia" w:ascii="Georgia" w:hAnsi="Georgia"/>
        </w:rPr>
        <w:t xml:space="preserve"> en fonction de l'énergie </w:t>
      </w:r>
      <m:oMath>
        <m:r>
          <m:rPr>
            <m:scr m:val="script"/>
          </m:rPr>
          <m:t>E</m:t>
        </m:r>
      </m:oMath>
      <w:r>
        <w:rPr>
          <w:rFonts w:eastAsia="Georgia" w:cs="Georgia" w:ascii="Georgia" w:hAnsi="Georgia"/>
        </w:rPr>
        <w:t xml:space="preserve"> de l'atome et de l'énergie de l'état fondamental </w:t>
      </w:r>
      <m:oMath>
        <m:sSub>
          <m:sSubPr/>
          <m:e>
            <m:r>
              <m:rPr>
                <m:scr m:val="script"/>
              </m:rPr>
              <m:t>E</m:t>
            </m:r>
          </m:e>
          <m:sub>
            <m:r>
              <m:rPr>
                <m:sty m:val="p"/>
              </m:rPr>
              <m:t>1</m:t>
            </m:r>
          </m:sub>
        </m:sSub>
      </m:oMath>
      <w:r>
        <w:rPr/>
        <w:t xml:space="preserve">.</w:t>
      </w:r>
    </w:p>
    <w:p>
      <w:pPr>
        <w:spacing w:after="220" w:lineRule="auto"/>
      </w:pPr>
      <w:r>
        <w:rPr/>
        <w:t xml:space="preserve">Q44. Exprimer </w:t>
      </w:r>
      <m:oMath>
        <m:r>
          <m:rPr>
            <m:sty m:val="i"/>
          </m:rPr>
          <m:t>d</m:t>
        </m:r>
        <m:r>
          <m:rPr>
            <m:sty m:val="i"/>
          </m:rPr>
          <m:t>n</m:t>
        </m:r>
      </m:oMath>
      <w:r>
        <w:rPr>
          <w:rFonts w:eastAsia="Georgia" w:cs="Georgia" w:ascii="Georgia" w:hAnsi="Georgia"/>
        </w:rPr>
        <w:t xml:space="preserve"> le nombre d'états quantiques différents d'énergie comprise entre </w:t>
      </w:r>
      <m:oMath>
        <m:r>
          <m:rPr>
            <m:scr m:val="script"/>
          </m:rPr>
          <m:t>E</m:t>
        </m:r>
      </m:oMath>
      <w:r>
        <w:rPr/>
        <w:t xml:space="preserve"> et </w:t>
      </w:r>
      <m:oMath>
        <m:r>
          <m:rPr>
            <m:scr m:val="script"/>
          </m:rPr>
          <m:t>E</m:t>
        </m:r>
        <m:r>
          <m:rPr>
            <m:sty m:val="p"/>
          </m:rPr>
          <m:t>+</m:t>
        </m:r>
        <m:r>
          <m:rPr>
            <m:sty m:val="i"/>
          </m:rPr>
          <m:t>d</m:t>
        </m:r>
        <m:r>
          <m:rPr>
            <m:scr m:val="script"/>
          </m:rPr>
          <m:t>E</m:t>
        </m:r>
      </m:oMath>
      <w:r>
        <w:rPr>
          <w:rFonts w:eastAsia="Georgia" w:cs="Georgia" w:ascii="Georgia" w:hAnsi="Georgia"/>
        </w:rPr>
        <w:t xml:space="preserve">. On écrira le résultat sous la forme </w:t>
      </w:r>
      <m:oMath>
        <m:r>
          <m:rPr>
            <m:sty m:val="i"/>
          </m:rPr>
          <m:t>d</m:t>
        </m:r>
        <m:r>
          <m:rPr>
            <m:sty m:val="i"/>
          </m:rPr>
          <m:t>n</m:t>
        </m:r>
        <m:r>
          <m:rPr>
            <m:sty m:val="p"/>
          </m:rPr>
          <m:t>=</m:t>
        </m:r>
        <m:r>
          <m:rPr>
            <m:sty m:val="i"/>
          </m:rPr>
          <m:t>ρ</m:t>
        </m:r>
        <m:r>
          <m:rPr>
            <m:sty m:val="p"/>
          </m:rPr>
          <m:t>(</m:t>
        </m:r>
        <m:r>
          <m:rPr>
            <m:scr m:val="script"/>
          </m:rPr>
          <m:t>E</m:t>
        </m:r>
        <m:r>
          <m:rPr>
            <m:sty m:val="p"/>
          </m:rPr>
          <m:t>)</m:t>
        </m:r>
        <m:r>
          <m:rPr>
            <m:sty m:val="p"/>
          </m:rPr>
          <m:t>⋅</m:t>
        </m:r>
        <m:r>
          <m:rPr>
            <m:sty m:val="i"/>
          </m:rPr>
          <m:t>d</m:t>
        </m:r>
        <m:r>
          <m:rPr>
            <m:scr m:val="script"/>
          </m:rPr>
          <m:t>E</m:t>
        </m:r>
      </m:oMath>
      <w:r>
        <w:rPr>
          <w:rFonts w:eastAsia="Georgia" w:cs="Georgia" w:ascii="Georgia" w:hAnsi="Georgia"/>
        </w:rPr>
        <w:t xml:space="preserve"> où </w:t>
      </w:r>
      <m:oMath>
        <m:r>
          <m:rPr>
            <m:sty m:val="i"/>
          </m:rPr>
          <m:t>ρ</m:t>
        </m:r>
        <m:r>
          <m:rPr>
            <m:sty m:val="p"/>
          </m:rPr>
          <m:t>(</m:t>
        </m:r>
        <m:r>
          <m:rPr>
            <m:scr m:val="script"/>
          </m:rPr>
          <m:t>E</m:t>
        </m:r>
        <m:r>
          <m:rPr>
            <m:sty m:val="p"/>
          </m:rPr>
          <m:t>)</m:t>
        </m:r>
      </m:oMath>
      <w:r>
        <w:rPr>
          <w:rFonts w:eastAsia="Georgia" w:cs="Georgia" w:ascii="Georgia" w:hAnsi="Georgia"/>
        </w:rPr>
        <w:t xml:space="preserve"> est appelé densité des niveaux d'énergie.</w:t>
      </w:r>
    </w:p>
    <w:p>
      <w:pPr>
        <w:spacing w:after="220" w:lineRule="auto"/>
      </w:pPr>
      <w:r>
        <w:rPr>
          <w:rFonts w:eastAsia="Georgia" w:cs="Georgia" w:ascii="Georgia" w:hAnsi="Georgia"/>
        </w:rPr>
        <w:t xml:space="preserve">On suppose que la distribution des vitesses des atomes est régie par la statistique de Boltzmann.</w:t>
      </w:r>
      <w:r>
        <w:rPr/>
        <w:br w:type="textWrapping"/>
      </w:r>
      <w:r>
        <w:rPr>
          <w:rFonts w:eastAsia="Georgia" w:cs="Georgia" w:ascii="Georgia" w:hAnsi="Georgia"/>
        </w:rPr>
        <w:t xml:space="preserve">Q45. Exprimer, à un facteur multiplicatif près, la probabilité pour un atome d'être dans un état d'énergie </w:t>
      </w:r>
      <m:oMath>
        <m:r>
          <m:rPr>
            <m:scr m:val="script"/>
          </m:rPr>
          <m:t>E</m:t>
        </m:r>
      </m:oMath>
      <w:r>
        <w:rPr/>
        <w:t xml:space="preserve">.</w:t>
      </w:r>
    </w:p>
    <w:p>
      <w:pPr>
        <w:spacing w:after="220" w:lineRule="auto"/>
      </w:pPr>
      <w:r>
        <w:rPr>
          <w:rFonts w:eastAsia="Georgia" w:cs="Georgia" w:ascii="Georgia" w:hAnsi="Georgia"/>
        </w:rPr>
        <w:t xml:space="preserve">Q46. Exprimer la probabilité </w:t>
      </w:r>
      <m:oMath>
        <m:r>
          <m:rPr>
            <m:sty m:val="p"/>
          </m:rPr>
          <m:t>d</m:t>
        </m:r>
        <m:r>
          <m:rPr>
            <m:scr m:val="script"/>
          </m:rPr>
          <m:t>P</m:t>
        </m:r>
        <m:r>
          <m:rPr>
            <m:sty m:val="p"/>
          </m:rPr>
          <m:t>(</m:t>
        </m:r>
        <m:r>
          <m:rPr>
            <m:scr m:val="script"/>
          </m:rPr>
          <m:t>E</m:t>
        </m:r>
        <m:r>
          <m:rPr>
            <m:sty m:val="p"/>
          </m:rPr>
          <m:t>)</m:t>
        </m:r>
      </m:oMath>
      <w:r>
        <w:rPr>
          <w:rFonts w:eastAsia="Georgia" w:cs="Georgia" w:ascii="Georgia" w:hAnsi="Georgia"/>
        </w:rPr>
        <w:t xml:space="preserve"> pour un atome d'avoir une énergie comprise dans l'intervalle </w:t>
      </w:r>
      <m:oMath>
        <m:r>
          <m:rPr>
            <m:sty m:val="p"/>
          </m:rPr>
          <m:t>[</m:t>
        </m:r>
        <m:r>
          <m:rPr>
            <m:scr m:val="script"/>
          </m:rPr>
          <m:t>E</m:t>
        </m:r>
        <m:r>
          <m:rPr>
            <m:sty m:val="p"/>
          </m:rPr>
          <m:t>;</m:t>
        </m:r>
        <m:r>
          <m:rPr>
            <m:scr m:val="script"/>
          </m:rPr>
          <m:t>E</m:t>
        </m:r>
        <m:r>
          <m:rPr>
            <m:sty m:val="p"/>
          </m:rPr>
          <m:t>+</m:t>
        </m:r>
        <m:r>
          <m:rPr>
            <m:sty m:val="i"/>
          </m:rPr>
          <m:t>d</m:t>
        </m:r>
        <m:r>
          <m:rPr>
            <m:scr m:val="script"/>
          </m:rPr>
          <m:t>E</m:t>
        </m:r>
        <m:r>
          <m:rPr>
            <m:sty m:val="p"/>
          </m:rPr>
          <m:t>]</m:t>
        </m:r>
      </m:oMath>
      <w:r>
        <w:rPr/>
        <w:t xml:space="preserve"> en fonction de </w:t>
      </w:r>
      <m:oMath>
        <m:r>
          <m:rPr>
            <m:sty m:val="i"/>
          </m:rPr>
          <m:t>d</m:t>
        </m:r>
        <m:r>
          <m:rPr>
            <m:sty m:val="i"/>
          </m:rPr>
          <m:t>n</m:t>
        </m:r>
      </m:oMath>
      <w:r>
        <w:rPr>
          <w:rFonts w:eastAsia="Georgia" w:cs="Georgia" w:ascii="Georgia" w:hAnsi="Georgia"/>
        </w:rPr>
        <w:t xml:space="preserve"> et de la probabilité écrite au-dessus. Exprimer, à une constante multiplicative près, la densité de probabilité </w:t>
      </w:r>
      <m:oMath>
        <m:r>
          <m:rPr>
            <m:sty m:val="i"/>
          </m:rPr>
          <m:t>f</m:t>
        </m:r>
        <m:r>
          <m:rPr>
            <m:sty m:val="p"/>
          </m:rPr>
          <m:t>(</m:t>
        </m:r>
        <m:r>
          <m:rPr>
            <m:scr m:val="script"/>
          </m:rPr>
          <m:t>E</m:t>
        </m:r>
        <m:r>
          <m:rPr>
            <m:sty m:val="p"/>
          </m:rPr>
          <m:t>)</m:t>
        </m:r>
      </m:oMath>
      <w:r>
        <w:rPr>
          <w:rFonts w:eastAsia="Georgia" w:cs="Georgia" w:ascii="Georgia" w:hAnsi="Georgia"/>
        </w:rPr>
        <w:t xml:space="preserve"> définie par </w:t>
      </w:r>
      <m:oMath>
        <m:r>
          <m:rPr>
            <m:sty m:val="i"/>
          </m:rPr>
          <m:t>d</m:t>
        </m:r>
        <m:r>
          <m:rPr>
            <m:scr m:val="script"/>
          </m:rPr>
          <m:t>P</m:t>
        </m:r>
        <m:r>
          <m:rPr>
            <m:sty m:val="p"/>
          </m:rPr>
          <m:t>(</m:t>
        </m:r>
        <m:r>
          <m:rPr>
            <m:scr m:val="script"/>
          </m:rPr>
          <m:t>E</m:t>
        </m:r>
        <m:r>
          <m:rPr>
            <m:sty m:val="p"/>
          </m:rPr>
          <m:t>)</m:t>
        </m:r>
        <m:r>
          <m:rPr>
            <m:sty m:val="p"/>
          </m:rPr>
          <m:t>=</m:t>
        </m:r>
        <m:r>
          <m:rPr>
            <m:sty m:val="i"/>
          </m:rPr>
          <m:t>f</m:t>
        </m:r>
        <m:r>
          <m:rPr>
            <m:sty m:val="p"/>
          </m:rPr>
          <m:t>(</m:t>
        </m:r>
        <m:r>
          <m:rPr>
            <m:scr m:val="script"/>
          </m:rPr>
          <m:t>E</m:t>
        </m:r>
        <m:r>
          <m:rPr>
            <m:sty m:val="p"/>
          </m:rPr>
          <m:t>)</m:t>
        </m:r>
        <m:r>
          <m:rPr>
            <m:sty m:val="p"/>
          </m:rPr>
          <m:t>⋅</m:t>
        </m:r>
        <m:r>
          <m:rPr>
            <m:sty m:val="i"/>
          </m:rPr>
          <m:t>d</m:t>
        </m:r>
        <m:r>
          <m:rPr>
            <m:scr m:val="script"/>
          </m:rPr>
          <m:t>E</m:t>
        </m:r>
      </m:oMath>
      <w:r>
        <w:rPr/>
        <w:t xml:space="preserve">.</w:t>
      </w:r>
    </w:p>
    <w:p>
      <w:pPr>
        <w:spacing w:after="220" w:lineRule="auto"/>
      </w:pPr>
      <w:r>
        <w:rPr/>
        <w:t xml:space="preserve">Q47. Quelle est la signification de la relation </w:t>
      </w:r>
      <m:oMath>
        <m:nary>
          <m:naryPr>
            <m:chr m:val="∫"/>
            <m:limLoc m:val="subSup"/>
            <m:grow m:val="1"/>
          </m:naryPr>
          <m:sub>
            <m:r>
              <m:rPr>
                <m:scr m:val="script"/>
              </m:rPr>
              <m:t>E</m:t>
            </m:r>
            <m:r>
              <m:rPr>
                <m:sty m:val="p"/>
              </m:rPr>
              <m:t>=</m:t>
            </m:r>
            <m:r>
              <m:rPr>
                <m:sty m:val="p"/>
              </m:rPr>
              <m:t>0</m:t>
            </m:r>
          </m:sub>
          <m:sup>
            <m:r>
              <m:rPr>
                <m:sty m:val="p"/>
              </m:rPr>
              <m:t>+</m:t>
            </m:r>
            <m:r>
              <m:rPr>
                <m:sty m:val="p"/>
              </m:rPr>
              <m:t>∞</m:t>
            </m:r>
          </m:sup>
          <m:e>
            <m:r>
              <m:rPr>
                <m:sty m:val="p"/>
              </m:rPr>
              <m:t xml:space="preserve"> </m:t>
            </m:r>
          </m:e>
        </m:nary>
        <m:r>
          <m:rPr>
            <m:sty m:val="i"/>
          </m:rPr>
          <m:t>d</m:t>
        </m:r>
        <m:r>
          <m:rPr>
            <m:scr m:val="script"/>
          </m:rPr>
          <m:t>P</m:t>
        </m:r>
        <m:r>
          <m:rPr>
            <m:sty m:val="p"/>
          </m:rPr>
          <m:t>(</m:t>
        </m:r>
        <m:r>
          <m:rPr>
            <m:scr m:val="script"/>
          </m:rPr>
          <m:t>E</m:t>
        </m:r>
        <m:r>
          <m:rPr>
            <m:sty m:val="p"/>
          </m:rPr>
          <m:t>)</m:t>
        </m:r>
        <m:r>
          <m:rPr>
            <m:sty m:val="p"/>
          </m:rPr>
          <m:t>=</m:t>
        </m:r>
        <m:r>
          <m:rPr>
            <m:sty m:val="p"/>
          </m:rPr>
          <m:t>1</m:t>
        </m:r>
      </m:oMath>
      <w:r>
        <w:rPr>
          <w:rFonts w:eastAsia="Georgia" w:cs="Georgia" w:ascii="Georgia" w:hAnsi="Georgia"/>
        </w:rPr>
        <w:t xml:space="preserve"> ? À partir de cette relation, exprimer complètement </w:t>
      </w:r>
      <m:oMath>
        <m:r>
          <m:rPr>
            <m:sty m:val="i"/>
          </m:rPr>
          <m:t>f</m:t>
        </m:r>
        <m:r>
          <m:rPr>
            <m:sty m:val="p"/>
          </m:rPr>
          <m:t>(</m:t>
        </m:r>
        <m:r>
          <m:rPr>
            <m:scr m:val="script"/>
          </m:rPr>
          <m:t>E</m:t>
        </m:r>
        <m:r>
          <m:rPr>
            <m:sty m:val="p"/>
          </m:rPr>
          <m:t>)</m:t>
        </m:r>
      </m:oMath>
      <w:r>
        <w:rPr/>
        <w:t xml:space="preserve"> en fonction de </w:t>
      </w:r>
      <m:oMath>
        <m:r>
          <m:rPr>
            <m:scr m:val="script"/>
          </m:rPr>
          <m:t>E</m:t>
        </m:r>
      </m:oMath>
      <w:r>
        <w:rPr/>
        <w:t xml:space="preserve"> et de </w:t>
      </w:r>
      <m:oMath>
        <m:r>
          <m:rPr>
            <m:sty m:val="i"/>
          </m:rPr>
          <m:t>β</m:t>
        </m:r>
        <m:r>
          <m:rPr>
            <m:sty m:val="p"/>
          </m:rPr>
          <m:t>=</m:t>
        </m:r>
        <m:f>
          <m:fPr>
            <m:ctrlPr>
              <w:rPr>
                <w:rFonts w:ascii="Cambria Math" w:hAnsi="Cambria Math"/>
              </w:rPr>
            </m:ctrlPr>
          </m:fPr>
          <m:num>
            <m:r>
              <m:rPr>
                <m:sty m:val="p"/>
              </m:rPr>
              <m:t>1</m:t>
            </m:r>
          </m:num>
          <m:den>
            <m:sSub>
              <m:sSubPr/>
              <m:e>
                <m:r>
                  <m:rPr>
                    <m:sty m:val="i"/>
                  </m:rPr>
                  <m:t>k</m:t>
                </m:r>
              </m:e>
              <m:sub>
                <m:r>
                  <m:rPr>
                    <m:sty m:val="i"/>
                  </m:rPr>
                  <m:t>B</m:t>
                </m:r>
              </m:sub>
            </m:sSub>
            <m:sSub>
              <m:sSubPr/>
              <m:e>
                <m:r>
                  <m:rPr>
                    <m:sty m:val="i"/>
                  </m:rPr>
                  <m:t>T</m:t>
                </m:r>
              </m:e>
              <m:sub>
                <m:r>
                  <m:rPr>
                    <m:nor/>
                  </m:rPr>
                  <m:t>gaz </m:t>
                </m:r>
              </m:sub>
            </m:sSub>
          </m:den>
        </m:f>
      </m:oMath>
      <w:r>
        <w:rPr/>
        <w:t xml:space="preserve">.</w:t>
      </w:r>
    </w:p>
    <w:p>
      <w:pPr>
        <w:spacing w:after="220" w:lineRule="auto"/>
      </w:pPr>
      <w:r>
        <w:rPr>
          <w:rFonts w:eastAsia="Georgia" w:cs="Georgia" w:ascii="Georgia" w:hAnsi="Georgia"/>
        </w:rPr>
        <w:t xml:space="preserve">Q48. Établir l'expression de la valeur moyenne de l'énergie </w:t>
      </w:r>
      <m:oMath>
        <m:r>
          <m:rPr>
            <m:sty m:val="p"/>
          </m:rPr>
          <m:t>⟨</m:t>
        </m:r>
        <m:r>
          <m:rPr>
            <m:scr m:val="script"/>
          </m:rPr>
          <m:t>E</m:t>
        </m:r>
        <m:r>
          <m:rPr>
            <m:sty m:val="p"/>
          </m:rPr>
          <m:t>⟩</m:t>
        </m:r>
      </m:oMath>
      <w:r>
        <w:rPr>
          <w:rFonts w:eastAsia="Georgia" w:cs="Georgia" w:ascii="Georgia" w:hAnsi="Georgia"/>
        </w:rPr>
        <w:t xml:space="preserve">. Énoncer le théorème dont le résultat précédent n'est qu'un cas particulier. Exprimer la vitesse quadratique moyenne </w:t>
      </w:r>
      <m:oMath>
        <m:r>
          <m:rPr>
            <m:sty m:val="i"/>
          </m:rPr>
          <m:t>u</m:t>
        </m:r>
        <m:r>
          <m:rPr>
            <m:sty m:val="p"/>
          </m:rPr>
          <m:t>=</m:t>
        </m:r>
        <m:rad>
          <m:radPr>
            <m:degHide m:val="1"/>
            <m:ctrlPr>
              <w:rPr>
                <w:rFonts w:ascii="Cambria Math" w:hAnsi="Cambria Math"/>
              </w:rPr>
            </m:ctrlPr>
          </m:radPr>
          <m:deg/>
          <m:e>
            <m:d>
              <m:dPr>
                <m:begChr m:val="⟨"/>
                <m:endChr m:val="⟩"/>
                <m:ctrlPr>
                  <w:rPr>
                    <w:rFonts w:ascii="Cambria Math" w:hAnsi="Cambria Math"/>
                  </w:rPr>
                </m:ctrlPr>
              </m:dPr>
              <m:e>
                <m:sSubSup>
                  <m:sSubSupPr/>
                  <m:e>
                    <m:r>
                      <m:rPr>
                        <m:sty m:val="i"/>
                      </m:rPr>
                      <m:t>V</m:t>
                    </m:r>
                  </m:e>
                  <m:sub>
                    <m:r>
                      <m:rPr>
                        <m:sty m:val="i"/>
                      </m:rPr>
                      <m:t>x</m:t>
                    </m:r>
                  </m:sub>
                  <m:sup>
                    <m:r>
                      <m:rPr>
                        <m:sty m:val="p"/>
                      </m:rPr>
                      <m:t>2</m:t>
                    </m:r>
                  </m:sup>
                </m:sSubSup>
              </m:e>
            </m:d>
          </m:e>
        </m:rad>
      </m:oMath>
      <w:r>
        <w:rPr>
          <w:rFonts w:eastAsia="Georgia" w:cs="Georgia" w:ascii="Georgia" w:hAnsi="Georgia"/>
        </w:rPr>
        <w:t xml:space="preserve">. Évaluer l'ordre de grandeur de </w:t>
      </w:r>
      <m:oMath>
        <m:r>
          <m:rPr>
            <m:sty m:val="i"/>
          </m:rPr>
          <m:t>u</m:t>
        </m:r>
      </m:oMath>
      <w:r>
        <w:rPr>
          <w:rFonts w:eastAsia="Georgia" w:cs="Georgia" w:ascii="Georgia" w:hAnsi="Georgia"/>
        </w:rPr>
        <w:t xml:space="preserve"> dans les conditions du problème.</w:t>
      </w:r>
    </w:p>
    <w:p>
      <w:pPr>
        <w:spacing w:line="271" w:before="330" w:lineRule="auto"/>
      </w:pPr>
      <w:r>
        <w:rPr>
          <w:rFonts w:eastAsia="Georgia" w:cs="Georgia" w:ascii="Georgia" w:hAnsi="Georgia"/>
          <w:b/>
          <w:sz w:val="42"/>
        </w:rPr>
        <w:t xml:space="preserve">V. 3 - Élargissement spectral par effet Doppler</w:t>
      </w:r>
    </w:p>
    <w:p>
      <w:pPr>
        <w:spacing w:after="220" w:lineRule="auto"/>
      </w:pPr>
      <w:r>
        <w:rPr>
          <w:rFonts w:eastAsia="Georgia" w:cs="Georgia" w:ascii="Georgia" w:hAnsi="Georgia"/>
        </w:rPr>
        <w:t xml:space="preserve">Pour les applications numériques, on considère la raie verte du mercure de longueur d'onde dans le vide </w:t>
      </w:r>
      <m:oMath>
        <m:sSub>
          <m:sSubPr/>
          <m:e>
            <m:r>
              <m:rPr>
                <m:sty m:val="i"/>
              </m:rPr>
              <m:t>λ</m:t>
            </m:r>
          </m:e>
          <m:sub>
            <m:r>
              <m:rPr>
                <m:sty m:val="p"/>
              </m:rPr>
              <m:t>0</m:t>
            </m:r>
          </m:sub>
        </m:sSub>
        <m:r>
          <m:rPr>
            <m:sty m:val="p"/>
          </m:rPr>
          <m:t>≈</m:t>
        </m:r>
        <m:r>
          <m:rPr>
            <m:sty m:val="p"/>
          </m:rPr>
          <m:t>500</m:t>
        </m:r>
        <m:r>
          <m:rPr>
            <m:nor/>
          </m:rPr>
          <m:t xml:space="preserve"> </m:t>
        </m:r>
        <m:r>
          <m:rPr>
            <m:sty m:val="p"/>
          </m:rPr>
          <m:t>nm</m:t>
        </m:r>
      </m:oMath>
      <w:r>
        <w:rPr/>
        <w:t xml:space="preserve">.</w:t>
      </w:r>
    </w:p>
    <w:p>
      <w:pPr>
        <w:spacing w:after="220" w:lineRule="auto"/>
      </w:pPr>
      <w:r>
        <w:rPr>
          <w:rFonts w:eastAsia="Georgia" w:cs="Georgia" w:ascii="Georgia" w:hAnsi="Georgia"/>
        </w:rPr>
        <w:t xml:space="preserve">Q49. Exprimer la fréquence </w:t>
      </w:r>
      <m:oMath>
        <m:sSub>
          <m:sSubPr/>
          <m:e>
            <m:r>
              <m:rPr>
                <m:sty m:val="i"/>
              </m:rPr>
              <m:t>v</m:t>
            </m:r>
          </m:e>
          <m:sub>
            <m:r>
              <m:rPr>
                <m:sty m:val="p"/>
              </m:rPr>
              <m:t>+</m:t>
            </m:r>
          </m:sub>
        </m:sSub>
      </m:oMath>
      <w:r>
        <w:rPr>
          <w:rFonts w:eastAsia="Georgia" w:cs="Georgia" w:ascii="Georgia" w:hAnsi="Georgia"/>
        </w:rPr>
        <w:t xml:space="preserve">du rayonnement reçu par l'observateur, émis par un atome de vitesse </w:t>
      </w:r>
      <m:oMath>
        <m:sSub>
          <m:sSubPr/>
          <m:e>
            <m:r>
              <m:rPr>
                <m:sty m:val="i"/>
              </m:rPr>
              <m:t>V</m:t>
            </m:r>
          </m:e>
          <m:sub>
            <m:r>
              <m:rPr>
                <m:sty m:val="i"/>
              </m:rPr>
              <m:t>x</m:t>
            </m:r>
          </m:sub>
        </m:sSub>
        <m:r>
          <m:rPr>
            <m:sty m:val="p"/>
          </m:rPr>
          <m:t>=</m:t>
        </m:r>
        <m:r>
          <m:rPr>
            <m:sty m:val="p"/>
          </m:rPr>
          <m:t>+</m:t>
        </m:r>
        <m:r>
          <m:rPr>
            <m:sty m:val="i"/>
          </m:rPr>
          <m:t>u</m:t>
        </m:r>
      </m:oMath>
      <w:r>
        <w:rPr>
          <w:rFonts w:eastAsia="Georgia" w:cs="Georgia" w:ascii="Georgia" w:hAnsi="Georgia"/>
        </w:rPr>
        <w:t xml:space="preserve">. Exprimer de même </w:t>
      </w:r>
      <m:oMath>
        <m:sSub>
          <m:sSubPr/>
          <m:e>
            <m:r>
              <m:rPr>
                <m:sty m:val="i"/>
              </m:rPr>
              <m:t>v</m:t>
            </m:r>
          </m:e>
          <m:sub>
            <m:r>
              <m:rPr>
                <m:sty m:val="p"/>
              </m:rPr>
              <m:t>−</m:t>
            </m:r>
          </m:sub>
        </m:sSub>
      </m:oMath>
      <w:r>
        <w:rPr>
          <w:rFonts w:eastAsia="Georgia" w:cs="Georgia" w:ascii="Georgia" w:hAnsi="Georgia"/>
        </w:rPr>
        <w:t xml:space="preserve">, fréquence du rayonnement reçu par l'observateur, émis par un atome de vitesse </w:t>
      </w:r>
      <m:oMath>
        <m:sSub>
          <m:sSubPr/>
          <m:e>
            <m:r>
              <m:rPr>
                <m:sty m:val="i"/>
              </m:rPr>
              <m:t>V</m:t>
            </m:r>
          </m:e>
          <m:sub>
            <m:r>
              <m:rPr>
                <m:sty m:val="i"/>
              </m:rPr>
              <m:t>x</m:t>
            </m:r>
          </m:sub>
        </m:sSub>
        <m:r>
          <m:rPr>
            <m:sty m:val="p"/>
          </m:rPr>
          <m:t>=</m:t>
        </m:r>
        <m:r>
          <m:rPr>
            <m:sty m:val="p"/>
          </m:rPr>
          <m:t>−</m:t>
        </m:r>
        <m:r>
          <m:rPr>
            <m:sty m:val="i"/>
          </m:rPr>
          <m:t>u</m:t>
        </m:r>
      </m:oMath>
      <w:r>
        <w:rPr/>
        <w:t xml:space="preserve">. Exprimer </w:t>
      </w:r>
      <m:oMath>
        <m:r>
          <m:rPr>
            <m:sty m:val="p"/>
          </m:rPr>
          <m:t>Δ</m:t>
        </m:r>
        <m:sSub>
          <m:sSubPr/>
          <m:e>
            <m:r>
              <m:rPr>
                <m:sty m:val="i"/>
              </m:rPr>
              <m:t>v</m:t>
            </m:r>
          </m:e>
          <m:sub>
            <m:r>
              <m:rPr>
                <m:sty m:val="i"/>
              </m:rPr>
              <m:t>D</m:t>
            </m:r>
            <m:r>
              <m:rPr>
                <m:sty m:val="i"/>
              </m:rPr>
              <m:t>O</m:t>
            </m:r>
            <m:r>
              <m:rPr>
                <m:sty m:val="i"/>
              </m:rPr>
              <m:t>P</m:t>
            </m:r>
          </m:sub>
        </m:sSub>
        <m:r>
          <m:rPr>
            <m:sty m:val="p"/>
          </m:rPr>
          <m:t>=</m:t>
        </m:r>
        <m:sSub>
          <m:sSubPr/>
          <m:e>
            <m:r>
              <m:rPr>
                <m:sty m:val="i"/>
              </m:rPr>
              <m:t>v</m:t>
            </m:r>
          </m:e>
          <m:sub>
            <m:r>
              <m:rPr>
                <m:sty m:val="p"/>
              </m:rPr>
              <m:t>+</m:t>
            </m:r>
          </m:sub>
        </m:sSub>
        <m:r>
          <m:rPr>
            <m:sty m:val="p"/>
          </m:rPr>
          <m:t>−</m:t>
        </m:r>
        <m:sSub>
          <m:sSubPr/>
          <m:e>
            <m:r>
              <m:rPr>
                <m:sty m:val="i"/>
              </m:rPr>
              <m:t>v</m:t>
            </m:r>
          </m:e>
          <m:sub>
            <m:r>
              <m:rPr>
                <m:sty m:val="p"/>
              </m:rPr>
              <m:t>−</m:t>
            </m:r>
          </m:sub>
        </m:sSub>
      </m:oMath>
      <w:r>
        <w:rPr>
          <w:rFonts w:eastAsia="Georgia" w:cs="Georgia" w:ascii="Georgia" w:hAnsi="Georgia"/>
        </w:rPr>
        <w:t xml:space="preserve">. Évaluer l'ordre de grandeur de </w:t>
      </w:r>
      <m:oMath>
        <m:r>
          <m:rPr>
            <m:sty m:val="p"/>
          </m:rPr>
          <m:t>Δ</m:t>
        </m:r>
        <m:sSub>
          <m:sSubPr/>
          <m:e>
            <m:r>
              <m:rPr>
                <m:sty m:val="i"/>
              </m:rPr>
              <m:t>v</m:t>
            </m:r>
          </m:e>
          <m:sub>
            <m:r>
              <m:rPr>
                <m:sty m:val="i"/>
              </m:rPr>
              <m:t>D</m:t>
            </m:r>
            <m:r>
              <m:rPr>
                <m:sty m:val="i"/>
              </m:rPr>
              <m:t>O</m:t>
            </m:r>
            <m:r>
              <m:rPr>
                <m:sty m:val="i"/>
              </m:rPr>
              <m:t>P</m:t>
            </m:r>
          </m:sub>
        </m:sSub>
        <m:r>
          <m:rPr>
            <m:sty m:val="p"/>
          </m:rPr>
          <m:t>=</m:t>
        </m:r>
        <m:sSub>
          <m:sSubPr/>
          <m:e>
            <m:r>
              <m:rPr>
                <m:sty m:val="i"/>
              </m:rPr>
              <m:t>v</m:t>
            </m:r>
          </m:e>
          <m:sub>
            <m:r>
              <m:rPr>
                <m:sty m:val="p"/>
              </m:rPr>
              <m:t>+</m:t>
            </m:r>
          </m:sub>
        </m:sSub>
        <m:r>
          <m:rPr>
            <m:sty m:val="p"/>
          </m:rPr>
          <m:t>−</m:t>
        </m:r>
        <m:sSub>
          <m:sSubPr/>
          <m:e>
            <m:r>
              <m:rPr>
                <m:sty m:val="i"/>
              </m:rPr>
              <m:t>v</m:t>
            </m:r>
          </m:e>
          <m:sub>
            <m:r>
              <m:rPr>
                <m:sty m:val="p"/>
              </m:rPr>
              <m:t>−</m:t>
            </m:r>
          </m:sub>
        </m:sSub>
      </m:oMath>
      <w:r>
        <w:rPr>
          <w:rFonts w:eastAsia="Georgia" w:cs="Georgia" w:ascii="Georgia" w:hAnsi="Georgia"/>
        </w:rPr>
        <w:t xml:space="preserve">. Comparer à l'ordre de grandeur de </w:t>
      </w:r>
      <m:oMath>
        <m:r>
          <m:rPr>
            <m:sty m:val="p"/>
          </m:rPr>
          <m:t>Δ</m:t>
        </m:r>
        <m:sSub>
          <m:sSubPr/>
          <m:e>
            <m:r>
              <m:rPr>
                <m:sty m:val="i"/>
              </m:rPr>
              <m:t>v</m:t>
            </m:r>
          </m:e>
          <m:sub>
            <m:r>
              <m:rPr>
                <m:sty m:val="p"/>
              </m:rPr>
              <m:t>exp</m:t>
            </m:r>
          </m:sub>
        </m:sSub>
      </m:oMath>
      <w:r>
        <w:rPr>
          <w:rFonts w:eastAsia="Georgia" w:cs="Georgia" w:ascii="Georgia" w:hAnsi="Georgia"/>
        </w:rPr>
        <w:t xml:space="preserve"> mesuré en Q27 et conclure.</w:t>
      </w:r>
    </w:p>
    <w:p>
      <w:pPr>
        <w:spacing w:line="271" w:before="330" w:lineRule="auto"/>
      </w:pPr>
      <w:r>
        <w:rPr>
          <w:b/>
          <w:sz w:val="42"/>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ec01c6827674cc0edfbf61503b84a428c7d8631e.jpg" TargetMode="Internal"/><Relationship Id="rId6" Type="http://schemas.openxmlformats.org/officeDocument/2006/relationships/image" Target="media/image-34188e0864fb1147aadd893f3da6ba63123d14a2.jpg" TargetMode="Internal"/><Relationship Id="rId7" Type="http://schemas.openxmlformats.org/officeDocument/2006/relationships/image" Target="media/image-85011283e61dabedd9a17ed15748fd2812687593.jpg" TargetMode="Internal"/><Relationship Id="rId8" Type="http://schemas.openxmlformats.org/officeDocument/2006/relationships/image" Target="media/image-56bb620bfc173f76dcf27bad8bcc7fa8495e5e71.jpg" TargetMode="Internal"/><Relationship Id="rId9" Type="http://schemas.openxmlformats.org/officeDocument/2006/relationships/image" Target="media/image-aa0107f3fe6b59bb61b4457d8a63a691f1293375.jpg" TargetMode="Internal"/><Relationship Id="rId10" Type="http://schemas.openxmlformats.org/officeDocument/2006/relationships/image" Target="media/image-00c2c1c91c50da31446eaa343e9e77ba89bb7df9.jpg" TargetMode="Internal"/><Relationship Id="rId11" Type="http://schemas.openxmlformats.org/officeDocument/2006/relationships/image" Target="media/image-92fc293aef7ebe18235e6d7783f9f89c864d5df9.jpg" TargetMode="Internal"/><Relationship Id="rId12" Type="http://schemas.openxmlformats.org/officeDocument/2006/relationships/image" Target="media/image-31c051224ba6012bde369b69cb4dff5724f84fcb.jpg" TargetMode="Internal"/><Relationship Id="rId13" Type="http://schemas.openxmlformats.org/officeDocument/2006/relationships/image" Target="media/image-af86d9d53eed77ae794de64869a4b1976d8efbf1.jpg" TargetMode="Internal"/><Relationship Id="rId14" Type="http://schemas.openxmlformats.org/officeDocument/2006/relationships/image" Target="media/image-18917f7fb46dd509c71b48c2083b30546b0d0e8b.jpg" TargetMode="Internal"/><Relationship Id="rId15" Type="http://schemas.openxmlformats.org/officeDocument/2006/relationships/image" Target="media/image-2f25d80be6bcb1560ce4484eecd54d46278b444f.jpg" TargetMode="Internal"/><Relationship Id="rId16" Type="http://schemas.openxmlformats.org/officeDocument/2006/relationships/image" Target="media/image-cfe3b14b0d447e6bcb67b86918374f4daffe7c0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2025-09-04T20:26:09.834Z</dcterms:created>
  <dcterms:modified xsi:type="dcterms:W3CDTF">2025-09-04T20:26:09.834Z</dcterms:modified>
</cp:coreProperties>
</file>