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after="220" w:lineRule="auto"/>
      </w:pPr>
      <w:r>
        <w:rPr/>
        <w:t xml:space="preserve">CONCOURS COMMUNS POLYTECHNIQUES</w:t>
      </w:r>
    </w:p>
    <w:p>
      <w:pPr>
        <w:spacing w:after="220" w:lineRule="auto"/>
      </w:pPr>
      <w:r>
        <w:rPr/>
        <w:t xml:space="preserve">EPREUVE SPECIFIQUE FILIERE PC</w:t>
      </w:r>
    </w:p>
    <w:p>
      <w:pPr>
        <w:spacing w:line="271" w:before="330" w:lineRule="auto"/>
      </w:pPr>
      <w:r>
        <w:rPr>
          <w:b/>
          <w:sz w:val="42"/>
        </w:rPr>
        <w:t xml:space="preserve">PHYSIQUE 2</w:t>
      </w:r>
    </w:p>
    <w:p>
      <w:pPr>
        <w:spacing w:after="220" w:lineRule="auto"/>
      </w:pPr>
      <w:r>
        <w:rPr>
          <w:rFonts w:eastAsia="Georgia" w:cs="Georgia" w:ascii="Georgia" w:hAnsi="Georgia"/>
        </w:rPr>
        <w:t xml:space="preserve">Durée : 4 heures</w:t>
      </w:r>
    </w:p>
    <w:p>
      <w:pPr>
        <w:spacing w:line="271" w:before="330" w:lineRule="auto"/>
      </w:pPr>
      <w:r>
        <w:rPr>
          <w:rFonts w:eastAsia="Georgia" w:cs="Georgia" w:ascii="Georgia" w:hAnsi="Georgia"/>
          <w:b/>
          <w:sz w:val="42"/>
        </w:rPr>
        <w:t xml:space="preserve">Les calculatrices sont autorisées</w:t>
      </w:r>
    </w:p>
    <w:p>
      <w:pPr>
        <w:spacing w:lineRule="auto"/>
      </w:pPr>
      <w:r>
        <w:rPr>
          <w:noProof/>
        </w:rPr>
        <w:pict>
          <v:rect alt="" style="width:432pt;height:.05pt;mso-width-percent:0;mso-height-percent:0;mso-width-percent:0;mso-height-percent:0" o:hralign="center" o:hrstd="t" o:hr="t"/>
        </w:pict>
      </w:r>
    </w:p>
    <w:p>
      <w:pPr>
        <w:spacing w:after="220" w:lineRule="auto"/>
      </w:pPr>
      <w:r>
        <w:rPr>
          <w:rFonts w:eastAsia="Georgia" w:cs="Georgia" w:ascii="Georgia" w:hAnsi="Georgia"/>
        </w:rPr>
        <w:t xml:space="preserve">Les deux problèmes sont indépendants et de poids sensiblement équivalents</w:t>
      </w:r>
      <w:r>
        <w:rPr/>
        <w:br w:type="textWrapping"/>
      </w:r>
      <w:r>
        <w:rPr>
          <w:rFonts w:eastAsia="Georgia" w:cs="Georgia" w:ascii="Georgia" w:hAnsi="Georgia"/>
        </w:rPr>
        <w:t xml:space="preserve">N.B. : Si un candidat est amené à repérer ce qui peut lui sembler être une erreur d'énoncé, il le signalera sur sa copie et devra poursuivre sa composition en expliquant les raisons des initiatives qu'il a été amené à prendre.</w:t>
      </w:r>
      <w:r>
        <w:rPr/>
        <w:br w:type="textWrapping"/>
      </w:r>
      <m:oMathPara>
        <m:oMathParaPr>
          <m:jc m:val="left"/>
        </m:oMathParaPr>
        <m:oMath>
          <m:r>
            <m:rPr>
              <m:sty m:val="p"/>
            </m:rPr>
            <m:t>∗</m:t>
          </m:r>
          <m:r>
            <m:rPr>
              <m:sty m:val="p"/>
            </m:rPr>
            <m:t>∗</m:t>
          </m:r>
          <m:r>
            <m:rPr>
              <m:sty m:val="p"/>
            </m:rPr>
            <m:t>∗</m:t>
          </m:r>
        </m:oMath>
      </m:oMathPara>
    </w:p>
    <w:p>
      <w:pPr>
        <w:spacing w:line="271" w:before="330" w:lineRule="auto"/>
      </w:pPr>
      <w:r>
        <w:rPr>
          <w:rFonts w:eastAsia="Georgia" w:cs="Georgia" w:ascii="Georgia" w:hAnsi="Georgia"/>
          <w:b/>
          <w:sz w:val="42"/>
        </w:rPr>
        <w:t xml:space="preserve">PROBLÈME I</w:t>
      </w:r>
      <w:r>
        <w:rPr>
          <w:b/>
          <w:sz w:val="42"/>
        </w:rPr>
        <w:br w:type="textWrapping"/>
      </w:r>
      <w:r>
        <w:rPr>
          <w:rFonts w:eastAsia="Georgia" w:cs="Georgia" w:ascii="Georgia" w:hAnsi="Georgia"/>
          <w:b/>
          <w:sz w:val="42"/>
        </w:rPr>
        <w:t xml:space="preserve"> INTERFÉROMÉTRIE A DEUX ONDES</w:t>
      </w:r>
    </w:p>
    <w:p>
      <w:pPr>
        <w:spacing w:after="220" w:lineRule="auto"/>
      </w:pPr>
      <w:r>
        <w:rPr>
          <w:rFonts w:eastAsia="Georgia" w:cs="Georgia" w:ascii="Georgia" w:hAnsi="Georgia"/>
        </w:rPr>
        <w:t xml:space="preserve">Après quelques questions essentielles concernant la propagation des ondes électromagnétiques et leurs interférences, ce problème s'intéresse à un dispositif permettant de recomposer deux ondes planes issues d'une même source puis soumises à des parcours différents, l'un servant de référence et l'autre présentant une particularité que l'analyse des interférences obtenues permet de caractériser.</w:t>
      </w:r>
    </w:p>
    <w:p>
      <w:pPr>
        <w:numPr>
          <w:ilvl w:val="0"/>
          <w:numId w:val="1"/>
        </w:numPr>
        <w:spacing w:lineRule="auto"/>
      </w:pPr>
      <w:r>
        <w:rPr>
          <w:rFonts w:eastAsia="Georgia" w:cs="Georgia" w:ascii="Georgia" w:hAnsi="Georgia"/>
        </w:rPr>
        <w:t xml:space="preserve">Le champ électromagnétique dans le vide</w:t>
      </w:r>
      <w:r>
        <w:rPr/>
        <w:br w:type="textWrapping"/>
      </w:r>
      <w:r>
        <w:rPr>
          <w:rFonts w:eastAsia="Georgia" w:cs="Georgia" w:ascii="Georgia" w:hAnsi="Georgia"/>
        </w:rPr>
        <w:t xml:space="preserve">1.1) Le vide est caractérisé par sa permittivité diélectrique </w:t>
      </w:r>
      <m:oMath>
        <m:sSub>
          <m:sSubPr/>
          <m:e>
            <m:r>
              <m:rPr>
                <m:sty m:val="i"/>
              </m:rPr>
              <m:t>ε</m:t>
            </m:r>
          </m:e>
          <m:sub>
            <m:r>
              <m:rPr>
                <m:sty m:val="p"/>
              </m:rPr>
              <m:t>0</m:t>
            </m:r>
          </m:sub>
        </m:sSub>
      </m:oMath>
      <w:r>
        <w:rPr>
          <w:rFonts w:eastAsia="Georgia" w:cs="Georgia" w:ascii="Georgia" w:hAnsi="Georgia"/>
        </w:rPr>
        <w:t xml:space="preserve"> et sa perméabilité magnétique </w:t>
      </w:r>
      <m:oMath>
        <m:sSub>
          <m:sSubPr/>
          <m:e>
            <m:r>
              <m:rPr>
                <m:sty m:val="i"/>
              </m:rPr>
              <m:t>μ</m:t>
            </m:r>
          </m:e>
          <m:sub>
            <m:r>
              <m:rPr>
                <m:sty m:val="p"/>
              </m:rPr>
              <m:t>0</m:t>
            </m:r>
          </m:sub>
        </m:sSub>
      </m:oMath>
      <w:r>
        <w:rPr/>
        <w:t xml:space="preserve">.</w:t>
      </w:r>
      <w:r>
        <w:rPr/>
        <w:br w:type="textWrapping"/>
      </w:r>
      <w:r>
        <w:rPr>
          <w:rFonts w:eastAsia="Georgia" w:cs="Georgia" w:ascii="Georgia" w:hAnsi="Georgia"/>
        </w:rPr>
        <w:t xml:space="preserve">1.1.1) Rappeler les unités usuelles de ces deux grandeurs, incluant le Farad pour l'une et le Henry pour l'autre.</w:t>
      </w:r>
      <w:r>
        <w:rPr/>
        <w:br w:type="textWrapping"/>
      </w:r>
      <w:r>
        <w:rPr>
          <w:rFonts w:eastAsia="Georgia" w:cs="Georgia" w:ascii="Georgia" w:hAnsi="Georgia"/>
        </w:rPr>
        <w:t xml:space="preserve">1.1.2) Ecrire, en précisant leur nom, les équations de Maxwell dans le vide, en l'absence de charges et de courants.</w:t>
      </w:r>
      <w:r>
        <w:rPr/>
        <w:br w:type="textWrapping"/>
      </w:r>
      <w:r>
        <w:rPr>
          <w:rFonts w:eastAsia="Georgia" w:cs="Georgia" w:ascii="Georgia" w:hAnsi="Georgia"/>
        </w:rPr>
        <w:t xml:space="preserve">1.2) Retrouver l'équation de propagation du champ électrique puis en déduire la vitesse de propagation c des ondes électromagnétiques dans le vide.</w:t>
      </w:r>
      <w:r>
        <w:rPr/>
        <w:br w:type="textWrapping"/>
      </w:r>
      <w:r>
        <w:rPr/>
        <w:t xml:space="preserve">Rappel : </w:t>
      </w:r>
      <m:oMath>
        <m:r>
          <m:rPr>
            <m:sty m:val="p"/>
          </m:rPr>
          <m:t xml:space="preserve"> </m:t>
        </m:r>
        <m:r>
          <m:rPr>
            <m:sty m:val="p"/>
          </m:rPr>
          <m:t>Δ</m:t>
        </m:r>
        <m:acc>
          <m:accPr>
            <m:chr m:val="⃗"/>
          </m:accPr>
          <m:e>
            <m:r>
              <m:rPr>
                <m:sty m:val="p"/>
              </m:rPr>
              <m:t>E</m:t>
            </m:r>
          </m:e>
        </m:acc>
        <m:r>
          <m:rPr>
            <m:sty m:val="p"/>
          </m:rPr>
          <m:t>=</m:t>
        </m:r>
        <m:acc>
          <m:accPr>
            <m:chr m:val="⃗"/>
          </m:accPr>
          <m:e>
            <m:r>
              <m:rPr>
                <m:sty m:val="p"/>
              </m:rPr>
              <m:t>grad</m:t>
            </m:r>
          </m:e>
        </m:acc>
        <m:r>
          <m:rPr>
            <m:sty m:val="p"/>
          </m:rPr>
          <m:t>(</m:t>
        </m:r>
        <m:r>
          <m:rPr>
            <m:sty m:val="p"/>
          </m:rPr>
          <m:t>div</m:t>
        </m:r>
        <m:acc>
          <m:accPr>
            <m:chr m:val="⃗"/>
          </m:accPr>
          <m:e>
            <m:r>
              <m:rPr>
                <m:sty m:val="p"/>
              </m:rPr>
              <m:t>E</m:t>
            </m:r>
          </m:e>
        </m:acc>
        <m:r>
          <m:rPr>
            <m:sty m:val="p"/>
          </m:rPr>
          <m:t>)</m:t>
        </m:r>
        <m:r>
          <m:rPr>
            <m:sty m:val="p"/>
          </m:rPr>
          <m:t>−</m:t>
        </m:r>
        <m:acc>
          <m:accPr>
            <m:chr m:val="⃗"/>
          </m:accPr>
          <m:e>
            <m:r>
              <m:rPr>
                <m:sty m:val="p"/>
              </m:rPr>
              <m:t>rot</m:t>
            </m:r>
          </m:e>
        </m:acc>
        <m:r>
          <m:rPr>
            <m:sty m:val="p"/>
          </m:rPr>
          <m:t>(</m:t>
        </m:r>
        <m:acc>
          <m:accPr>
            <m:chr m:val="⃗"/>
          </m:accPr>
          <m:e>
            <m:r>
              <m:rPr>
                <m:sty m:val="p"/>
              </m:rPr>
              <m:t>rot</m:t>
            </m:r>
            <m:acc>
              <m:accPr>
                <m:chr m:val="⃗"/>
              </m:accPr>
              <m:e>
                <m:r>
                  <m:rPr>
                    <m:sty m:val="p"/>
                  </m:rPr>
                  <m:t>E</m:t>
                </m:r>
              </m:e>
            </m:acc>
          </m:e>
        </m:acc>
        <m:r>
          <m:rPr>
            <m:sty m:val="p"/>
          </m:rPr>
          <m:t>)</m:t>
        </m:r>
      </m:oMath>
    </w:p>
    <w:p>
      <w:pPr>
        <w:spacing w:line="271" w:before="330" w:lineRule="auto"/>
      </w:pPr>
      <w:r>
        <w:rPr>
          <w:b/>
          <w:sz w:val="42"/>
        </w:rPr>
        <w:t xml:space="preserve">2) L'onde progressive unidirectionnelle dans le vide</w:t>
      </w:r>
    </w:p>
    <w:p>
      <w:pPr>
        <w:spacing w:after="220" w:lineRule="auto"/>
      </w:pPr>
      <w:r>
        <w:rPr>
          <w:rFonts w:eastAsia="Georgia" w:cs="Georgia" w:ascii="Georgia" w:hAnsi="Georgia"/>
        </w:rPr>
        <w:t xml:space="preserve">2.1) On recherche si le système d'équations aux dérivées partielles obtenu admet, pour le champ électrique, une solution correspondant à une propagation unidirectionnelle telle que :</w:t>
      </w:r>
    </w:p>
    <w:p>
      <w:pPr>
        <w:spacing w:after="220" w:lineRule="auto"/>
      </w:pPr>
      <m:oMathPara>
        <m:oMath>
          <m:acc>
            <m:accPr>
              <m:chr m:val="⃗"/>
            </m:accPr>
            <m:e>
              <m:r>
                <m:rPr>
                  <m:sty m:val="i"/>
                </m:rPr>
                <m:t>E</m:t>
              </m:r>
            </m:e>
          </m:acc>
          <m:r>
            <m:rPr>
              <m:sty m:val="p"/>
            </m:rPr>
            <m:t>=</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sSub>
                      <m:sSubPr/>
                      <m:e>
                        <m:r>
                          <m:rPr>
                            <m:sty m:val="i"/>
                          </m:rPr>
                          <m:t>E</m:t>
                        </m:r>
                      </m:e>
                      <m:sub>
                        <m:r>
                          <m:rPr>
                            <m:sty m:val="p"/>
                          </m:rPr>
                          <m:t>1</m:t>
                        </m:r>
                      </m:sub>
                    </m:sSub>
                    <m:r>
                      <m:rPr>
                        <m:sty m:val="p"/>
                      </m:rPr>
                      <m:t>cos</m:t>
                    </m:r>
                    <m:r>
                      <m:rPr>
                        <m:sty m:val="p"/>
                      </m:rPr>
                      <m:t>⁡</m:t>
                    </m:r>
                    <m:r>
                      <m:rPr>
                        <m:sty m:val="i"/>
                      </m:rPr>
                      <m:t>ω</m:t>
                    </m:r>
                    <m:d>
                      <m:dPr>
                        <m:begChr m:val="("/>
                        <m:endChr m:val=")"/>
                        <m:ctrlPr>
                          <w:rPr>
                            <w:rFonts w:ascii="Cambria Math" w:hAnsi="Cambria Math"/>
                          </w:rPr>
                        </m:ctrlPr>
                      </m:dPr>
                      <m:e>
                        <m:r>
                          <m:rPr>
                            <m:sty m:val="i"/>
                          </m:rPr>
                          <m:t>t</m:t>
                        </m:r>
                        <m:r>
                          <m:rPr>
                            <m:sty m:val="p"/>
                          </m:rPr>
                          <m:t>−</m:t>
                        </m:r>
                        <m:f>
                          <m:fPr>
                            <m:ctrlPr>
                              <w:rPr>
                                <w:rFonts w:ascii="Cambria Math" w:hAnsi="Cambria Math"/>
                              </w:rPr>
                            </m:ctrlPr>
                          </m:fPr>
                          <m:num>
                            <m:r>
                              <m:rPr>
                                <m:sty m:val="i"/>
                              </m:rPr>
                              <m:t>x</m:t>
                            </m:r>
                          </m:num>
                          <m:den>
                            <m:r>
                              <m:rPr>
                                <m:sty m:val="i"/>
                              </m:rPr>
                              <m:t>c</m:t>
                            </m:r>
                          </m:den>
                        </m:f>
                      </m:e>
                    </m:d>
                  </m:e>
                </m:mr>
                <m:mr>
                  <m:e>
                    <m:sSub>
                      <m:sSubPr/>
                      <m:e>
                        <m:r>
                          <m:rPr>
                            <m:sty m:val="i"/>
                          </m:rPr>
                          <m:t>E</m:t>
                        </m:r>
                      </m:e>
                      <m:sub>
                        <m:r>
                          <m:rPr>
                            <m:sty m:val="p"/>
                          </m:rPr>
                          <m:t>2</m:t>
                        </m:r>
                      </m:sub>
                    </m:sSub>
                    <m:r>
                      <m:rPr>
                        <m:sty m:val="p"/>
                      </m:rPr>
                      <m:t>cos</m:t>
                    </m:r>
                    <m:r>
                      <m:rPr>
                        <m:sty m:val="p"/>
                      </m:rPr>
                      <m:t>⁡</m:t>
                    </m:r>
                    <m:r>
                      <m:rPr>
                        <m:sty m:val="i"/>
                      </m:rPr>
                      <m:t>ω</m:t>
                    </m:r>
                    <m:d>
                      <m:dPr>
                        <m:begChr m:val="("/>
                        <m:endChr m:val=")"/>
                        <m:ctrlPr>
                          <w:rPr>
                            <w:rFonts w:ascii="Cambria Math" w:hAnsi="Cambria Math"/>
                          </w:rPr>
                        </m:ctrlPr>
                      </m:dPr>
                      <m:e>
                        <m:r>
                          <m:rPr>
                            <m:sty m:val="i"/>
                          </m:rPr>
                          <m:t>t</m:t>
                        </m:r>
                        <m:r>
                          <m:rPr>
                            <m:sty m:val="p"/>
                          </m:rPr>
                          <m:t>−</m:t>
                        </m:r>
                        <m:f>
                          <m:fPr>
                            <m:ctrlPr>
                              <w:rPr>
                                <w:rFonts w:ascii="Cambria Math" w:hAnsi="Cambria Math"/>
                              </w:rPr>
                            </m:ctrlPr>
                          </m:fPr>
                          <m:num>
                            <m:r>
                              <m:rPr>
                                <m:sty m:val="i"/>
                              </m:rPr>
                              <m:t>x</m:t>
                            </m:r>
                          </m:num>
                          <m:den>
                            <m:r>
                              <m:rPr>
                                <m:sty m:val="i"/>
                              </m:rPr>
                              <m:t>c</m:t>
                            </m:r>
                          </m:den>
                        </m:f>
                      </m:e>
                    </m:d>
                  </m:e>
                </m:mr>
                <m:mr>
                  <m:e>
                    <m:sSub>
                      <m:sSubPr/>
                      <m:e>
                        <m:r>
                          <m:rPr>
                            <m:sty m:val="i"/>
                          </m:rPr>
                          <m:t>E</m:t>
                        </m:r>
                      </m:e>
                      <m:sub>
                        <m:r>
                          <m:rPr>
                            <m:sty m:val="p"/>
                          </m:rPr>
                          <m:t>3</m:t>
                        </m:r>
                      </m:sub>
                    </m:sSub>
                    <m:r>
                      <m:rPr>
                        <m:sty m:val="p"/>
                      </m:rPr>
                      <m:t>cos</m:t>
                    </m:r>
                    <m:r>
                      <m:rPr>
                        <m:sty m:val="p"/>
                      </m:rPr>
                      <m:t>⁡</m:t>
                    </m:r>
                    <m:r>
                      <m:rPr>
                        <m:sty m:val="i"/>
                      </m:rPr>
                      <m:t>ω</m:t>
                    </m:r>
                    <m:d>
                      <m:dPr>
                        <m:begChr m:val="("/>
                        <m:endChr m:val=")"/>
                        <m:ctrlPr>
                          <w:rPr>
                            <w:rFonts w:ascii="Cambria Math" w:hAnsi="Cambria Math"/>
                          </w:rPr>
                        </m:ctrlPr>
                      </m:dPr>
                      <m:e>
                        <m:r>
                          <m:rPr>
                            <m:sty m:val="i"/>
                          </m:rPr>
                          <m:t>t</m:t>
                        </m:r>
                        <m:r>
                          <m:rPr>
                            <m:sty m:val="p"/>
                          </m:rPr>
                          <m:t>−</m:t>
                        </m:r>
                        <m:f>
                          <m:fPr>
                            <m:ctrlPr>
                              <w:rPr>
                                <w:rFonts w:ascii="Cambria Math" w:hAnsi="Cambria Math"/>
                              </w:rPr>
                            </m:ctrlPr>
                          </m:fPr>
                          <m:num>
                            <m:r>
                              <m:rPr>
                                <m:sty m:val="i"/>
                              </m:rPr>
                              <m:t>x</m:t>
                            </m:r>
                          </m:num>
                          <m:den>
                            <m:r>
                              <m:rPr>
                                <m:sty m:val="i"/>
                              </m:rPr>
                              <m:t>c</m:t>
                            </m:r>
                          </m:den>
                        </m:f>
                      </m:e>
                    </m:d>
                  </m:e>
                </m:mr>
              </m:m>
            </m:e>
          </m:d>
        </m:oMath>
      </m:oMathPara>
    </w:p>
    <w:p>
      <w:pPr>
        <w:spacing w:after="220" w:lineRule="auto"/>
      </w:pPr>
      <w:r>
        <w:rPr>
          <w:rFonts w:eastAsia="Georgia" w:cs="Georgia" w:ascii="Georgia" w:hAnsi="Georgia"/>
        </w:rPr>
        <w:t xml:space="preserve">Les composantes indiquées sont définies dans un repère cartésien orthonormé ( </w:t>
      </w:r>
      <m:oMath>
        <m:r>
          <m:rPr>
            <m:sty m:val="p"/>
          </m:rPr>
          <m:t>O</m:t>
        </m:r>
        <m:r>
          <m:rPr>
            <m:sty m:val="p"/>
          </m:rPr>
          <m:t>,</m:t>
        </m:r>
        <m:r>
          <m:rPr>
            <m:sty m:val="p"/>
          </m:rPr>
          <m:t>x</m:t>
        </m:r>
        <m:r>
          <m:rPr>
            <m:sty m:val="p"/>
          </m:rPr>
          <m:t>,</m:t>
        </m:r>
        <m:r>
          <m:rPr>
            <m:sty m:val="p"/>
          </m:rPr>
          <m:t>y</m:t>
        </m:r>
        <m:r>
          <m:rPr>
            <m:sty m:val="p"/>
          </m:rPr>
          <m:t>,</m:t>
        </m:r>
        <m:r>
          <m:rPr>
            <m:sty m:val="p"/>
          </m:rPr>
          <m:t>z</m:t>
        </m:r>
      </m:oMath>
      <w:r>
        <w:rPr/>
        <w:t xml:space="preserve"> ) et les amplitudes </w:t>
      </w:r>
      <m:oMath>
        <m:sSub>
          <m:sSubPr/>
          <m:e>
            <m:r>
              <m:rPr>
                <m:sty m:val="p"/>
              </m:rPr>
              <m:t>E</m:t>
            </m:r>
          </m:e>
          <m:sub>
            <m:r>
              <m:rPr>
                <m:sty m:val="p"/>
              </m:rPr>
              <m:t>1</m:t>
            </m:r>
          </m:sub>
        </m:sSub>
        <m:r>
          <m:rPr>
            <m:sty m:val="p"/>
          </m:rPr>
          <m:t>,</m:t>
        </m:r>
        <m:sSub>
          <m:sSubPr/>
          <m:e>
            <m:r>
              <m:rPr>
                <m:sty m:val="p"/>
              </m:rPr>
              <m:t>E</m:t>
            </m:r>
          </m:e>
          <m:sub>
            <m:r>
              <m:rPr>
                <m:sty m:val="p"/>
              </m:rPr>
              <m:t>2</m:t>
            </m:r>
          </m:sub>
        </m:sSub>
      </m:oMath>
      <w:r>
        <w:rPr/>
        <w:t xml:space="preserve"> et </w:t>
      </w:r>
      <m:oMath>
        <m:sSub>
          <m:sSubPr/>
          <m:e>
            <m:r>
              <m:rPr>
                <m:sty m:val="p"/>
              </m:rPr>
              <m:t>E</m:t>
            </m:r>
          </m:e>
          <m:sub>
            <m:r>
              <m:rPr>
                <m:sty m:val="p"/>
              </m:rPr>
              <m:t>3</m:t>
            </m:r>
          </m:sub>
        </m:sSub>
      </m:oMath>
      <w:r>
        <w:rPr>
          <w:rFonts w:eastAsia="Georgia" w:cs="Georgia" w:ascii="Georgia" w:hAnsi="Georgia"/>
        </w:rPr>
        <w:t xml:space="preserve"> sont supposées constantes.</w:t>
      </w:r>
      <w:r>
        <w:rPr/>
        <w:br w:type="textWrapping"/>
      </w:r>
      <w:r>
        <w:rPr>
          <w:rFonts w:eastAsia="Georgia" w:cs="Georgia" w:ascii="Georgia" w:hAnsi="Georgia"/>
        </w:rPr>
        <w:t xml:space="preserve">2.1.1) Quels sont la direction et le sens de la propagation de l'onde associée à ce champ électrique ? Démontrer, à l'appui de la relation de Maxwell-Gauss, que la composante du champ électrique le long de cette direction de propagation ne peut être que nulle.</w:t>
      </w:r>
      <w:r>
        <w:rPr/>
        <w:br w:type="textWrapping"/>
      </w:r>
      <w:r>
        <w:rPr>
          <w:rFonts w:eastAsia="Georgia" w:cs="Georgia" w:ascii="Georgia" w:hAnsi="Georgia"/>
        </w:rPr>
        <w:t xml:space="preserve">2.1.2) De l'équation de Maxwell-Faraday déduire les composantes du champ magnétique </w:t>
      </w:r>
      <m:oMath>
        <m:acc>
          <m:accPr>
            <m:chr m:val="⃗"/>
          </m:accPr>
          <m:e>
            <m:r>
              <m:rPr>
                <m:sty m:val="i"/>
              </m:rPr>
              <m:t>B</m:t>
            </m:r>
          </m:e>
        </m:acc>
      </m:oMath>
      <w:r>
        <w:rPr/>
        <w:t xml:space="preserve">.</w:t>
      </w:r>
    </w:p>
    <w:p>
      <w:pPr>
        <w:spacing w:after="220" w:lineRule="auto"/>
      </w:pPr>
      <w:r>
        <w:rPr>
          <w:rFonts w:eastAsia="Georgia" w:cs="Georgia" w:ascii="Georgia" w:hAnsi="Georgia"/>
        </w:rPr>
        <w:t xml:space="preserve">Le vecteur unitaire orienté dans le sens de propagation étant désigné par </w:t>
      </w:r>
      <m:oMath>
        <m:sSub>
          <m:sSubPr/>
          <m:e>
            <m:acc>
              <m:accPr>
                <m:chr m:val="⃗"/>
              </m:accPr>
              <m:e>
                <m:r>
                  <m:rPr>
                    <m:sty m:val="i"/>
                  </m:rPr>
                  <m:t>u</m:t>
                </m:r>
              </m:e>
            </m:acc>
          </m:e>
          <m:sub>
            <m:r>
              <m:rPr>
                <m:sty m:val="i"/>
              </m:rPr>
              <m:t>x</m:t>
            </m:r>
          </m:sub>
        </m:sSub>
      </m:oMath>
      <w:r>
        <w:rPr/>
        <w:t xml:space="preserve">, calculer </w:t>
      </w:r>
      <m:oMath>
        <m:sSub>
          <m:sSubPr/>
          <m:e>
            <m:acc>
              <m:accPr>
                <m:chr m:val="⃗"/>
              </m:accPr>
              <m:e>
                <m:r>
                  <m:rPr>
                    <m:sty m:val="i"/>
                  </m:rPr>
                  <m:t>u</m:t>
                </m:r>
              </m:e>
            </m:acc>
          </m:e>
          <m:sub>
            <m:r>
              <m:rPr>
                <m:sty m:val="i"/>
              </m:rPr>
              <m:t>x</m:t>
            </m:r>
          </m:sub>
        </m:sSub>
        <m:r>
          <m:rPr>
            <m:sty m:val="p"/>
          </m:rPr>
          <m:t>∧</m:t>
        </m:r>
        <m:f>
          <m:fPr>
            <m:ctrlPr>
              <w:rPr>
                <w:rFonts w:ascii="Cambria Math" w:hAnsi="Cambria Math"/>
              </w:rPr>
            </m:ctrlPr>
          </m:fPr>
          <m:num>
            <m:acc>
              <m:accPr>
                <m:chr m:val="⃗"/>
              </m:accPr>
              <m:e>
                <m:r>
                  <m:rPr>
                    <m:sty m:val="i"/>
                  </m:rPr>
                  <m:t>E</m:t>
                </m:r>
              </m:e>
            </m:acc>
          </m:num>
          <m:den>
            <m:r>
              <m:rPr>
                <m:sty m:val="i"/>
              </m:rPr>
              <m:t>c</m:t>
            </m:r>
          </m:den>
        </m:f>
      </m:oMath>
      <w:r>
        <w:rPr>
          <w:rFonts w:eastAsia="Georgia" w:cs="Georgia" w:ascii="Georgia" w:hAnsi="Georgia"/>
        </w:rPr>
        <w:t xml:space="preserve"> puis donner, en la justifiant, une représentation graphique des vecteurs </w:t>
      </w:r>
      <m:oMath>
        <m:acc>
          <m:accPr>
            <m:chr m:val="⃗"/>
          </m:accPr>
          <m:e>
            <m:r>
              <m:rPr>
                <m:sty m:val="p"/>
              </m:rPr>
              <m:t>E</m:t>
            </m:r>
          </m:e>
        </m:acc>
        <m:r>
          <m:rPr>
            <m:sty m:val="p"/>
          </m:rPr>
          <m:t>,</m:t>
        </m:r>
        <m:acc>
          <m:accPr>
            <m:chr m:val="⃗"/>
          </m:accPr>
          <m:e>
            <m:r>
              <m:rPr>
                <m:sty m:val="p"/>
              </m:rPr>
              <m:t>B</m:t>
            </m:r>
          </m:e>
        </m:acc>
        <m:r>
          <m:rPr>
            <m:sty m:val="p"/>
          </m:rPr>
          <m:t>,</m:t>
        </m:r>
        <m:sSub>
          <m:sSubPr/>
          <m:e>
            <m:acc>
              <m:accPr>
                <m:chr m:val="⃗"/>
              </m:accPr>
              <m:e>
                <m:r>
                  <m:rPr>
                    <m:sty m:val="p"/>
                  </m:rPr>
                  <m:t>u</m:t>
                </m:r>
              </m:e>
            </m:acc>
          </m:e>
          <m:sub>
            <m:r>
              <m:rPr>
                <m:sty m:val="p"/>
              </m:rPr>
              <m:t>x</m:t>
            </m:r>
          </m:sub>
        </m:sSub>
      </m:oMath>
      <w:r>
        <w:rPr/>
        <w:t xml:space="preserve">.</w:t>
      </w:r>
      <w:r>
        <w:rPr/>
        <w:br w:type="textWrapping"/>
      </w:r>
      <w:r>
        <w:rPr>
          <w:rFonts w:eastAsia="Georgia" w:cs="Georgia" w:ascii="Georgia" w:hAnsi="Georgia"/>
        </w:rPr>
        <w:t xml:space="preserve">Quel nom donne-t-on à cette onde ? En préciser la signification physique.</w:t>
      </w:r>
      <w:r>
        <w:rPr/>
        <w:br w:type="textWrapping"/>
      </w:r>
      <w:r>
        <w:rPr>
          <w:rFonts w:eastAsia="Georgia" w:cs="Georgia" w:ascii="Georgia" w:hAnsi="Georgia"/>
        </w:rPr>
        <w:t xml:space="preserve">2.1.3) Définir le vecteur de Poynting </w:t>
      </w:r>
      <m:oMath>
        <m:acc>
          <m:accPr>
            <m:chr m:val="⃗"/>
          </m:accPr>
          <m:e>
            <m:r>
              <m:rPr>
                <m:sty m:val="i"/>
              </m:rPr>
              <m:t>R</m:t>
            </m:r>
          </m:e>
        </m:acc>
      </m:oMath>
      <w:r>
        <w:rPr>
          <w:rFonts w:eastAsia="Georgia" w:cs="Georgia" w:ascii="Georgia" w:hAnsi="Georgia"/>
        </w:rPr>
        <w:t xml:space="preserve"> associé à l'onde étudiée et préciser le sens physique de son flux à travers une surface interceptant cette onde. En définissant l'éclairement </w:t>
      </w:r>
      <m:oMath>
        <m:r>
          <m:rPr>
            <m:scr m:val="script"/>
          </m:rPr>
          <m:t>E</m:t>
        </m:r>
      </m:oMath>
      <w:r>
        <w:rPr>
          <w:rFonts w:eastAsia="Georgia" w:cs="Georgia" w:ascii="Georgia" w:hAnsi="Georgia"/>
        </w:rPr>
        <w:t xml:space="preserve"> d'une surface comme la moyenne temporelle de la puissance interceptée par unité d'aire, exprimer cet éclairement sous incidence normale en fonction de </w:t>
      </w:r>
      <m:oMath>
        <m:sSub>
          <m:sSubPr/>
          <m:e>
            <m:r>
              <m:rPr>
                <m:sty m:val="i"/>
              </m:rPr>
              <m:t>μ</m:t>
            </m:r>
          </m:e>
          <m:sub>
            <m:r>
              <m:rPr>
                <m:sty m:val="p"/>
              </m:rPr>
              <m:t>o</m:t>
            </m:r>
          </m:sub>
        </m:sSub>
        <m:r>
          <m:rPr>
            <m:sty m:val="p"/>
          </m:rPr>
          <m:t>,</m:t>
        </m:r>
        <m:r>
          <m:rPr>
            <m:sty m:val="p"/>
          </m:rPr>
          <m:t>c</m:t>
        </m:r>
        <m:r>
          <m:rPr>
            <m:sty m:val="p"/>
          </m:rPr>
          <m:t>,</m:t>
        </m:r>
        <m:sSub>
          <m:sSubPr/>
          <m:e>
            <m:r>
              <m:rPr>
                <m:sty m:val="p"/>
              </m:rPr>
              <m:t>E</m:t>
            </m:r>
          </m:e>
          <m:sub>
            <m:r>
              <m:rPr>
                <m:sty m:val="p"/>
              </m:rPr>
              <m:t>2</m:t>
            </m:r>
          </m:sub>
        </m:sSub>
      </m:oMath>
      <w:r>
        <w:rPr/>
        <w:t xml:space="preserve"> et </w:t>
      </w:r>
      <m:oMath>
        <m:sSub>
          <m:sSubPr/>
          <m:e>
            <m:r>
              <m:rPr>
                <m:sty m:val="p"/>
              </m:rPr>
              <m:t>E</m:t>
            </m:r>
          </m:e>
          <m:sub>
            <m:r>
              <m:rPr>
                <m:sty m:val="p"/>
              </m:rPr>
              <m:t>3</m:t>
            </m:r>
          </m:sub>
        </m:sSub>
      </m:oMath>
      <w:r>
        <w:rPr/>
        <w:t xml:space="preserve">.</w:t>
      </w:r>
    </w:p>
    <w:p>
      <w:pPr>
        <w:spacing w:line="271" w:before="330" w:lineRule="auto"/>
      </w:pPr>
      <w:r>
        <w:rPr>
          <w:rFonts w:eastAsia="Georgia" w:cs="Georgia" w:ascii="Georgia" w:hAnsi="Georgia"/>
          <w:b/>
          <w:sz w:val="42"/>
        </w:rPr>
        <w:t xml:space="preserve">3) Superposition de deux ondes monochromatiques et conditions d'interférences</w:t>
      </w:r>
    </w:p>
    <w:p>
      <w:pPr>
        <w:spacing w:after="220" w:lineRule="auto"/>
      </w:pPr>
      <w:r>
        <w:rPr>
          <w:rFonts w:eastAsia="Georgia" w:cs="Georgia" w:ascii="Georgia" w:hAnsi="Georgia"/>
        </w:rPr>
        <w:t xml:space="preserve">On s'intéresse ici à la superposition de deux ondes monochromatiques caractérisées par des champs électriques de même amplitude </w:t>
      </w:r>
      <m:oMath>
        <m:sSub>
          <m:sSubPr/>
          <m:e>
            <m:r>
              <m:rPr>
                <m:sty m:val="p"/>
              </m:rPr>
              <m:t>E</m:t>
            </m:r>
          </m:e>
          <m:sub>
            <m:r>
              <m:rPr>
                <m:sty m:val="p"/>
              </m:rPr>
              <m:t>o</m:t>
            </m:r>
          </m:sub>
        </m:sSub>
      </m:oMath>
      <w:r>
        <w:rPr>
          <w:rFonts w:eastAsia="Georgia" w:cs="Georgia" w:ascii="Georgia" w:hAnsi="Georgia"/>
        </w:rPr>
        <w:t xml:space="preserve"> et de même polarisation supposée rectiligne selon l'axe Oy et se propageant toutes deux dans le même sens le long de l'axe Ox .</w:t>
      </w:r>
      <w:r>
        <w:rPr/>
        <w:br w:type="textWrapping"/>
      </w:r>
      <w:r>
        <w:rPr>
          <w:rFonts w:eastAsia="Georgia" w:cs="Georgia" w:ascii="Georgia" w:hAnsi="Georgia"/>
        </w:rPr>
        <w:t xml:space="preserve">3.1) Donner les conditions d'obtention d'un phénomène d'interférences à partir de ces deux ondes.</w:t>
      </w:r>
      <w:r>
        <w:rPr/>
        <w:br w:type="textWrapping"/>
      </w:r>
      <w:r>
        <w:rPr>
          <w:rFonts w:eastAsia="Georgia" w:cs="Georgia" w:ascii="Georgia" w:hAnsi="Georgia"/>
        </w:rPr>
        <w:t xml:space="preserve">3.2) Deux sources de lumière réelles distinctes ne peuvent pas engendrer de telles conditions.</w:t>
      </w:r>
    </w:p>
    <w:p>
      <w:pPr>
        <w:spacing w:after="220" w:lineRule="auto"/>
      </w:pPr>
      <w:r>
        <w:rPr>
          <w:rFonts w:eastAsia="Georgia" w:cs="Georgia" w:ascii="Georgia" w:hAnsi="Georgia"/>
        </w:rPr>
        <w:t xml:space="preserve">Expliquer sommairement, en un nombre minimal de lignes, à partir du principe d'émission de la lumière, les causes de cet échec.</w:t>
      </w:r>
      <w:r>
        <w:rPr/>
        <w:br w:type="textWrapping"/>
      </w:r>
      <w:r>
        <w:rPr>
          <w:rFonts w:eastAsia="Georgia" w:cs="Georgia" w:ascii="Georgia" w:hAnsi="Georgia"/>
        </w:rPr>
        <w:t xml:space="preserve">3.3) Comment réalise-t-on, en pratique, les conditions permettant l'obtention du phénomène d'interférences? Indiquer brièvement ce qui en limite l'application.</w:t>
      </w:r>
      <w:r>
        <w:rPr/>
        <w:br w:type="textWrapping"/>
      </w:r>
      <w:r>
        <w:rPr>
          <w:rFonts w:eastAsia="Georgia" w:cs="Georgia" w:ascii="Georgia" w:hAnsi="Georgia"/>
        </w:rPr>
        <w:t xml:space="preserve">3.4) On peut répertorier deux grandes familles de systèmes interférentiels ; lesquelles ? Donner un exemple de système pour chaque famille.</w:t>
      </w:r>
      <w:r>
        <w:rPr/>
        <w:br w:type="textWrapping"/>
      </w:r>
      <w:r>
        <w:rPr>
          <w:rFonts w:eastAsia="Georgia" w:cs="Georgia" w:ascii="Georgia" w:hAnsi="Georgia"/>
        </w:rPr>
        <w:t xml:space="preserve">3.5) Ecrire la relation entre l'éclairement </w:t>
      </w:r>
      <m:oMath>
        <m:sSub>
          <m:sSubPr/>
          <m:e>
            <m:r>
              <m:rPr>
                <m:scr m:val="script"/>
              </m:rPr>
              <m:t>E</m:t>
            </m:r>
          </m:e>
          <m:sub>
            <m:r>
              <m:rPr>
                <m:sty m:val="p"/>
              </m:rPr>
              <m:t>0</m:t>
            </m:r>
          </m:sub>
        </m:sSub>
      </m:oMath>
      <w:r>
        <w:rPr/>
        <w:t xml:space="preserve"> pour une onde seule et l'amplitude </w:t>
      </w:r>
      <m:oMath>
        <m:sSub>
          <m:sSubPr/>
          <m:e>
            <m:r>
              <m:rPr>
                <m:sty m:val="i"/>
              </m:rPr>
              <m:t>E</m:t>
            </m:r>
          </m:e>
          <m:sub>
            <m:r>
              <m:rPr>
                <m:sty m:val="p"/>
              </m:rPr>
              <m:t>0</m:t>
            </m:r>
          </m:sub>
        </m:sSub>
      </m:oMath>
      <w:r>
        <w:rPr>
          <w:rFonts w:eastAsia="Georgia" w:cs="Georgia" w:ascii="Georgia" w:hAnsi="Georgia"/>
        </w:rPr>
        <w:t xml:space="preserve"> du champ électrique de cette onde.</w:t>
      </w:r>
      <w:r>
        <w:rPr/>
        <w:br w:type="textWrapping"/>
      </w:r>
      <w:r>
        <w:rPr>
          <w:rFonts w:eastAsia="Georgia" w:cs="Georgia" w:ascii="Georgia" w:hAnsi="Georgia"/>
        </w:rPr>
        <w:t xml:space="preserve">Donner, sans démonstration, l'expression de l'éclairement </w:t>
      </w:r>
      <m:oMath>
        <m:r>
          <m:rPr>
            <m:scr m:val="script"/>
          </m:rPr>
          <m:t>E</m:t>
        </m:r>
      </m:oMath>
      <w:r>
        <w:rPr>
          <w:rFonts w:eastAsia="Georgia" w:cs="Georgia" w:ascii="Georgia" w:hAnsi="Georgia"/>
        </w:rPr>
        <w:t xml:space="preserve"> résultant de la superposition des deux ondes considérées. On précisera avec soin les différentes grandeurs qui interviennent.</w:t>
      </w:r>
    </w:p>
    <w:p>
      <w:pPr>
        <w:spacing w:line="271" w:before="330" w:lineRule="auto"/>
      </w:pPr>
      <w:r>
        <w:rPr>
          <w:rFonts w:eastAsia="Georgia" w:cs="Georgia" w:ascii="Georgia" w:hAnsi="Georgia"/>
          <w:b/>
          <w:sz w:val="42"/>
        </w:rPr>
        <w:t xml:space="preserve">4) Dispositif interférentiel</w:t>
      </w:r>
    </w:p>
    <w:p>
      <w:pPr>
        <w:spacing w:after="220" w:lineRule="auto"/>
      </w:pPr>
      <w:r>
        <w:rPr>
          <w:rFonts w:eastAsia="Georgia" w:cs="Georgia" w:ascii="Georgia" w:hAnsi="Georgia"/>
        </w:rPr>
        <w:t xml:space="preserve">On s'intéresse au dispositif interférentiel de Mach-Zehnder schématisé sur la figure 1, que l'on peut considérer comme un «Michelson déplié » et dans lequel on trouve deux miroirs plans ( </w:t>
      </w:r>
      <m:oMath>
        <m:sSub>
          <m:sSubPr/>
          <m:e>
            <m:r>
              <m:rPr>
                <m:sty m:val="i"/>
              </m:rPr>
              <m:t>M</m:t>
            </m:r>
          </m:e>
          <m:sub>
            <m:r>
              <m:rPr>
                <m:sty m:val="p"/>
              </m:rPr>
              <m:t>1</m:t>
            </m:r>
          </m:sub>
        </m:sSub>
      </m:oMath>
      <w:r>
        <w:rPr/>
        <w:t xml:space="preserve"> ) et ( </w:t>
      </w:r>
      <m:oMath>
        <m:sSub>
          <m:sSubPr/>
          <m:e>
            <m:r>
              <m:rPr>
                <m:sty m:val="i"/>
              </m:rPr>
              <m:t>M</m:t>
            </m:r>
          </m:e>
          <m:sub>
            <m:r>
              <m:rPr>
                <m:sty m:val="p"/>
              </m:rPr>
              <m:t>2</m:t>
            </m:r>
          </m:sub>
        </m:sSub>
      </m:oMath>
      <w:r>
        <w:rPr>
          <w:rFonts w:eastAsia="Georgia" w:cs="Georgia" w:ascii="Georgia" w:hAnsi="Georgia"/>
        </w:rPr>
        <w:t xml:space="preserve"> ) ainsi que deux lames séparatrices ( </w:t>
      </w:r>
      <m:oMath>
        <m:sSub>
          <m:sSubPr/>
          <m:e>
            <m:r>
              <m:rPr>
                <m:sty m:val="p"/>
              </m:rPr>
              <m:t>SP</m:t>
            </m:r>
          </m:e>
          <m:sub>
            <m:r>
              <m:rPr>
                <m:sty m:val="p"/>
              </m:rPr>
              <m:t>1</m:t>
            </m:r>
          </m:sub>
        </m:sSub>
      </m:oMath>
      <w:r>
        <w:rPr/>
        <w:t xml:space="preserve"> ) et ( </w:t>
      </w:r>
      <m:oMath>
        <m:sSub>
          <m:sSubPr/>
          <m:e>
            <m:r>
              <m:rPr>
                <m:sty m:val="p"/>
              </m:rPr>
              <m:t>SP</m:t>
            </m:r>
          </m:e>
          <m:sub>
            <m:r>
              <m:rPr>
                <m:sty m:val="p"/>
              </m:rPr>
              <m:t>2</m:t>
            </m:r>
          </m:sub>
        </m:sSub>
      </m:oMath>
      <w:r>
        <w:rPr>
          <w:rFonts w:eastAsia="Georgia" w:cs="Georgia" w:ascii="Georgia" w:hAnsi="Georgia"/>
        </w:rPr>
        <w:t xml:space="preserve"> ) d'épaisseurs supposées nulles, tous ces instruments étant inclinés à </w:t>
      </w:r>
      <m:oMath>
        <m:sSup>
          <m:sSupPr/>
          <m:e>
            <m:r>
              <m:rPr>
                <m:sty m:val="p"/>
              </m:rPr>
              <m:t>45</m:t>
            </m:r>
          </m:e>
          <m:sup>
            <m:r>
              <m:rPr>
                <m:sty m:val="p"/>
              </m:rPr>
              <m:t>∘</m:t>
            </m:r>
          </m:sup>
        </m:sSup>
      </m:oMath>
      <w:r>
        <w:rPr>
          <w:rFonts w:eastAsia="Georgia" w:cs="Georgia" w:ascii="Georgia" w:hAnsi="Georgia"/>
        </w:rPr>
        <w:t xml:space="preserve"> par rapport aux faisceaux optiques. Une source ponctuelle S est placée au foyer objet d'une lentille convergente (L). Le faisceau réfracté par la lentille est séparé en deux parties de même intensité par la lame </w:t>
      </w:r>
      <m:oMath>
        <m:d>
          <m:dPr>
            <m:begChr m:val="("/>
            <m:endChr m:val=")"/>
            <m:ctrlPr>
              <w:rPr>
                <w:rFonts w:ascii="Cambria Math" w:hAnsi="Cambria Math"/>
              </w:rPr>
            </m:ctrlPr>
          </m:dPr>
          <m:e>
            <m:sSub>
              <m:sSubPr/>
              <m:e>
                <m:r>
                  <m:rPr>
                    <m:sty m:val="p"/>
                  </m:rPr>
                  <m:t>SP</m:t>
                </m:r>
              </m:e>
              <m:sub>
                <m:r>
                  <m:rPr>
                    <m:sty m:val="p"/>
                  </m:rPr>
                  <m:t>1</m:t>
                </m:r>
              </m:sub>
            </m:sSub>
          </m:e>
        </m:d>
      </m:oMath>
      <w:r>
        <w:rPr>
          <w:rFonts w:eastAsia="Georgia" w:cs="Georgia" w:ascii="Georgia" w:hAnsi="Georgia"/>
        </w:rPr>
        <w:t xml:space="preserve"> pour être recomposé partiellement au niveau de la séparatrice </w:t>
      </w:r>
      <m:oMath>
        <m:d>
          <m:dPr>
            <m:begChr m:val="("/>
            <m:endChr m:val=")"/>
            <m:ctrlPr>
              <w:rPr>
                <w:rFonts w:ascii="Cambria Math" w:hAnsi="Cambria Math"/>
              </w:rPr>
            </m:ctrlPr>
          </m:dPr>
          <m:e>
            <m:sSub>
              <m:sSubPr/>
              <m:e>
                <m:r>
                  <m:rPr>
                    <m:sty m:val="p"/>
                  </m:rPr>
                  <m:t>SP</m:t>
                </m:r>
              </m:e>
              <m:sub>
                <m:r>
                  <m:rPr>
                    <m:sty m:val="p"/>
                  </m:rPr>
                  <m:t>2</m:t>
                </m:r>
              </m:sub>
            </m:sSub>
          </m:e>
        </m:d>
      </m:oMath>
      <w:r>
        <w:rPr>
          <w:rFonts w:eastAsia="Georgia" w:cs="Georgia" w:ascii="Georgia" w:hAnsi="Georgia"/>
        </w:rPr>
        <w:t xml:space="preserve"> identique à la première, après réflexion sur l'un ou l'autre des miroirs. Le faisceau émergent est ensuite reçu sur un écran (EC).</w:t>
      </w:r>
      <w:r>
        <w:rPr/>
        <w:br w:type="textWrapping"/>
      </w:r>
      <w:r>
        <w:rPr>
          <w:rFonts w:eastAsia="Georgia" w:cs="Georgia" w:ascii="Georgia" w:hAnsi="Georgia"/>
        </w:rPr>
        <w:t xml:space="preserve">Ce dispositif est entièrement plongé dans l'air dont on admettra que l'indice a pour valeur </w:t>
      </w:r>
      <m:oMath>
        <m:sSub>
          <m:sSubPr/>
          <m:e>
            <m:r>
              <m:rPr>
                <m:sty m:val="p"/>
              </m:rPr>
              <m:t>n</m:t>
            </m:r>
          </m:e>
          <m:sub>
            <m:r>
              <m:rPr>
                <m:sty m:val="p"/>
              </m:rPr>
              <m:t>o</m:t>
            </m:r>
          </m:sub>
        </m:sSub>
        <m:r>
          <m:rPr>
            <m:sty m:val="p"/>
          </m:rPr>
          <m:t>=</m:t>
        </m:r>
        <m:r>
          <m:rPr>
            <m:sty m:val="p"/>
          </m:rPr>
          <m:t>1</m:t>
        </m:r>
      </m:oMath>
      <w:r>
        <w:rPr/>
        <w:t xml:space="preserve">.</w:t>
      </w:r>
    </w:p>
    <w:p>
      <w:pPr>
        <w:spacing w:lineRule="auto"/>
        <w:jc w:val="center"/>
      </w:pPr>
      <w:r>
        <w:rPr/>
        <w:drawing>
          <wp:inline distB="0" distL="0" distR="0" distT="0">
            <wp:extent cx="5486400" cy="2010137"/>
            <wp:effectExtent b="0" l="0" r="0" t="0"/>
            <wp:docPr id="1" name="image-de5e29eff9b87a0a8cc74e92da9abf263cc6b4a2.jpg"/>
            <a:graphic>
              <a:graphicData uri="http://schemas.openxmlformats.org/drawingml/2006/picture">
                <pic:pic>
                  <pic:nvPicPr>
                    <pic:cNvPr id="1" name="image-de5e29eff9b87a0a8cc74e92da9abf263cc6b4a2.jpg" descr=""/>
                    <pic:cNvPicPr/>
                  </pic:nvPicPr>
                  <pic:blipFill>
                    <a:blip r:embed="rId5" cstate="print"/>
                    <a:srcRect b="0" l="0" r="0" t="0"/>
                    <a:stretch>
                      <a:fillRect/>
                    </a:stretch>
                  </pic:blipFill>
                  <pic:spPr>
                    <a:xfrm>
                      <a:off x="0" y="0"/>
                      <a:ext cx="5486400" cy="2010137"/>
                    </a:xfrm>
                    <a:prstGeom prst="rect"/>
                  </pic:spPr>
                </pic:pic>
              </a:graphicData>
            </a:graphic>
          </wp:inline>
        </w:drawing>
      </w:r>
    </w:p>
    <w:p>
      <w:pPr>
        <w:spacing w:lineRule="auto"/>
      </w:pPr>
      <w:r>
        <w:rPr/>
        <w:t xml:space="preserve">Figure 1</w:t>
      </w:r>
    </w:p>
    <w:p>
      <w:pPr>
        <w:spacing w:after="220" w:lineRule="auto"/>
      </w:pPr>
      <w:r>
        <w:rPr>
          <w:rFonts w:eastAsia="Georgia" w:cs="Georgia" w:ascii="Georgia" w:hAnsi="Georgia"/>
        </w:rPr>
        <w:t xml:space="preserve">4.1) Justifier, sans calcul, qu'en l'état de la figure 1 , tous les points éclairés sur l'écran (EC) reçoivent deux ondes en phase. En déduire l'aspect, brillant ou sombre, de la tache lumineuse sur l'écran.</w:t>
      </w:r>
      <w:r>
        <w:rPr/>
        <w:br w:type="textWrapping"/>
      </w:r>
      <w:r>
        <w:rPr/>
        <w:t xml:space="preserve">4.2) Sur le trajet issu de ( </w:t>
      </w:r>
      <m:oMath>
        <m:sSub>
          <m:sSubPr/>
          <m:e>
            <m:r>
              <m:rPr>
                <m:sty m:val="i"/>
              </m:rPr>
              <m:t>M</m:t>
            </m:r>
          </m:e>
          <m:sub>
            <m:r>
              <m:rPr>
                <m:sty m:val="p"/>
              </m:rPr>
              <m:t>1</m:t>
            </m:r>
          </m:sub>
        </m:sSub>
      </m:oMath>
      <w:r>
        <w:rPr>
          <w:rFonts w:eastAsia="Georgia" w:cs="Georgia" w:ascii="Georgia" w:hAnsi="Georgia"/>
        </w:rPr>
        <w:t xml:space="preserve"> ) et dirigé vers ( </w:t>
      </w:r>
      <m:oMath>
        <m:sSub>
          <m:sSubPr/>
          <m:e>
            <m:r>
              <m:rPr>
                <m:sty m:val="i"/>
              </m:rPr>
              <m:t>S</m:t>
            </m:r>
          </m:e>
          <m:sub>
            <m:r>
              <m:rPr>
                <m:sty m:val="p"/>
              </m:rPr>
              <m:t>2</m:t>
            </m:r>
          </m:sub>
        </m:sSub>
      </m:oMath>
      <w:r>
        <w:rPr>
          <w:rFonts w:eastAsia="Georgia" w:cs="Georgia" w:ascii="Georgia" w:hAnsi="Georgia"/>
        </w:rPr>
        <w:t xml:space="preserve"> ) on introduit (Figure 2.a) une lame à faces parallèles </w:t>
      </w:r>
      <m:oMath>
        <m:d>
          <m:dPr>
            <m:begChr m:val="("/>
            <m:endChr m:val=")"/>
            <m:ctrlPr>
              <w:rPr>
                <w:rFonts w:ascii="Cambria Math" w:hAnsi="Cambria Math"/>
              </w:rPr>
            </m:ctrlPr>
          </m:dPr>
          <m:e>
            <m:sSub>
              <m:sSubPr/>
              <m:e>
                <m:r>
                  <m:rPr>
                    <m:sty m:val="p"/>
                  </m:rPr>
                  <m:t>L</m:t>
                </m:r>
              </m:e>
              <m:sub>
                <m:r>
                  <m:rPr>
                    <m:sty m:val="p"/>
                  </m:rPr>
                  <m:t>1</m:t>
                </m:r>
              </m:sub>
            </m:sSub>
          </m:e>
        </m:d>
      </m:oMath>
      <w:r>
        <w:rPr>
          <w:rFonts w:eastAsia="Georgia" w:cs="Georgia" w:ascii="Georgia" w:hAnsi="Georgia"/>
        </w:rPr>
        <w:t xml:space="preserve"> d'épaisseur e et d'indice n , perpendiculaire au faisceau. Sur l'autre trajet, de ( </w:t>
      </w:r>
      <m:oMath>
        <m:sSub>
          <m:sSubPr/>
          <m:e>
            <m:r>
              <m:rPr>
                <m:sty m:val="p"/>
              </m:rPr>
              <m:t>SP</m:t>
            </m:r>
          </m:e>
          <m:sub>
            <m:r>
              <m:rPr>
                <m:sty m:val="p"/>
              </m:rPr>
              <m:t>1</m:t>
            </m:r>
          </m:sub>
        </m:sSub>
      </m:oMath>
      <w:r>
        <w:rPr/>
        <w:t xml:space="preserve"> ) vers ( </w:t>
      </w:r>
      <m:oMath>
        <m:sSub>
          <m:sSubPr/>
          <m:e>
            <m:r>
              <m:rPr>
                <m:sty m:val="p"/>
              </m:rPr>
              <m:t>M</m:t>
            </m:r>
          </m:e>
          <m:sub>
            <m:r>
              <m:rPr>
                <m:sty m:val="p"/>
              </m:rPr>
              <m:t>2</m:t>
            </m:r>
          </m:sub>
        </m:sSub>
      </m:oMath>
      <w:r>
        <w:rPr>
          <w:rFonts w:eastAsia="Georgia" w:cs="Georgia" w:ascii="Georgia" w:hAnsi="Georgia"/>
        </w:rPr>
        <w:t xml:space="preserve"> ) on introduit une lame à faces parallèles ( </w:t>
      </w:r>
      <m:oMath>
        <m:sSub>
          <m:sSubPr/>
          <m:e>
            <m:r>
              <m:rPr>
                <m:sty m:val="p"/>
              </m:rPr>
              <m:t>L</m:t>
            </m:r>
          </m:e>
          <m:sub>
            <m:r>
              <m:rPr>
                <m:sty m:val="p"/>
              </m:rPr>
              <m:t>2</m:t>
            </m:r>
          </m:sub>
        </m:sSub>
      </m:oMath>
      <w:r>
        <w:rPr>
          <w:rFonts w:eastAsia="Georgia" w:cs="Georgia" w:ascii="Georgia" w:hAnsi="Georgia"/>
        </w:rPr>
        <w:t xml:space="preserve"> ) identique à la première (Fig 2.b), mais faiblement inclinée, de manière à se présenter sous une faible incidence </w:t>
      </w:r>
      <m:oMath>
        <m:r>
          <m:rPr>
            <m:sty m:val="i"/>
          </m:rPr>
          <m:t>θ</m:t>
        </m:r>
      </m:oMath>
      <w:r>
        <w:rPr/>
        <w:t xml:space="preserve"> par rapport au faisceau.</w:t>
      </w:r>
      <w:r>
        <w:rPr/>
        <w:br w:type="textWrapping"/>
      </w:r>
      <w:r>
        <w:rPr/>
        <w:t xml:space="preserve">4.2.1) Exprimer, pour le parcours de </w:t>
      </w:r>
      <m:oMath>
        <m:d>
          <m:dPr>
            <m:begChr m:val="("/>
            <m:endChr m:val=")"/>
            <m:ctrlPr>
              <w:rPr>
                <w:rFonts w:ascii="Cambria Math" w:hAnsi="Cambria Math"/>
              </w:rPr>
            </m:ctrlPr>
          </m:dPr>
          <m:e>
            <m:sSub>
              <m:sSubPr/>
              <m:e>
                <m:r>
                  <m:rPr>
                    <m:sty m:val="p"/>
                  </m:rPr>
                  <m:t>M</m:t>
                </m:r>
              </m:e>
              <m:sub>
                <m:r>
                  <m:rPr>
                    <m:sty m:val="p"/>
                  </m:rPr>
                  <m:t>1</m:t>
                </m:r>
              </m:sub>
            </m:sSub>
          </m:e>
        </m:d>
      </m:oMath>
      <w:r>
        <w:rPr>
          <w:rFonts w:eastAsia="Georgia" w:cs="Georgia" w:ascii="Georgia" w:hAnsi="Georgia"/>
        </w:rPr>
        <w:t xml:space="preserve"> à </w:t>
      </w:r>
      <m:oMath>
        <m:d>
          <m:dPr>
            <m:begChr m:val="("/>
            <m:endChr m:val=")"/>
            <m:ctrlPr>
              <w:rPr>
                <w:rFonts w:ascii="Cambria Math" w:hAnsi="Cambria Math"/>
              </w:rPr>
            </m:ctrlPr>
          </m:dPr>
          <m:e>
            <m:sSub>
              <m:sSubPr/>
              <m:e>
                <m:r>
                  <m:rPr>
                    <m:sty m:val="p"/>
                  </m:rPr>
                  <m:t>SP</m:t>
                </m:r>
              </m:e>
              <m:sub>
                <m:r>
                  <m:rPr>
                    <m:sty m:val="p"/>
                  </m:rPr>
                  <m:t>2</m:t>
                </m:r>
              </m:sub>
            </m:sSub>
          </m:e>
        </m:d>
      </m:oMath>
      <w:r>
        <w:rPr>
          <w:rFonts w:eastAsia="Georgia" w:cs="Georgia" w:ascii="Georgia" w:hAnsi="Georgia"/>
        </w:rPr>
        <w:t xml:space="preserve">, la différence de marche supplémentaire </w:t>
      </w:r>
      <m:oMath>
        <m:sSub>
          <m:sSubPr/>
          <m:e>
            <m:r>
              <m:rPr>
                <m:sty m:val="i"/>
              </m:rPr>
              <m:t>δ</m:t>
            </m:r>
          </m:e>
          <m:sub>
            <m:r>
              <m:rPr>
                <m:sty m:val="p"/>
              </m:rPr>
              <m:t>1</m:t>
            </m:r>
          </m:sub>
        </m:sSub>
      </m:oMath>
      <w:r>
        <w:rPr>
          <w:rFonts w:eastAsia="Georgia" w:cs="Georgia" w:ascii="Georgia" w:hAnsi="Georgia"/>
        </w:rPr>
        <w:t xml:space="preserve"> introduite par la présence de lame à face parallèle </w:t>
      </w:r>
      <m:oMath>
        <m:d>
          <m:dPr>
            <m:begChr m:val="("/>
            <m:endChr m:val=")"/>
            <m:ctrlPr>
              <w:rPr>
                <w:rFonts w:ascii="Cambria Math" w:hAnsi="Cambria Math"/>
              </w:rPr>
            </m:ctrlPr>
          </m:dPr>
          <m:e>
            <m:sSub>
              <m:sSubPr/>
              <m:e>
                <m:r>
                  <m:rPr>
                    <m:sty m:val="i"/>
                  </m:rPr>
                  <m:t>L</m:t>
                </m:r>
              </m:e>
              <m:sub>
                <m:r>
                  <m:rPr>
                    <m:sty m:val="p"/>
                  </m:rPr>
                  <m:t>1</m:t>
                </m:r>
              </m:sub>
            </m:sSub>
          </m:e>
        </m:d>
      </m:oMath>
      <w:r>
        <w:rPr/>
        <w:t xml:space="preserve">.</w:t>
      </w:r>
    </w:p>
    <w:p>
      <w:pPr>
        <w:spacing w:lineRule="auto"/>
        <w:jc w:val="center"/>
      </w:pPr>
      <w:r>
        <w:rPr/>
        <w:drawing>
          <wp:inline distB="0" distL="0" distR="0" distT="0">
            <wp:extent cx="5486400" cy="5486400"/>
            <wp:effectExtent b="0" l="0" r="0" t="0"/>
            <wp:docPr id="2" name="image-c6072ff975b6d9d1b8d2fd94357f26e690761d9a.jpg"/>
            <a:graphic>
              <a:graphicData uri="http://schemas.openxmlformats.org/drawingml/2006/picture">
                <pic:pic>
                  <pic:nvPicPr>
                    <pic:cNvPr id="2" name="image-c6072ff975b6d9d1b8d2fd94357f26e690761d9a.jpg" descr=""/>
                    <pic:cNvPicPr/>
                  </pic:nvPicPr>
                  <pic:blipFill>
                    <a:blip r:embed="rId6" cstate="print"/>
                    <a:srcRect b="0" l="0" r="0" t="0"/>
                    <a:stretch>
                      <a:fillRect/>
                    </a:stretch>
                  </pic:blipFill>
                  <pic:spPr>
                    <a:xfrm>
                      <a:off x="0" y="0"/>
                      <a:ext cx="5486400" cy="5486400"/>
                    </a:xfrm>
                    <a:prstGeom prst="rect"/>
                  </pic:spPr>
                </pic:pic>
              </a:graphicData>
            </a:graphic>
          </wp:inline>
        </w:drawing>
      </w:r>
    </w:p>
    <w:p>
      <w:pPr>
        <w:spacing w:lineRule="auto"/>
      </w:pPr>
      <w:r>
        <w:rPr/>
        <w:t xml:space="preserve">Figure 2.a</w:t>
      </w:r>
    </w:p>
    <w:p>
      <w:pPr>
        <w:spacing w:lineRule="auto"/>
        <w:jc w:val="center"/>
      </w:pPr>
      <w:r>
        <w:rPr/>
        <w:drawing>
          <wp:inline distB="0" distL="0" distR="0" distT="0">
            <wp:extent cx="5486400" cy="3636897"/>
            <wp:effectExtent b="0" l="0" r="0" t="0"/>
            <wp:docPr id="3" name="image-3f89e57444e70a77067f0305eee662e9027482d4.jpg"/>
            <a:graphic>
              <a:graphicData uri="http://schemas.openxmlformats.org/drawingml/2006/picture">
                <pic:pic>
                  <pic:nvPicPr>
                    <pic:cNvPr id="3" name="image-3f89e57444e70a77067f0305eee662e9027482d4.jpg" descr=""/>
                    <pic:cNvPicPr/>
                  </pic:nvPicPr>
                  <pic:blipFill>
                    <a:blip r:embed="rId7" cstate="print"/>
                    <a:srcRect b="0" l="0" r="0" t="0"/>
                    <a:stretch>
                      <a:fillRect/>
                    </a:stretch>
                  </pic:blipFill>
                  <pic:spPr>
                    <a:xfrm>
                      <a:off x="0" y="0"/>
                      <a:ext cx="5486400" cy="3636897"/>
                    </a:xfrm>
                    <a:prstGeom prst="rect"/>
                  </pic:spPr>
                </pic:pic>
              </a:graphicData>
            </a:graphic>
          </wp:inline>
        </w:drawing>
      </w:r>
    </w:p>
    <w:p>
      <w:pPr>
        <w:spacing w:lineRule="auto"/>
      </w:pPr>
      <w:r>
        <w:rPr/>
        <w:t xml:space="preserve">Figure 2.b</w:t>
      </w:r>
    </w:p>
    <w:p>
      <w:pPr>
        <w:spacing w:after="220" w:lineRule="auto"/>
      </w:pPr>
      <w:r>
        <w:rPr/>
        <w:t xml:space="preserve">4.2.2) Exprimer, pour le parcours de </w:t>
      </w:r>
      <m:oMath>
        <m:d>
          <m:dPr>
            <m:begChr m:val="("/>
            <m:endChr m:val=")"/>
            <m:ctrlPr>
              <w:rPr>
                <w:rFonts w:ascii="Cambria Math" w:hAnsi="Cambria Math"/>
              </w:rPr>
            </m:ctrlPr>
          </m:dPr>
          <m:e>
            <m:sSub>
              <m:sSubPr/>
              <m:e>
                <m:r>
                  <m:rPr>
                    <m:sty m:val="p"/>
                  </m:rPr>
                  <m:t>SP</m:t>
                </m:r>
              </m:e>
              <m:sub>
                <m:r>
                  <m:rPr>
                    <m:sty m:val="p"/>
                  </m:rPr>
                  <m:t>1</m:t>
                </m:r>
              </m:sub>
            </m:sSub>
          </m:e>
        </m:d>
      </m:oMath>
      <w:r>
        <w:rPr>
          <w:rFonts w:eastAsia="Georgia" w:cs="Georgia" w:ascii="Georgia" w:hAnsi="Georgia"/>
        </w:rPr>
        <w:t xml:space="preserve"> à </w:t>
      </w:r>
      <m:oMath>
        <m:d>
          <m:dPr>
            <m:begChr m:val="("/>
            <m:endChr m:val=")"/>
            <m:ctrlPr>
              <w:rPr>
                <w:rFonts w:ascii="Cambria Math" w:hAnsi="Cambria Math"/>
              </w:rPr>
            </m:ctrlPr>
          </m:dPr>
          <m:e>
            <m:sSub>
              <m:sSubPr/>
              <m:e>
                <m:r>
                  <m:rPr>
                    <m:sty m:val="p"/>
                  </m:rPr>
                  <m:t>M</m:t>
                </m:r>
              </m:e>
              <m:sub>
                <m:r>
                  <m:rPr>
                    <m:sty m:val="p"/>
                  </m:rPr>
                  <m:t>2</m:t>
                </m:r>
              </m:sub>
            </m:sSub>
          </m:e>
        </m:d>
      </m:oMath>
      <w:r>
        <w:rPr/>
        <w:t xml:space="preserve">, le chemin optique </w:t>
      </w:r>
      <m:oMath>
        <m:r>
          <m:rPr>
            <m:scr m:val="script"/>
          </m:rPr>
          <m:t>L</m:t>
        </m:r>
        <m:d>
          <m:dPr>
            <m:begChr m:val="("/>
            <m:endChr m:val=")"/>
            <m:ctrlPr>
              <w:rPr>
                <w:rFonts w:ascii="Cambria Math" w:hAnsi="Cambria Math"/>
              </w:rPr>
            </m:ctrlPr>
          </m:dPr>
          <m:e>
            <m:sSup>
              <m:sSupPr/>
              <m:e>
                <m:r>
                  <m:rPr>
                    <m:sty m:val="p"/>
                  </m:rPr>
                  <m:t>A</m:t>
                </m:r>
              </m:e>
              <m:sup>
                <m:r>
                  <m:rPr>
                    <m:sty m:val="i"/>
                  </m:rPr>
                  <m:t>′</m:t>
                </m:r>
              </m:sup>
            </m:sSup>
            <m:sSup>
              <m:sSupPr/>
              <m:e>
                <m:r>
                  <m:rPr>
                    <m:sty m:val="p"/>
                  </m:rPr>
                  <m:t>B</m:t>
                </m:r>
              </m:e>
              <m:sup>
                <m:r>
                  <m:rPr>
                    <m:sty m:val="i"/>
                  </m:rPr>
                  <m:t>′</m:t>
                </m:r>
              </m:sup>
            </m:sSup>
          </m:e>
        </m:d>
      </m:oMath>
      <w:r>
        <w:rPr/>
        <w:t xml:space="preserve"> puis la distance </w:t>
      </w:r>
      <m:oMath>
        <m:d>
          <m:dPr>
            <m:begChr m:val="("/>
            <m:endChr m:val=")"/>
            <m:ctrlPr>
              <w:rPr>
                <w:rFonts w:ascii="Cambria Math" w:hAnsi="Cambria Math"/>
              </w:rPr>
            </m:ctrlPr>
          </m:dPr>
          <m:e>
            <m:sSup>
              <m:sSupPr/>
              <m:e>
                <m:r>
                  <m:rPr>
                    <m:sty m:val="p"/>
                  </m:rPr>
                  <m:t>A</m:t>
                </m:r>
              </m:e>
              <m:sup>
                <m:r>
                  <m:rPr>
                    <m:sty m:val="i"/>
                  </m:rPr>
                  <m:t>′</m:t>
                </m:r>
              </m:sup>
            </m:sSup>
            <m:sSup>
              <m:sSupPr/>
              <m:e>
                <m:r>
                  <m:rPr>
                    <m:sty m:val="p"/>
                  </m:rPr>
                  <m:t>H</m:t>
                </m:r>
              </m:e>
              <m:sup>
                <m:r>
                  <m:rPr>
                    <m:sty m:val="i"/>
                  </m:rPr>
                  <m:t>′</m:t>
                </m:r>
              </m:sup>
            </m:sSup>
          </m:e>
        </m:d>
      </m:oMath>
      <w:r>
        <w:rPr/>
        <w:t xml:space="preserve"> (projection de ( </w:t>
      </w:r>
      <m:oMath>
        <m:sSup>
          <m:sSupPr/>
          <m:e>
            <m:r>
              <m:rPr>
                <m:sty m:val="p"/>
              </m:rPr>
              <m:t>A</m:t>
            </m:r>
          </m:e>
          <m:sup>
            <m:r>
              <m:rPr>
                <m:sty m:val="i"/>
              </m:rPr>
              <m:t>′</m:t>
            </m:r>
          </m:sup>
        </m:sSup>
        <m:sSup>
          <m:sSupPr/>
          <m:e>
            <m:r>
              <m:rPr>
                <m:sty m:val="p"/>
              </m:rPr>
              <m:t>B</m:t>
            </m:r>
          </m:e>
          <m:sup>
            <m:r>
              <m:rPr>
                <m:sty m:val="i"/>
              </m:rPr>
              <m:t>′</m:t>
            </m:r>
          </m:sup>
        </m:sSup>
      </m:oMath>
      <w:r>
        <w:rPr/>
        <w:t xml:space="preserve"> ) sur l'axe optique) en fonction de l'angle </w:t>
      </w:r>
      <m:oMath>
        <m:r>
          <m:rPr>
            <m:sty m:val="i"/>
          </m:rPr>
          <m:t>θ</m:t>
        </m:r>
      </m:oMath>
      <w:r>
        <w:rPr>
          <w:rFonts w:eastAsia="Georgia" w:cs="Georgia" w:ascii="Georgia" w:hAnsi="Georgia"/>
        </w:rPr>
        <w:t xml:space="preserve"> supposé très petit et des données n et e . En déduire la différence de marche supplémentaire </w:t>
      </w:r>
      <m:oMath>
        <m:sSub>
          <m:sSubPr/>
          <m:e>
            <m:r>
              <m:rPr>
                <m:sty m:val="i"/>
              </m:rPr>
              <m:t>δ</m:t>
            </m:r>
          </m:e>
          <m:sub>
            <m:r>
              <m:rPr>
                <m:sty m:val="p"/>
              </m:rPr>
              <m:t>2</m:t>
            </m:r>
          </m:sub>
        </m:sSub>
      </m:oMath>
      <w:r>
        <w:rPr>
          <w:rFonts w:eastAsia="Georgia" w:cs="Georgia" w:ascii="Georgia" w:hAnsi="Georgia"/>
        </w:rPr>
        <w:t xml:space="preserve"> introduite par la présence de la lame à face parallèle ( </w:t>
      </w:r>
      <m:oMath>
        <m:sSub>
          <m:sSubPr/>
          <m:e>
            <m:r>
              <m:rPr>
                <m:sty m:val="p"/>
              </m:rPr>
              <m:t>L</m:t>
            </m:r>
          </m:e>
          <m:sub>
            <m:r>
              <m:rPr>
                <m:sty m:val="p"/>
              </m:rPr>
              <m:t>2</m:t>
            </m:r>
          </m:sub>
        </m:sSub>
      </m:oMath>
      <w:r>
        <w:rPr/>
        <w:t xml:space="preserve"> ).</w:t>
      </w:r>
      <w:r>
        <w:rPr/>
        <w:br w:type="textWrapping"/>
      </w:r>
      <w:r>
        <w:rPr>
          <w:rFonts w:eastAsia="Georgia" w:cs="Georgia" w:ascii="Georgia" w:hAnsi="Georgia"/>
        </w:rPr>
        <w:t xml:space="preserve">Les calculs seront développés en les limitant au second ordre (inclus) en </w:t>
      </w:r>
      <m:oMath>
        <m:r>
          <m:rPr>
            <m:sty m:val="i"/>
          </m:rPr>
          <m:t>θ</m:t>
        </m:r>
      </m:oMath>
      <w:r>
        <w:rPr/>
        <w:t xml:space="preserve">.</w:t>
      </w:r>
      <w:r>
        <w:rPr/>
        <w:br w:type="textWrapping"/>
      </w:r>
      <w:r>
        <w:rPr>
          <w:rFonts w:eastAsia="Georgia" w:cs="Georgia" w:ascii="Georgia" w:hAnsi="Georgia"/>
        </w:rPr>
        <w:t xml:space="preserve">4.2.3) En supposant que la source ( S ) émette une onde monochromatique de longueur d'onde </w:t>
      </w:r>
      <m:oMath>
        <m:r>
          <m:rPr>
            <m:sty m:val="i"/>
          </m:rPr>
          <m:t>λ</m:t>
        </m:r>
      </m:oMath>
      <w:r>
        <w:rPr>
          <w:rFonts w:eastAsia="Georgia" w:cs="Georgia" w:ascii="Georgia" w:hAnsi="Georgia"/>
        </w:rPr>
        <w:t xml:space="preserve"> dans le vide, exprimer le déphasage </w:t>
      </w:r>
      <m:oMath>
        <m:r>
          <m:rPr>
            <m:sty m:val="p"/>
          </m:rPr>
          <m:t>Φ</m:t>
        </m:r>
      </m:oMath>
      <w:r>
        <w:rPr>
          <w:rFonts w:eastAsia="Georgia" w:cs="Georgia" w:ascii="Georgia" w:hAnsi="Georgia"/>
        </w:rPr>
        <w:t xml:space="preserve"> des faisceaux au niveau de la tache sur l'écran. L'éclairement sur l'écran est-il alterné ou uniforme ?</w:t>
      </w:r>
      <w:r>
        <w:rPr/>
        <w:br w:type="textWrapping"/>
      </w:r>
      <w:r>
        <w:rPr/>
        <w:t xml:space="preserve">4.3) En augmentant lentement l'angle </w:t>
      </w:r>
      <m:oMath>
        <m:r>
          <m:rPr>
            <m:sty m:val="i"/>
          </m:rPr>
          <m:t>θ</m:t>
        </m:r>
      </m:oMath>
      <w:r>
        <w:rPr>
          <w:rFonts w:eastAsia="Georgia" w:cs="Georgia" w:ascii="Georgia" w:hAnsi="Georgia"/>
        </w:rPr>
        <w:t xml:space="preserve"> à partir d'une valeur nulle (sous réserve qu'il demeure petit), on peut obtenir sa mesure en relevant celle de l'éclairement et à condition de compter le nombre entier k de passages par un maximum de brillance.</w:t>
      </w:r>
      <w:r>
        <w:rPr/>
        <w:br w:type="textWrapping"/>
      </w:r>
      <w:r>
        <w:rPr/>
        <w:t xml:space="preserve">4.3.1) Pour quelles valeurs de </w:t>
      </w:r>
      <m:oMath>
        <m:r>
          <m:rPr>
            <m:sty m:val="i"/>
          </m:rPr>
          <m:t>θ</m:t>
        </m:r>
      </m:oMath>
      <w:r>
        <w:rPr>
          <w:rFonts w:eastAsia="Georgia" w:cs="Georgia" w:ascii="Georgia" w:hAnsi="Georgia"/>
        </w:rPr>
        <w:t xml:space="preserve"> a-t-on un éclairement maximal ?</w:t>
      </w:r>
    </w:p>
    <w:p>
      <w:pPr>
        <w:spacing w:after="220" w:lineRule="auto"/>
      </w:pPr>
      <w:r>
        <w:rPr/>
        <w:t xml:space="preserve">En prenant </w:t>
      </w:r>
      <m:oMath>
        <m:r>
          <m:rPr>
            <m:sty m:val="i"/>
          </m:rPr>
          <m:t>λ</m:t>
        </m:r>
        <m:r>
          <m:rPr>
            <m:sty m:val="p"/>
          </m:rPr>
          <m:t>=</m:t>
        </m:r>
        <m:r>
          <m:rPr>
            <m:sty m:val="p"/>
          </m:rPr>
          <m:t>632</m:t>
        </m:r>
        <m:r>
          <m:rPr>
            <m:sty m:val="p"/>
          </m:rPr>
          <m:t>,</m:t>
        </m:r>
        <m:r>
          <m:rPr>
            <m:sty m:val="p"/>
          </m:rPr>
          <m:t>8</m:t>
        </m:r>
        <m:r>
          <m:rPr>
            <m:nor/>
          </m:rPr>
          <m:t xml:space="preserve"> </m:t>
        </m:r>
        <m:r>
          <m:rPr>
            <m:sty m:val="p"/>
          </m:rPr>
          <m:t>nm</m:t>
        </m:r>
        <m:r>
          <m:rPr>
            <m:sty m:val="p"/>
          </m:rPr>
          <m:t>,</m:t>
        </m:r>
        <m:r>
          <m:rPr>
            <m:sty m:val="p"/>
          </m:rPr>
          <m:t>n</m:t>
        </m:r>
        <m:r>
          <m:rPr>
            <m:sty m:val="p"/>
          </m:rPr>
          <m:t>=</m:t>
        </m:r>
        <m:r>
          <m:rPr>
            <m:sty m:val="p"/>
          </m:rPr>
          <m:t>1</m:t>
        </m:r>
        <m:r>
          <m:rPr>
            <m:sty m:val="p"/>
          </m:rPr>
          <m:t>,</m:t>
        </m:r>
        <m:r>
          <m:rPr>
            <m:sty m:val="p"/>
          </m:rPr>
          <m:t>5</m:t>
        </m:r>
      </m:oMath>
      <w:r>
        <w:rPr/>
        <w:t xml:space="preserve"> et </w:t>
      </w:r>
      <m:oMath>
        <m:r>
          <m:rPr>
            <m:sty m:val="p"/>
          </m:rPr>
          <m:t>e</m:t>
        </m:r>
        <m:r>
          <m:rPr>
            <m:sty m:val="p"/>
          </m:rPr>
          <m:t>=</m:t>
        </m:r>
        <m:r>
          <m:rPr>
            <m:sty m:val="p"/>
          </m:rPr>
          <m:t>1</m:t>
        </m:r>
        <m:r>
          <m:rPr>
            <m:nor/>
          </m:rPr>
          <m:t xml:space="preserve"> </m:t>
        </m:r>
        <m:r>
          <m:rPr>
            <m:sty m:val="p"/>
          </m:rPr>
          <m:t>mm</m:t>
        </m:r>
      </m:oMath>
      <w:r>
        <w:rPr>
          <w:rFonts w:eastAsia="Georgia" w:cs="Georgia" w:ascii="Georgia" w:hAnsi="Georgia"/>
        </w:rPr>
        <w:t xml:space="preserve">, calculer en degrés la valeur </w:t>
      </w:r>
      <m:oMath>
        <m:sSub>
          <m:sSubPr/>
          <m:e>
            <m:r>
              <m:rPr>
                <m:sty m:val="i"/>
              </m:rPr>
              <m:t>θ</m:t>
            </m:r>
          </m:e>
          <m:sub>
            <m:r>
              <m:rPr>
                <m:sty m:val="p"/>
              </m:rPr>
              <m:t>1</m:t>
            </m:r>
          </m:sub>
        </m:sSub>
      </m:oMath>
      <w:r>
        <w:rPr>
          <w:rFonts w:eastAsia="Georgia" w:cs="Georgia" w:ascii="Georgia" w:hAnsi="Georgia"/>
        </w:rPr>
        <w:t xml:space="preserve"> de l'angle correspondant à </w:t>
      </w:r>
      <m:oMath>
        <m:r>
          <m:rPr>
            <m:sty m:val="p"/>
          </m:rPr>
          <m:t>k</m:t>
        </m:r>
        <m:r>
          <m:rPr>
            <m:sty m:val="p"/>
          </m:rPr>
          <m:t>=</m:t>
        </m:r>
        <m:r>
          <m:rPr>
            <m:sty m:val="p"/>
          </m:rPr>
          <m:t>1</m:t>
        </m:r>
      </m:oMath>
      <w:r>
        <w:rPr/>
        <w:t xml:space="preserve">.</w:t>
      </w:r>
      <w:r>
        <w:rPr/>
        <w:br w:type="textWrapping"/>
      </w:r>
      <w:r>
        <w:rPr>
          <w:rFonts w:eastAsia="Georgia" w:cs="Georgia" w:ascii="Georgia" w:hAnsi="Georgia"/>
        </w:rPr>
        <w:t xml:space="preserve">4.3.2) Si ce dispositif était utilisé pour la mesure d'angles, dans quel sens faudrait-il modifier l'épaisseur de la lame pour gagner en sensibilité?</w:t>
      </w:r>
      <w:r>
        <w:rPr/>
        <w:br w:type="textWrapping"/>
      </w:r>
      <w:r>
        <w:rPr>
          <w:rFonts w:eastAsia="Georgia" w:cs="Georgia" w:ascii="Georgia" w:hAnsi="Georgia"/>
        </w:rPr>
        <w:t xml:space="preserve">4.3.3) En supposant que la source ait une longueur de cohérence </w:t>
      </w:r>
      <m:oMath>
        <m:sSub>
          <m:sSubPr/>
          <m:e>
            <m:r>
              <m:rPr>
                <m:sty m:val="i"/>
              </m:rPr>
              <m:t>ℓ</m:t>
            </m:r>
          </m:e>
          <m:sub>
            <m:r>
              <m:rPr>
                <m:sty m:val="p"/>
              </m:rPr>
              <m:t>c</m:t>
            </m:r>
          </m:sub>
        </m:sSub>
        <m:r>
          <m:rPr>
            <m:sty m:val="p"/>
          </m:rPr>
          <m:t>=</m:t>
        </m:r>
        <m:r>
          <m:rPr>
            <m:sty m:val="p"/>
          </m:rPr>
          <m:t>10</m:t>
        </m:r>
        <m:r>
          <m:rPr>
            <m:sty m:val="i"/>
          </m:rPr>
          <m:t>μ</m:t>
        </m:r>
        <m:r>
          <m:rPr>
            <m:nor/>
          </m:rPr>
          <m:t xml:space="preserve"> </m:t>
        </m:r>
        <m:r>
          <m:rPr>
            <m:sty m:val="p"/>
          </m:rPr>
          <m:t>m</m:t>
        </m:r>
      </m:oMath>
      <w:r>
        <w:rPr>
          <w:rFonts w:eastAsia="Georgia" w:cs="Georgia" w:ascii="Georgia" w:hAnsi="Georgia"/>
        </w:rPr>
        <w:t xml:space="preserve">, quelle condition devrait-on imposer à l'épaisseur de la lame si l'on voulait mesurer un angle de </w:t>
      </w:r>
      <m:oMath>
        <m:sSup>
          <m:sSupPr/>
          <m:e>
            <m:r>
              <m:rPr>
                <m:sty m:val="p"/>
              </m:rPr>
              <m:t>1</m:t>
            </m:r>
          </m:e>
          <m:sup>
            <m:r>
              <m:rPr>
                <m:sty m:val="p"/>
              </m:rPr>
              <m:t>∘</m:t>
            </m:r>
          </m:sup>
        </m:sSup>
      </m:oMath>
      <w:r>
        <w:rPr/>
        <w:t xml:space="preserve"> tout en maintenant </w:t>
      </w:r>
      <m:oMath>
        <m:r>
          <m:rPr>
            <m:sty m:val="p"/>
          </m:rPr>
          <m:t>k</m:t>
        </m:r>
        <m:r>
          <m:rPr>
            <m:sty m:val="p"/>
          </m:rPr>
          <m:t>=</m:t>
        </m:r>
        <m:r>
          <m:rPr>
            <m:sty m:val="p"/>
          </m:rPr>
          <m:t>1</m:t>
        </m:r>
      </m:oMath>
      <w:r>
        <w:rPr/>
        <w:t xml:space="preserve"> ?</w:t>
      </w:r>
      <w:r>
        <w:rPr/>
        <w:br w:type="textWrapping"/>
      </w:r>
      <w:r>
        <w:rPr/>
        <w:t xml:space="preserve">4.4) La source </w:t>
      </w:r>
      <m:oMath>
        <m:r>
          <m:rPr>
            <m:sty m:val="i"/>
          </m:rPr>
          <m:t>S</m:t>
        </m:r>
      </m:oMath>
      <w:r>
        <w:rPr>
          <w:rFonts w:eastAsia="Georgia" w:cs="Georgia" w:ascii="Georgia" w:hAnsi="Georgia"/>
        </w:rPr>
        <w:t xml:space="preserve"> est maintenant supposée polychromatique, avec un spectre étalé entre les longueurs d'onde </w:t>
      </w:r>
      <m:oMath>
        <m:r>
          <m:rPr>
            <m:sty m:val="p"/>
          </m:rPr>
          <m:t>0</m:t>
        </m:r>
        <m:r>
          <m:rPr>
            <m:sty m:val="p"/>
          </m:rPr>
          <m:t>,</m:t>
        </m:r>
        <m:r>
          <m:rPr>
            <m:sty m:val="p"/>
          </m:rPr>
          <m:t>4</m:t>
        </m:r>
        <m:r>
          <m:rPr>
            <m:sty m:val="i"/>
          </m:rPr>
          <m:t>μ</m:t>
        </m:r>
        <m:r>
          <m:rPr>
            <m:nor/>
          </m:rPr>
          <m:t xml:space="preserve"> </m:t>
        </m:r>
        <m:r>
          <m:rPr>
            <m:sty m:val="p"/>
          </m:rPr>
          <m:t>m</m:t>
        </m:r>
      </m:oMath>
      <w:r>
        <w:rPr/>
        <w:t xml:space="preserve"> et </w:t>
      </w:r>
      <m:oMath>
        <m:r>
          <m:rPr>
            <m:sty m:val="p"/>
          </m:rPr>
          <m:t>0</m:t>
        </m:r>
        <m:r>
          <m:rPr>
            <m:sty m:val="p"/>
          </m:rPr>
          <m:t>,</m:t>
        </m:r>
        <m:r>
          <m:rPr>
            <m:sty m:val="p"/>
          </m:rPr>
          <m:t>8</m:t>
        </m:r>
        <m:r>
          <m:rPr>
            <m:sty m:val="i"/>
          </m:rPr>
          <m:t>μ</m:t>
        </m:r>
        <m:r>
          <m:rPr>
            <m:nor/>
          </m:rPr>
          <m:t xml:space="preserve"> </m:t>
        </m:r>
        <m:r>
          <m:rPr>
            <m:sty m:val="p"/>
          </m:rPr>
          <m:t>m</m:t>
        </m:r>
      </m:oMath>
      <w:r>
        <w:rPr/>
        <w:t xml:space="preserve">. La lame ( </w:t>
      </w:r>
      <m:oMath>
        <m:sSub>
          <m:sSubPr/>
          <m:e>
            <m:r>
              <m:rPr>
                <m:sty m:val="p"/>
              </m:rPr>
              <m:t>L</m:t>
            </m:r>
          </m:e>
          <m:sub>
            <m:r>
              <m:rPr>
                <m:sty m:val="p"/>
              </m:rPr>
              <m:t>2</m:t>
            </m:r>
          </m:sub>
        </m:sSub>
      </m:oMath>
      <w:r>
        <w:rPr>
          <w:rFonts w:eastAsia="Georgia" w:cs="Georgia" w:ascii="Georgia" w:hAnsi="Georgia"/>
        </w:rPr>
        <w:t xml:space="preserve"> ) est positionnée avec l'angle </w:t>
      </w:r>
      <m:oMath>
        <m:sSub>
          <m:sSubPr/>
          <m:e>
            <m:r>
              <m:rPr>
                <m:sty m:val="i"/>
              </m:rPr>
              <m:t>θ</m:t>
            </m:r>
          </m:e>
          <m:sub>
            <m:r>
              <m:rPr>
                <m:sty m:val="p"/>
              </m:rPr>
              <m:t>1</m:t>
            </m:r>
          </m:sub>
        </m:sSub>
      </m:oMath>
      <w:r>
        <w:rPr>
          <w:rFonts w:eastAsia="Georgia" w:cs="Georgia" w:ascii="Georgia" w:hAnsi="Georgia"/>
        </w:rPr>
        <w:t xml:space="preserve"> obtenu à la question (4.3.1). On négligera les variations de l'indice n des lames avec la longueur d'onde.</w:t>
      </w:r>
    </w:p>
    <w:p>
      <w:pPr>
        <w:numPr>
          <w:ilvl w:val="0"/>
          <w:numId w:val="2"/>
        </w:numPr>
        <w:spacing w:lineRule="auto"/>
      </w:pPr>
      <w:r>
        <w:rPr>
          <w:rFonts w:eastAsia="Georgia" w:cs="Georgia" w:ascii="Georgia" w:hAnsi="Georgia"/>
        </w:rPr>
        <w:t xml:space="preserve">Montrer que certaines longueurs d'ondes sont absentes sur l'écran. Les calculer.</w:t>
      </w:r>
    </w:p>
    <w:p>
      <w:pPr>
        <w:numPr>
          <w:ilvl w:val="0"/>
          <w:numId w:val="2"/>
        </w:numPr>
        <w:spacing w:lineRule="auto"/>
      </w:pPr>
      <w:r>
        <w:rPr>
          <w:rFonts w:eastAsia="Georgia" w:cs="Georgia" w:ascii="Georgia" w:hAnsi="Georgia"/>
        </w:rPr>
        <w:t xml:space="preserve">Comment appelle-t-on la couleur globale obtenue sur l'écran?</w:t>
      </w:r>
    </w:p>
    <w:p>
      <w:pPr>
        <w:numPr>
          <w:ilvl w:val="0"/>
          <w:numId w:val="3"/>
        </w:numPr>
        <w:spacing w:lineRule="auto"/>
      </w:pPr>
      <w:r>
        <w:rPr/>
        <w:t xml:space="preserve">La lame ( </w:t>
      </w:r>
      <m:oMath>
        <m:sSub>
          <m:sSubPr/>
          <m:e>
            <m:r>
              <m:rPr>
                <m:sty m:val="i"/>
              </m:rPr>
              <m:t>L</m:t>
            </m:r>
          </m:e>
          <m:sub>
            <m:r>
              <m:rPr>
                <m:sty m:val="p"/>
              </m:rPr>
              <m:t>1</m:t>
            </m:r>
          </m:sub>
        </m:sSub>
      </m:oMath>
      <w:r>
        <w:rPr>
          <w:rFonts w:eastAsia="Georgia" w:cs="Georgia" w:ascii="Georgia" w:hAnsi="Georgia"/>
        </w:rPr>
        <w:t xml:space="preserve"> ) étant maintenue en place, la lame ( </w:t>
      </w:r>
      <m:oMath>
        <m:sSub>
          <m:sSubPr/>
          <m:e>
            <m:r>
              <m:rPr>
                <m:sty m:val="i"/>
              </m:rPr>
              <m:t>L</m:t>
            </m:r>
          </m:e>
          <m:sub>
            <m:r>
              <m:rPr>
                <m:sty m:val="p"/>
              </m:rPr>
              <m:t>2</m:t>
            </m:r>
          </m:sub>
        </m:sSub>
      </m:oMath>
      <w:r>
        <w:rPr>
          <w:rFonts w:eastAsia="Georgia" w:cs="Georgia" w:ascii="Georgia" w:hAnsi="Georgia"/>
        </w:rPr>
        <w:t xml:space="preserve"> ) est remplacée (Figure 3) par une lame à face parallèles ( </w:t>
      </w:r>
      <m:oMath>
        <m:sSub>
          <m:sSubPr/>
          <m:e>
            <m:r>
              <m:rPr>
                <m:sty m:val="i"/>
              </m:rPr>
              <m:t>L</m:t>
            </m:r>
          </m:e>
          <m:sub>
            <m:r>
              <m:rPr>
                <m:sty m:val="p"/>
              </m:rPr>
              <m:t>3</m:t>
            </m:r>
          </m:sub>
        </m:sSub>
      </m:oMath>
      <w:r>
        <w:rPr>
          <w:rFonts w:eastAsia="Georgia" w:cs="Georgia" w:ascii="Georgia" w:hAnsi="Georgia"/>
        </w:rPr>
        <w:t xml:space="preserve"> ), de même épaisseur e, perpendiculaire au faisceau optique et présentant un gradient d'indice, de norme </w:t>
      </w:r>
      <m:oMath>
        <m:r>
          <m:rPr>
            <m:sty m:val="i"/>
          </m:rPr>
          <m:t>γ</m:t>
        </m:r>
      </m:oMath>
      <w:r>
        <w:rPr>
          <w:rFonts w:eastAsia="Georgia" w:cs="Georgia" w:ascii="Georgia" w:hAnsi="Georgia"/>
        </w:rPr>
        <w:t xml:space="preserve">. Ce gradient est parallèle à l'axe Oy du repère cartésien orthonormé ( </w:t>
      </w:r>
      <m:oMath>
        <m:r>
          <m:rPr>
            <m:sty m:val="p"/>
          </m:rPr>
          <m:t>O</m:t>
        </m:r>
        <m:r>
          <m:rPr>
            <m:sty m:val="p"/>
          </m:rPr>
          <m:t>,</m:t>
        </m:r>
        <m:r>
          <m:rPr>
            <m:sty m:val="p"/>
          </m:rPr>
          <m:t>x</m:t>
        </m:r>
        <m:r>
          <m:rPr>
            <m:sty m:val="p"/>
          </m:rPr>
          <m:t>,</m:t>
        </m:r>
        <m:r>
          <m:rPr>
            <m:sty m:val="p"/>
          </m:rPr>
          <m:t>y</m:t>
        </m:r>
        <m:r>
          <m:rPr>
            <m:sty m:val="p"/>
          </m:rPr>
          <m:t>,</m:t>
        </m:r>
        <m:r>
          <m:rPr>
            <m:sty m:val="p"/>
          </m:rPr>
          <m:t>z</m:t>
        </m:r>
      </m:oMath>
      <w:r>
        <w:rPr>
          <w:rFonts w:eastAsia="Georgia" w:cs="Georgia" w:ascii="Georgia" w:hAnsi="Georgia"/>
        </w:rPr>
        <w:t xml:space="preserve"> ) dont l'axe Ox est confondu avec la direction de propagation de la lumière et l'axe Oz (non dessiné) est normal au plan de figure.</w:t>
      </w:r>
      <w:r>
        <w:rPr/>
        <w:br w:type="textWrapping"/>
      </w:r>
      <w:r>
        <w:rPr>
          <w:rFonts w:eastAsia="Georgia" w:cs="Georgia" w:ascii="Georgia" w:hAnsi="Georgia"/>
        </w:rPr>
        <w:t xml:space="preserve">Dans tout ce qui suit, on supposera que la source est à nouveau monochromatique, de longueur d'onde dans le vide égale à </w:t>
      </w:r>
      <m:oMath>
        <m:r>
          <m:rPr>
            <m:sty m:val="i"/>
          </m:rPr>
          <m:t>λ</m:t>
        </m:r>
      </m:oMath>
      <w:r>
        <w:rPr/>
        <w:t xml:space="preserve">.</w:t>
      </w:r>
    </w:p>
    <w:p>
      <w:pPr>
        <w:spacing w:lineRule="auto"/>
        <w:jc w:val="center"/>
      </w:pPr>
      <w:r>
        <w:rPr/>
        <w:drawing>
          <wp:inline distB="0" distL="0" distR="0" distT="0">
            <wp:extent cx="5486400" cy="2752962"/>
            <wp:effectExtent b="0" l="0" r="0" t="0"/>
            <wp:docPr id="4" name="image-75bc61463ddff2e2e76edbce2ab6af2ad3097595.jpg"/>
            <a:graphic>
              <a:graphicData uri="http://schemas.openxmlformats.org/drawingml/2006/picture">
                <pic:pic>
                  <pic:nvPicPr>
                    <pic:cNvPr id="4" name="image-75bc61463ddff2e2e76edbce2ab6af2ad3097595.jpg" descr=""/>
                    <pic:cNvPicPr/>
                  </pic:nvPicPr>
                  <pic:blipFill>
                    <a:blip r:embed="rId8" cstate="print"/>
                    <a:srcRect b="0" l="0" r="0" t="0"/>
                    <a:stretch>
                      <a:fillRect/>
                    </a:stretch>
                  </pic:blipFill>
                  <pic:spPr>
                    <a:xfrm>
                      <a:off x="0" y="0"/>
                      <a:ext cx="5486400" cy="2752962"/>
                    </a:xfrm>
                    <a:prstGeom prst="rect"/>
                  </pic:spPr>
                </pic:pic>
              </a:graphicData>
            </a:graphic>
          </wp:inline>
        </w:drawing>
      </w:r>
    </w:p>
    <w:p>
      <w:pPr>
        <w:spacing w:lineRule="auto"/>
      </w:pPr>
      <w:r>
        <w:rPr/>
        <w:t xml:space="preserve">Figure 3</w:t>
      </w:r>
    </w:p>
    <w:p>
      <w:pPr>
        <w:spacing w:after="220" w:lineRule="auto"/>
      </w:pPr>
      <w:r>
        <w:rPr/>
        <w:t xml:space="preserve">5.1) L'indice </w:t>
      </w:r>
      <m:oMath>
        <m:sSup>
          <m:sSupPr/>
          <m:e>
            <m:r>
              <m:rPr>
                <m:sty m:val="i"/>
              </m:rPr>
              <m:t>n</m:t>
            </m:r>
          </m:e>
          <m:sup>
            <m:r>
              <m:rPr>
                <m:sty m:val="i"/>
              </m:rPr>
              <m:t>′</m:t>
            </m:r>
          </m:sup>
        </m:sSup>
      </m:oMath>
      <w:r>
        <w:rPr/>
        <w:t xml:space="preserve"> de la lame ( </w:t>
      </w:r>
      <m:oMath>
        <m:sSub>
          <m:sSubPr/>
          <m:e>
            <m:r>
              <m:rPr>
                <m:sty m:val="i"/>
              </m:rPr>
              <m:t>L</m:t>
            </m:r>
          </m:e>
          <m:sub>
            <m:r>
              <m:rPr>
                <m:sty m:val="p"/>
              </m:rPr>
              <m:t>3</m:t>
            </m:r>
          </m:sub>
        </m:sSub>
      </m:oMath>
      <w:r>
        <w:rPr>
          <w:rFonts w:eastAsia="Georgia" w:cs="Georgia" w:ascii="Georgia" w:hAnsi="Georgia"/>
        </w:rPr>
        <w:t xml:space="preserve"> ) évolue de manière linéaire entre les deux limites de cette lame où </w:t>
      </w:r>
      <m:oMath>
        <m:r>
          <m:rPr>
            <m:sty m:val="i"/>
          </m:rPr>
          <m:t>y</m:t>
        </m:r>
        <m:r>
          <m:rPr>
            <m:sty m:val="p"/>
          </m:rPr>
          <m:t>=</m:t>
        </m:r>
        <m:r>
          <m:rPr>
            <m:sty m:val="i"/>
          </m:rPr>
          <m:t>h</m:t>
        </m:r>
      </m:oMath>
      <w:r>
        <w:rPr/>
        <w:t xml:space="preserve"> et </w:t>
      </w:r>
      <m:oMath>
        <m:r>
          <m:rPr>
            <m:sty m:val="i"/>
          </m:rPr>
          <m:t>y</m:t>
        </m:r>
        <m:r>
          <m:rPr>
            <m:sty m:val="p"/>
          </m:rPr>
          <m:t>=</m:t>
        </m:r>
        <m:r>
          <m:rPr>
            <m:sty m:val="p"/>
          </m:rPr>
          <m:t>−</m:t>
        </m:r>
        <m:r>
          <m:rPr>
            <m:sty m:val="i"/>
          </m:rPr>
          <m:t>h</m:t>
        </m:r>
      </m:oMath>
      <w:r>
        <w:rPr/>
        <w:t xml:space="preserve">, de sorte que : </w:t>
      </w:r>
      <m:oMath>
        <m:sSup>
          <m:sSupPr/>
          <m:e>
            <m:r>
              <m:rPr>
                <m:sty m:val="i"/>
              </m:rPr>
              <m:t>n</m:t>
            </m:r>
          </m:e>
          <m:sup>
            <m:r>
              <m:rPr>
                <m:sty m:val="i"/>
              </m:rPr>
              <m:t>′</m:t>
            </m:r>
          </m:sup>
        </m:sSup>
        <m:r>
          <m:rPr>
            <m:sty m:val="p"/>
          </m:rPr>
          <m:t>=</m:t>
        </m:r>
        <m:r>
          <m:rPr>
            <m:sty m:val="i"/>
          </m:rPr>
          <m:t>n</m:t>
        </m:r>
        <m:r>
          <m:rPr>
            <m:sty m:val="p"/>
          </m:rPr>
          <m:t>−</m:t>
        </m:r>
        <m:r>
          <m:rPr>
            <m:sty m:val="i"/>
          </m:rPr>
          <m:t>γ</m:t>
        </m:r>
        <m:r>
          <m:rPr>
            <m:sty m:val="i"/>
          </m:rPr>
          <m:t>y</m:t>
        </m:r>
      </m:oMath>
      <w:r>
        <w:rPr/>
        <w:t xml:space="preserve">.</w:t>
      </w:r>
      <w:r>
        <w:rPr/>
        <w:br w:type="textWrapping"/>
      </w:r>
      <w:r>
        <w:rPr>
          <w:rFonts w:eastAsia="Georgia" w:cs="Georgia" w:ascii="Georgia" w:hAnsi="Georgia"/>
        </w:rPr>
        <w:t xml:space="preserve">On considérera que </w:t>
      </w:r>
      <m:oMath>
        <m:r>
          <m:rPr>
            <m:sty m:val="p"/>
          </m:rPr>
          <m:t>h</m:t>
        </m:r>
        <m:r>
          <m:rPr>
            <m:sty m:val="p"/>
          </m:rPr>
          <m:t>=</m:t>
        </m:r>
        <m:r>
          <m:rPr>
            <m:sty m:val="p"/>
          </m:rPr>
          <m:t>1</m:t>
        </m:r>
        <m:r>
          <m:rPr>
            <m:nor/>
          </m:rPr>
          <m:t xml:space="preserve"> </m:t>
        </m:r>
        <m:r>
          <m:rPr>
            <m:sty m:val="p"/>
          </m:rPr>
          <m:t>cm</m:t>
        </m:r>
        <m:r>
          <m:rPr>
            <m:sty m:val="p"/>
          </m:rPr>
          <m:t>,</m:t>
        </m:r>
        <m:r>
          <m:rPr>
            <m:sty m:val="p"/>
          </m:rPr>
          <m:t>n</m:t>
        </m:r>
        <m:r>
          <m:rPr>
            <m:sty m:val="p"/>
          </m:rPr>
          <m:t>=</m:t>
        </m:r>
        <m:r>
          <m:rPr>
            <m:sty m:val="p"/>
          </m:rPr>
          <m:t>1</m:t>
        </m:r>
        <m:r>
          <m:rPr>
            <m:sty m:val="p"/>
          </m:rPr>
          <m:t>,</m:t>
        </m:r>
        <m:r>
          <m:rPr>
            <m:sty m:val="p"/>
          </m:rPr>
          <m:t>5</m:t>
        </m:r>
      </m:oMath>
      <w:r>
        <w:rPr/>
        <w:t xml:space="preserve"> et </w:t>
      </w:r>
      <m:oMath>
        <m:r>
          <m:rPr>
            <m:sty m:val="i"/>
          </m:rPr>
          <m:t>γ</m:t>
        </m:r>
        <m:r>
          <m:rPr>
            <m:sty m:val="p"/>
          </m:rPr>
          <m:t>=</m:t>
        </m:r>
        <m:r>
          <m:rPr>
            <m:sty m:val="p"/>
          </m:rPr>
          <m:t>10</m:t>
        </m:r>
        <m:sSup>
          <m:sSupPr/>
          <m:e>
            <m:r>
              <m:rPr>
                <m:nor/>
              </m:rPr>
              <m:t xml:space="preserve"> </m:t>
            </m:r>
            <m:r>
              <m:rPr>
                <m:sty m:val="p"/>
              </m:rPr>
              <m:t>m</m:t>
            </m:r>
          </m:e>
          <m:sup>
            <m:r>
              <m:rPr>
                <m:sty m:val="p"/>
              </m:rPr>
              <m:t>−</m:t>
            </m:r>
            <m:r>
              <m:rPr>
                <m:sty m:val="p"/>
              </m:rPr>
              <m:t>1</m:t>
            </m:r>
          </m:sup>
        </m:sSup>
      </m:oMath>
      <w:r>
        <w:rPr/>
        <w:t xml:space="preserve">.</w:t>
      </w:r>
      <w:r>
        <w:rPr/>
        <w:br w:type="textWrapping"/>
      </w:r>
      <w:r>
        <w:rPr>
          <w:rFonts w:eastAsia="Georgia" w:cs="Georgia" w:ascii="Georgia" w:hAnsi="Georgia"/>
        </w:rPr>
        <w:t xml:space="preserve">5.1.1) Dans quel sens de l'axe Oy le gradient de l'indice n ' se trouve-t-il orienté ?</w:t>
      </w:r>
      <w:r>
        <w:rPr/>
        <w:br w:type="textWrapping"/>
      </w:r>
      <w:r>
        <w:rPr/>
        <w:t xml:space="preserve">5.1.2) Exprimer, en fonction de </w:t>
      </w:r>
      <m:oMath>
        <m:r>
          <m:rPr>
            <m:sty m:val="i"/>
          </m:rPr>
          <m:t>n</m:t>
        </m:r>
      </m:oMath>
      <w:r>
        <w:rPr/>
        <w:t xml:space="preserve">, e, </w:t>
      </w:r>
      <m:oMath>
        <m:r>
          <m:rPr>
            <m:sty m:val="i"/>
          </m:rPr>
          <m:t>γ</m:t>
        </m:r>
      </m:oMath>
      <w:r>
        <w:rPr/>
        <w:t xml:space="preserve"> et </w:t>
      </w:r>
      <m:oMath>
        <m:r>
          <m:rPr>
            <m:sty m:val="i"/>
          </m:rPr>
          <m:t>y</m:t>
        </m:r>
      </m:oMath>
      <w:r>
        <w:rPr>
          <w:rFonts w:eastAsia="Georgia" w:cs="Georgia" w:ascii="Georgia" w:hAnsi="Georgia"/>
        </w:rPr>
        <w:t xml:space="preserve">, la différence de marche supplémentaire </w:t>
      </w:r>
      <m:oMath>
        <m:sSub>
          <m:sSubPr/>
          <m:e>
            <m:r>
              <m:rPr>
                <m:sty m:val="i"/>
              </m:rPr>
              <m:t>δ</m:t>
            </m:r>
          </m:e>
          <m:sub>
            <m:r>
              <m:rPr>
                <m:sty m:val="p"/>
              </m:rPr>
              <m:t>3</m:t>
            </m:r>
          </m:sub>
        </m:sSub>
      </m:oMath>
      <w:r>
        <w:rPr>
          <w:rFonts w:eastAsia="Georgia" w:cs="Georgia" w:ascii="Georgia" w:hAnsi="Georgia"/>
        </w:rPr>
        <w:t xml:space="preserve"> engendrée par l'interposition de la lame ( </w:t>
      </w:r>
      <m:oMath>
        <m:sSub>
          <m:sSubPr/>
          <m:e>
            <m:r>
              <m:rPr>
                <m:sty m:val="p"/>
              </m:rPr>
              <m:t>L</m:t>
            </m:r>
          </m:e>
          <m:sub>
            <m:r>
              <m:rPr>
                <m:sty m:val="p"/>
              </m:rPr>
              <m:t>3</m:t>
            </m:r>
          </m:sub>
        </m:sSub>
      </m:oMath>
      <w:r>
        <w:rPr/>
        <w:t xml:space="preserve"> ), pour le seul rayon du plan de figure atteignant la lame </w:t>
      </w:r>
      <m:oMath>
        <m:d>
          <m:dPr>
            <m:begChr m:val="("/>
            <m:endChr m:val=")"/>
            <m:ctrlPr>
              <w:rPr>
                <w:rFonts w:ascii="Cambria Math" w:hAnsi="Cambria Math"/>
              </w:rPr>
            </m:ctrlPr>
          </m:dPr>
          <m:e>
            <m:sSub>
              <m:sSubPr/>
              <m:e>
                <m:r>
                  <m:rPr>
                    <m:sty m:val="i"/>
                  </m:rPr>
                  <m:t>L</m:t>
                </m:r>
              </m:e>
              <m:sub>
                <m:r>
                  <m:rPr>
                    <m:sty m:val="p"/>
                  </m:rPr>
                  <m:t>3</m:t>
                </m:r>
              </m:sub>
            </m:sSub>
          </m:e>
        </m:d>
      </m:oMath>
      <w:r>
        <w:rPr>
          <w:rFonts w:eastAsia="Georgia" w:cs="Georgia" w:ascii="Georgia" w:hAnsi="Georgia"/>
        </w:rPr>
        <w:t xml:space="preserve"> avec un décalage y par rapport à l'axe optique.</w:t>
      </w:r>
      <w:r>
        <w:rPr/>
        <w:br w:type="textWrapping"/>
      </w:r>
      <w:r>
        <w:rPr>
          <w:rFonts w:eastAsia="Georgia" w:cs="Georgia" w:ascii="Georgia" w:hAnsi="Georgia"/>
        </w:rPr>
        <w:t xml:space="preserve">5.1.3) Tracer le cheminement complet de ce rayon, de la source jusqu'à l'écran. Quelle sera l'ordonnée </w:t>
      </w:r>
      <m:oMath>
        <m:r>
          <m:rPr>
            <m:sty m:val="p"/>
          </m:rPr>
          <m:t>Y</m:t>
        </m:r>
        <m:r>
          <m:rPr>
            <m:sty m:val="p"/>
          </m:rPr>
          <m:t>=</m:t>
        </m:r>
        <m:bar>
          <m:barPr>
            <m:pos m:val="top"/>
          </m:barPr>
          <m:e>
            <m:r>
              <m:rPr>
                <m:sty m:val="p"/>
              </m:rPr>
              <m:t>Ω</m:t>
            </m:r>
            <m:r>
              <m:rPr>
                <m:sty m:val="p"/>
              </m:rPr>
              <m:t>M</m:t>
            </m:r>
          </m:e>
        </m:bar>
      </m:oMath>
      <w:r>
        <w:rPr>
          <w:rFonts w:eastAsia="Georgia" w:cs="Georgia" w:ascii="Georgia" w:hAnsi="Georgia"/>
        </w:rPr>
        <w:t xml:space="preserve"> de son point d'impact M sur l'écran (EC) ?</w:t>
      </w:r>
      <w:r>
        <w:rPr/>
        <w:br w:type="textWrapping"/>
      </w:r>
      <w:r>
        <w:rPr>
          <w:rFonts w:eastAsia="Georgia" w:cs="Georgia" w:ascii="Georgia" w:hAnsi="Georgia"/>
        </w:rPr>
        <w:t xml:space="preserve">5.1.4) En déduire la différence de marche globale </w:t>
      </w:r>
      <m:oMath>
        <m:r>
          <m:rPr>
            <m:sty m:val="i"/>
          </m:rPr>
          <m:t>δ</m:t>
        </m:r>
      </m:oMath>
      <w:r>
        <w:rPr>
          <w:rFonts w:eastAsia="Georgia" w:cs="Georgia" w:ascii="Georgia" w:hAnsi="Georgia"/>
        </w:rPr>
        <w:t xml:space="preserve"> entre les deux rayons, issus de S et interférant en M .</w:t>
      </w:r>
      <w:r>
        <w:rPr/>
        <w:br w:type="textWrapping"/>
      </w:r>
      <w:r>
        <w:rPr>
          <w:rFonts w:eastAsia="Georgia" w:cs="Georgia" w:ascii="Georgia" w:hAnsi="Georgia"/>
        </w:rPr>
        <w:t xml:space="preserve">5.2) Décrire l'aspect de la figure obtenue sur l'écran, puis préciser la valeur de l'interfrange i lorsque </w:t>
      </w:r>
      <m:oMath>
        <m:r>
          <m:rPr>
            <m:sty m:val="i"/>
          </m:rPr>
          <m:t>λ</m:t>
        </m:r>
        <m:r>
          <m:rPr>
            <m:sty m:val="p"/>
          </m:rPr>
          <m:t>=</m:t>
        </m:r>
        <m:r>
          <m:rPr>
            <m:sty m:val="p"/>
          </m:rPr>
          <m:t>546</m:t>
        </m:r>
        <m:r>
          <m:rPr>
            <m:nor/>
          </m:rPr>
          <m:t xml:space="preserve"> </m:t>
        </m:r>
        <m:r>
          <m:rPr>
            <m:sty m:val="p"/>
          </m:rPr>
          <m:t>nm</m:t>
        </m:r>
      </m:oMath>
      <w:r>
        <w:rPr/>
        <w:t xml:space="preserve"> et </w:t>
      </w:r>
      <m:oMath>
        <m:r>
          <m:rPr>
            <m:sty m:val="p"/>
          </m:rPr>
          <m:t>e</m:t>
        </m:r>
        <m:r>
          <m:rPr>
            <m:sty m:val="p"/>
          </m:rPr>
          <m:t>=</m:t>
        </m:r>
        <m:r>
          <m:rPr>
            <m:sty m:val="p"/>
          </m:rPr>
          <m:t>1</m:t>
        </m:r>
        <m:r>
          <m:rPr>
            <m:nor/>
          </m:rPr>
          <m:t xml:space="preserve"> </m:t>
        </m:r>
        <m:r>
          <m:rPr>
            <m:sty m:val="p"/>
          </m:rPr>
          <m:t>mm</m:t>
        </m:r>
      </m:oMath>
      <w:r>
        <w:rPr/>
        <w:t xml:space="preserve">.</w:t>
      </w:r>
    </w:p>
    <w:p>
      <w:pPr>
        <w:spacing w:line="271" w:before="330" w:lineRule="auto"/>
      </w:pPr>
      <w:r>
        <w:rPr>
          <w:rFonts w:eastAsia="Georgia" w:cs="Georgia" w:ascii="Georgia" w:hAnsi="Georgia"/>
          <w:b/>
          <w:sz w:val="42"/>
        </w:rPr>
        <w:t xml:space="preserve">PROBLÈME II GAIN DE TEMPS ET ÉCONOMIES D'ÉNERGIE</w:t>
      </w:r>
    </w:p>
    <w:p>
      <w:pPr>
        <w:spacing w:after="220" w:lineRule="auto"/>
      </w:pPr>
      <w:r>
        <w:rPr>
          <w:rFonts w:eastAsia="Georgia" w:cs="Georgia" w:ascii="Georgia" w:hAnsi="Georgia"/>
        </w:rPr>
        <w:t xml:space="preserve">Le temps et l'énergie sont des biens précieux dont il faut savoir faire le meilleur usage, notamment dans le cadre de l'habitat. Il convient en particulier de réduire le délai de mise en température d'un logement et de limiter la consommation nécessaire à son chauffage. Quelques procédés en ce sens sont présentés dans ce problème, sous forme de questions indépendantes.</w:t>
      </w:r>
    </w:p>
    <w:p>
      <w:pPr>
        <w:spacing w:line="271" w:before="330" w:lineRule="auto"/>
      </w:pPr>
      <w:r>
        <w:rPr>
          <w:rFonts w:eastAsia="Georgia" w:cs="Georgia" w:ascii="Georgia" w:hAnsi="Georgia"/>
          <w:b/>
          <w:sz w:val="42"/>
        </w:rPr>
        <w:t xml:space="preserve">1) Approche simplifiée du comportement thermique d'un habitat; optimisation du temps de mise en température.</w:t>
      </w:r>
    </w:p>
    <w:p>
      <w:pPr>
        <w:spacing w:line="271" w:before="330" w:lineRule="auto"/>
      </w:pPr>
      <w:r>
        <w:rPr>
          <w:rFonts w:eastAsia="Georgia" w:cs="Georgia" w:ascii="Georgia" w:hAnsi="Georgia"/>
          <w:b/>
          <w:sz w:val="42"/>
        </w:rPr>
        <w:t xml:space="preserve">1.1) Modélisation sommaire</w:t>
      </w:r>
    </w:p>
    <w:p>
      <w:pPr>
        <w:spacing w:after="220" w:lineRule="auto"/>
      </w:pPr>
      <w:r>
        <w:rPr>
          <w:rFonts w:eastAsia="Georgia" w:cs="Georgia" w:ascii="Georgia" w:hAnsi="Georgia"/>
        </w:rPr>
        <w:t xml:space="preserve">1.1.1) Dans un réseau électrique la notion de résistance électrique </w:t>
      </w:r>
      <m:oMath>
        <m:r>
          <m:rPr>
            <m:sty m:val="i"/>
          </m:rPr>
          <m:t>R</m:t>
        </m:r>
      </m:oMath>
      <w:r>
        <w:rPr>
          <w:rFonts w:eastAsia="Georgia" w:cs="Georgia" w:ascii="Georgia" w:hAnsi="Georgia"/>
        </w:rPr>
        <w:t xml:space="preserve"> traduit une relation de proportionnalité entre la différence de potentiel </w:t>
      </w:r>
      <m:oMath>
        <m:r>
          <m:rPr>
            <m:sty m:val="p"/>
          </m:rPr>
          <m:t>Δ</m:t>
        </m:r>
        <m:r>
          <m:rPr>
            <m:sty m:val="p"/>
          </m:rPr>
          <m:t>V</m:t>
        </m:r>
      </m:oMath>
      <w:r>
        <w:rPr>
          <w:rFonts w:eastAsia="Georgia" w:cs="Georgia" w:ascii="Georgia" w:hAnsi="Georgia"/>
        </w:rPr>
        <w:t xml:space="preserve"> existant entre deux ensembles équipotentiels et le courant I qui circule de l'un à l'autre. Par analogie, dans un réseau thermique, définir la notion de résistance thermique </w:t>
      </w:r>
      <m:oMath>
        <m:sSub>
          <m:sSubPr/>
          <m:e>
            <m:r>
              <m:rPr>
                <m:sty m:val="p"/>
              </m:rPr>
              <m:t>R</m:t>
            </m:r>
          </m:e>
          <m:sub>
            <m:r>
              <m:rPr>
                <m:sty m:val="p"/>
              </m:rPr>
              <m:t>th</m:t>
            </m:r>
          </m:sub>
        </m:sSub>
      </m:oMath>
      <w:r>
        <w:rPr>
          <w:rFonts w:eastAsia="Georgia" w:cs="Georgia" w:ascii="Georgia" w:hAnsi="Georgia"/>
        </w:rPr>
        <w:t xml:space="preserve"> en fonction de la différence de température </w:t>
      </w:r>
      <m:oMath>
        <m:r>
          <m:rPr>
            <m:sty m:val="p"/>
          </m:rPr>
          <m:t>Δ</m:t>
        </m:r>
        <m:r>
          <m:rPr>
            <m:sty m:val="i"/>
          </m:rPr>
          <m:t>θ</m:t>
        </m:r>
      </m:oMath>
      <w:r>
        <w:rPr/>
        <w:t xml:space="preserve"> existant entre deux ensembles isothermes et le flux thermique </w:t>
      </w:r>
      <m:oMath>
        <m:r>
          <m:rPr>
            <m:sty m:val="p"/>
          </m:rPr>
          <m:t>Φ</m:t>
        </m:r>
      </m:oMath>
      <w:r>
        <w:rPr>
          <w:rFonts w:eastAsia="Georgia" w:cs="Georgia" w:ascii="Georgia" w:hAnsi="Georgia"/>
        </w:rPr>
        <w:t xml:space="preserve"> qui circule de l'un à l'autre. Préciser les unités des grandeurs thermiques utilisées.</w:t>
      </w:r>
      <w:r>
        <w:rPr/>
        <w:br w:type="textWrapping"/>
      </w:r>
      <w:r>
        <w:rPr>
          <w:rFonts w:eastAsia="Georgia" w:cs="Georgia" w:ascii="Georgia" w:hAnsi="Georgia"/>
        </w:rPr>
        <w:t xml:space="preserve">1.1.2) Dans un réseau électrique, la notion de capacité électrique </w:t>
      </w:r>
      <m:oMath>
        <m:r>
          <m:rPr>
            <m:sty m:val="i"/>
          </m:rPr>
          <m:t>C</m:t>
        </m:r>
      </m:oMath>
      <w:r>
        <w:rPr>
          <w:rFonts w:eastAsia="Georgia" w:cs="Georgia" w:ascii="Georgia" w:hAnsi="Georgia"/>
        </w:rPr>
        <w:t xml:space="preserve"> traduit une relation de proportionnalité entre la dérivée temporelle </w:t>
      </w:r>
      <m:oMath>
        <m:r>
          <m:rPr>
            <m:sty m:val="p"/>
          </m:rPr>
          <m:t>dV</m:t>
        </m:r>
        <m:r>
          <m:rPr>
            <m:sty m:val="p"/>
          </m:rPr>
          <m:t>/</m:t>
        </m:r>
        <m:r>
          <m:rPr>
            <m:sty m:val="p"/>
          </m:rPr>
          <m:t>dt</m:t>
        </m:r>
      </m:oMath>
      <w:r>
        <w:rPr>
          <w:rFonts w:eastAsia="Georgia" w:cs="Georgia" w:ascii="Georgia" w:hAnsi="Georgia"/>
        </w:rPr>
        <w:t xml:space="preserve"> et le courant I lié à la modification de la charge d'un condensateur dont l'une des armatures est fixée au potentiel V et l'autre est maintenue à un potentiel de référence nul. Par analogie, dans un réseau thermique, définir la notion de capacité thermique </w:t>
      </w:r>
      <m:oMath>
        <m:sSub>
          <m:sSubPr/>
          <m:e>
            <m:r>
              <m:rPr>
                <m:sty m:val="p"/>
              </m:rPr>
              <m:t>C</m:t>
            </m:r>
          </m:e>
          <m:sub>
            <m:r>
              <m:rPr>
                <m:nor/>
              </m:rPr>
              <m:t>th </m:t>
            </m:r>
          </m:sub>
        </m:sSub>
      </m:oMath>
      <w:r>
        <w:rPr>
          <w:rFonts w:eastAsia="Georgia" w:cs="Georgia" w:ascii="Georgia" w:hAnsi="Georgia"/>
        </w:rPr>
        <w:t xml:space="preserve"> en fonction de la dérivée temporelle </w:t>
      </w:r>
      <m:oMath>
        <m:r>
          <m:rPr>
            <m:sty m:val="p"/>
          </m:rPr>
          <m:t>d</m:t>
        </m:r>
        <m:r>
          <m:rPr>
            <m:sty m:val="i"/>
          </m:rPr>
          <m:t>θ</m:t>
        </m:r>
        <m:r>
          <m:rPr>
            <m:sty m:val="p"/>
          </m:rPr>
          <m:t>/</m:t>
        </m:r>
        <m:r>
          <m:rPr>
            <m:sty m:val="p"/>
          </m:rPr>
          <m:t>dt</m:t>
        </m:r>
      </m:oMath>
      <w:r>
        <w:rPr/>
        <w:t xml:space="preserve"> et du flux thermique </w:t>
      </w:r>
      <m:oMath>
        <m:r>
          <m:rPr>
            <m:sty m:val="p"/>
          </m:rPr>
          <m:t>Φ</m:t>
        </m:r>
      </m:oMath>
      <w:r>
        <w:rPr>
          <w:rFonts w:eastAsia="Georgia" w:cs="Georgia" w:ascii="Georgia" w:hAnsi="Georgia"/>
        </w:rPr>
        <w:t xml:space="preserve"> lié à la modification de l'enthalpie d'un objet matériel porté à la température </w:t>
      </w:r>
      <m:oMath>
        <m:r>
          <m:rPr>
            <m:sty m:val="i"/>
          </m:rPr>
          <m:t>θ</m:t>
        </m:r>
      </m:oMath>
      <w:r>
        <w:rPr>
          <w:rFonts w:eastAsia="Georgia" w:cs="Georgia" w:ascii="Georgia" w:hAnsi="Georgia"/>
        </w:rPr>
        <w:t xml:space="preserve">, la mesure de l'enthalpie étant référencée à un niveau de température nulle. Préciser les unités des grandeurs thermiques utilisées.</w:t>
      </w:r>
      <w:r>
        <w:rPr/>
        <w:br w:type="textWrapping"/>
      </w:r>
      <w:r>
        <w:rPr>
          <w:rFonts w:eastAsia="Georgia" w:cs="Georgia" w:ascii="Georgia" w:hAnsi="Georgia"/>
        </w:rPr>
        <w:t xml:space="preserve">1.1.3) Le schéma électrique proposé (Figure 1) est l'image d'un système thermique élémentaire qui permet de fixer globalement les idées concernant le comportement thermique d'un habitat. L'ensemble des radiateurs, alimentés par la chaudière, est assimilé à une source de courant. Pour simplifier, dans toutes les questions qui suivent, la température extérieure </w:t>
      </w:r>
      <m:oMath>
        <m:sSub>
          <m:sSubPr/>
          <m:e>
            <m:r>
              <m:rPr>
                <m:sty m:val="i"/>
              </m:rPr>
              <m:t>θ</m:t>
            </m:r>
          </m:e>
          <m:sub>
            <m:r>
              <m:rPr>
                <m:sty m:val="p"/>
              </m:rPr>
              <m:t>e</m:t>
            </m:r>
          </m:sub>
        </m:sSub>
      </m:oMath>
      <w:r>
        <w:rPr>
          <w:rFonts w:eastAsia="Georgia" w:cs="Georgia" w:ascii="Georgia" w:hAnsi="Georgia"/>
        </w:rPr>
        <w:t xml:space="preserve"> sera toujours supposée stationnaire; ainsi le milieu extérieur sera assimilé à une source de tension continue.</w:t>
      </w:r>
      <w:r>
        <w:rPr/>
        <w:br w:type="textWrapping"/>
      </w:r>
      <w:r>
        <w:rPr>
          <w:rFonts w:eastAsia="Georgia" w:cs="Georgia" w:ascii="Georgia" w:hAnsi="Georgia"/>
        </w:rPr>
        <w:t xml:space="preserve">La température </w:t>
      </w:r>
      <m:oMath>
        <m:r>
          <m:rPr>
            <m:sty m:val="i"/>
          </m:rPr>
          <m:t>θ</m:t>
        </m:r>
        <m:r>
          <m:rPr>
            <m:sty m:val="p"/>
          </m:rPr>
          <m:t>(</m:t>
        </m:r>
        <m:r>
          <m:rPr>
            <m:sty m:val="p"/>
          </m:rPr>
          <m:t>t</m:t>
        </m:r>
        <m:r>
          <m:rPr>
            <m:sty m:val="p"/>
          </m:rPr>
          <m:t>)</m:t>
        </m:r>
      </m:oMath>
      <w:r>
        <w:rPr>
          <w:rFonts w:eastAsia="Georgia" w:cs="Georgia" w:ascii="Georgia" w:hAnsi="Georgia"/>
        </w:rPr>
        <w:t xml:space="preserve"> de l'habitat sera supposée uniforme dans tout son volume et la capacité thermique de celui-ci sera réduite à </w:t>
      </w:r>
      <m:oMath>
        <m:sSub>
          <m:sSubPr/>
          <m:e>
            <m:r>
              <m:rPr>
                <m:sty m:val="p"/>
              </m:rPr>
              <m:t>C</m:t>
            </m:r>
          </m:e>
          <m:sub>
            <m:r>
              <m:rPr>
                <m:sty m:val="p"/>
              </m:rPr>
              <m:t>th</m:t>
            </m:r>
          </m:sub>
        </m:sSub>
      </m:oMath>
      <w:r>
        <w:rPr/>
        <w:t xml:space="preserve">.</w:t>
      </w:r>
      <w:r>
        <w:rPr/>
        <w:br w:type="textWrapping"/>
      </w:r>
      <w:r>
        <w:rPr>
          <w:rFonts w:eastAsia="Georgia" w:cs="Georgia" w:ascii="Georgia" w:hAnsi="Georgia"/>
        </w:rPr>
        <w:t xml:space="preserve">Entre l'habitat et l'extérieur est représentée la résistance thermique </w:t>
      </w:r>
      <m:oMath>
        <m:sSub>
          <m:sSubPr/>
          <m:e>
            <m:r>
              <m:rPr>
                <m:sty m:val="p"/>
              </m:rPr>
              <m:t>R</m:t>
            </m:r>
          </m:e>
          <m:sub>
            <m:r>
              <m:rPr>
                <m:sty m:val="i"/>
              </m:rPr>
              <m:t>t</m:t>
            </m:r>
            <m:r>
              <m:rPr>
                <m:sty m:val="i"/>
              </m:rPr>
              <m:t>h</m:t>
            </m:r>
          </m:sub>
        </m:sSub>
      </m:oMath>
      <w:r>
        <w:rPr/>
        <w:t xml:space="preserve"> de l'isolation.</w:t>
      </w:r>
      <w:r>
        <w:rPr/>
        <w:br w:type="textWrapping"/>
      </w:r>
      <w:r>
        <w:rPr>
          <w:rFonts w:eastAsia="Georgia" w:cs="Georgia" w:ascii="Georgia" w:hAnsi="Georgia"/>
        </w:rPr>
        <w:t xml:space="preserve">La référence de température sera prise ici égale à </w:t>
      </w:r>
      <m:oMath>
        <m:sSup>
          <m:sSupPr/>
          <m:e>
            <m:r>
              <m:rPr>
                <m:sty m:val="p"/>
              </m:rPr>
              <m:t>0</m:t>
            </m:r>
          </m:e>
          <m:sup>
            <m:r>
              <m:rPr>
                <m:sty m:val="p"/>
              </m:rPr>
              <m:t>∘</m:t>
            </m:r>
          </m:sup>
        </m:sSup>
        <m:r>
          <m:rPr>
            <m:sty m:val="p"/>
          </m:rPr>
          <m:t>C</m:t>
        </m:r>
      </m:oMath>
      <w:r>
        <w:rPr>
          <w:rFonts w:eastAsia="Georgia" w:cs="Georgia" w:ascii="Georgia" w:hAnsi="Georgia"/>
        </w:rPr>
        <w:t xml:space="preserve">; par analogie avec une référence de potentiel nul, on pourra la représenter par le symbole d'une "masse" dans un réseau électrique.</w:t>
      </w:r>
      <w:r>
        <w:rPr/>
        <w:br w:type="textWrapping"/>
      </w:r>
      <w:r>
        <w:rPr>
          <w:rFonts w:eastAsia="Georgia" w:cs="Georgia" w:ascii="Georgia" w:hAnsi="Georgia"/>
        </w:rPr>
        <w:t xml:space="preserve">a) Quelle loi de Kirchhoff appliquée au réseau électrique, traduit-elle le bilan thermique de l'habitat ainsi représenté ? Exprimer ce bilan.</w:t>
      </w:r>
      <w:r>
        <w:rPr/>
        <w:br w:type="textWrapping"/>
      </w:r>
      <w:r>
        <w:rPr>
          <w:rFonts w:eastAsia="Georgia" w:cs="Georgia" w:ascii="Georgia" w:hAnsi="Georgia"/>
        </w:rPr>
        <w:t xml:space="preserve">b) Lorsque le régime permanent est atteint pour une température de consigne constante </w:t>
      </w:r>
      <m:oMath>
        <m:sSub>
          <m:sSubPr/>
          <m:e>
            <m:r>
              <m:rPr>
                <m:sty m:val="i"/>
              </m:rPr>
              <m:t>θ</m:t>
            </m:r>
          </m:e>
          <m:sub>
            <m:r>
              <m:rPr>
                <m:sty m:val="p"/>
              </m:rPr>
              <m:t>C</m:t>
            </m:r>
          </m:sub>
        </m:sSub>
      </m:oMath>
      <w:r>
        <w:rPr>
          <w:rFonts w:eastAsia="Georgia" w:cs="Georgia" w:ascii="Georgia" w:hAnsi="Georgia"/>
        </w:rPr>
        <w:t xml:space="preserve">, expliquer pourquoi l'on peut faire abstraction de la capacité </w:t>
      </w:r>
      <m:oMath>
        <m:sSub>
          <m:sSubPr/>
          <m:e>
            <m:r>
              <m:rPr>
                <m:sty m:val="p"/>
              </m:rPr>
              <m:t>C</m:t>
            </m:r>
          </m:e>
          <m:sub>
            <m:r>
              <m:rPr>
                <m:sty m:val="i"/>
              </m:rPr>
              <m:t>t</m:t>
            </m:r>
            <m:r>
              <m:rPr>
                <m:sty m:val="i"/>
              </m:rPr>
              <m:t>h</m:t>
            </m:r>
          </m:sub>
        </m:sSub>
      </m:oMath>
      <w:r>
        <w:rPr/>
        <w:t xml:space="preserve">.</w:t>
      </w:r>
    </w:p>
    <w:p>
      <w:pPr>
        <w:numPr>
          <w:ilvl w:val="0"/>
          <w:numId w:val="4"/>
        </w:numPr>
        <w:spacing w:lineRule="auto"/>
      </w:pPr>
      <w:r>
        <w:rPr>
          <w:rFonts w:eastAsia="Georgia" w:cs="Georgia" w:ascii="Georgia" w:hAnsi="Georgia"/>
        </w:rPr>
        <w:t xml:space="preserve">En déduire directement, en fonction de </w:t>
      </w:r>
      <m:oMath>
        <m:sSub>
          <m:sSubPr/>
          <m:e>
            <m:r>
              <m:rPr>
                <m:sty m:val="i"/>
              </m:rPr>
              <m:t>θ</m:t>
            </m:r>
          </m:e>
          <m:sub>
            <m:r>
              <m:rPr>
                <m:sty m:val="i"/>
              </m:rPr>
              <m:t>e</m:t>
            </m:r>
          </m:sub>
        </m:sSub>
        <m:r>
          <m:rPr>
            <m:sty m:val="p"/>
          </m:rPr>
          <m:t>,</m:t>
        </m:r>
        <m:sSub>
          <m:sSubPr/>
          <m:e>
            <m:r>
              <m:rPr>
                <m:sty m:val="i"/>
              </m:rPr>
              <m:t>θ</m:t>
            </m:r>
          </m:e>
          <m:sub>
            <m:r>
              <m:rPr>
                <m:sty m:val="i"/>
              </m:rPr>
              <m:t>C</m:t>
            </m:r>
          </m:sub>
        </m:sSub>
      </m:oMath>
      <w:r>
        <w:rPr/>
        <w:t xml:space="preserve"> et </w:t>
      </w:r>
      <m:oMath>
        <m:sSub>
          <m:sSubPr/>
          <m:e>
            <m:r>
              <m:rPr>
                <m:sty m:val="i"/>
              </m:rPr>
              <m:t>R</m:t>
            </m:r>
          </m:e>
          <m:sub>
            <m:r>
              <m:rPr>
                <m:sty m:val="i"/>
              </m:rPr>
              <m:t>t</m:t>
            </m:r>
            <m:r>
              <m:rPr>
                <m:sty m:val="i"/>
              </m:rPr>
              <m:t>h</m:t>
            </m:r>
          </m:sub>
        </m:sSub>
      </m:oMath>
      <w:r>
        <w:rPr/>
        <w:t xml:space="preserve"> exclusivement, la puissance (flux) thermique </w:t>
      </w:r>
      <m:oMath>
        <m:sSub>
          <m:sSubPr/>
          <m:e>
            <m:r>
              <m:rPr>
                <m:sty m:val="p"/>
              </m:rPr>
              <m:t>Φ</m:t>
            </m:r>
          </m:e>
          <m:sub>
            <m:r>
              <m:rPr>
                <m:sty m:val="p"/>
              </m:rPr>
              <m:t>o</m:t>
            </m:r>
          </m:sub>
        </m:sSub>
      </m:oMath>
      <w:r>
        <w:rPr>
          <w:rFonts w:eastAsia="Georgia" w:cs="Georgia" w:ascii="Georgia" w:hAnsi="Georgia"/>
        </w:rPr>
        <w:t xml:space="preserve"> nécessaire au maintien de la température de consigne.</w:t>
      </w:r>
    </w:p>
    <w:p>
      <w:pPr>
        <w:numPr>
          <w:ilvl w:val="0"/>
          <w:numId w:val="4"/>
        </w:numPr>
        <w:spacing w:lineRule="auto"/>
      </w:pPr>
      <w:r>
        <w:rPr>
          <w:rFonts w:eastAsia="Georgia" w:cs="Georgia" w:ascii="Georgia" w:hAnsi="Georgia"/>
        </w:rPr>
        <w:t xml:space="preserve">En préciser la valeur numérique, sachant que : </w:t>
      </w:r>
      <m:oMath>
        <m:sSub>
          <m:sSubPr/>
          <m:e>
            <m:r>
              <m:rPr>
                <m:sty m:val="i"/>
              </m:rPr>
              <m:t>θ</m:t>
            </m:r>
          </m:e>
          <m:sub>
            <m:r>
              <m:rPr>
                <m:sty m:val="p"/>
              </m:rPr>
              <m:t>e</m:t>
            </m:r>
          </m:sub>
        </m:sSub>
        <m:r>
          <m:rPr>
            <m:sty m:val="p"/>
          </m:rPr>
          <m:t>=</m:t>
        </m:r>
        <m:sSup>
          <m:sSupPr/>
          <m:e>
            <m:r>
              <m:rPr>
                <m:sty m:val="p"/>
              </m:rPr>
              <m:t>5</m:t>
            </m:r>
          </m:e>
          <m:sup>
            <m:r>
              <m:rPr>
                <m:sty m:val="p"/>
              </m:rPr>
              <m:t>∘</m:t>
            </m:r>
          </m:sup>
        </m:sSup>
        <m:r>
          <m:rPr>
            <m:sty m:val="p"/>
          </m:rPr>
          <m:t>C</m:t>
        </m:r>
        <m:r>
          <m:rPr>
            <m:sty m:val="p"/>
          </m:rPr>
          <m:t>,</m:t>
        </m:r>
        <m:sSub>
          <m:sSubPr/>
          <m:e>
            <m:r>
              <m:rPr>
                <m:sty m:val="i"/>
              </m:rPr>
              <m:t>θ</m:t>
            </m:r>
          </m:e>
          <m:sub>
            <m:r>
              <m:rPr>
                <m:sty m:val="p"/>
              </m:rPr>
              <m:t>C</m:t>
            </m:r>
          </m:sub>
        </m:sSub>
        <m:r>
          <m:rPr>
            <m:sty m:val="p"/>
          </m:rPr>
          <m:t>=</m:t>
        </m:r>
        <m:sSup>
          <m:sSupPr/>
          <m:e>
            <m:r>
              <m:rPr>
                <m:sty m:val="p"/>
              </m:rPr>
              <m:t>20</m:t>
            </m:r>
          </m:e>
          <m:sup>
            <m:r>
              <m:rPr>
                <m:sty m:val="p"/>
              </m:rPr>
              <m:t>∘</m:t>
            </m:r>
          </m:sup>
        </m:sSup>
        <m:r>
          <m:rPr>
            <m:sty m:val="p"/>
          </m:rPr>
          <m:t>C</m:t>
        </m:r>
      </m:oMath>
      <w:r>
        <w:rPr/>
        <w:t xml:space="preserve"> et </w:t>
      </w:r>
      <m:oMath>
        <m:sSub>
          <m:sSubPr/>
          <m:e>
            <m:r>
              <m:rPr>
                <m:sty m:val="p"/>
              </m:rPr>
              <m:t>R</m:t>
            </m:r>
          </m:e>
          <m:sub>
            <m:r>
              <m:rPr>
                <m:sty m:val="p"/>
              </m:rPr>
              <m:t>th</m:t>
            </m:r>
          </m:sub>
        </m:sSub>
        <m:r>
          <m:rPr>
            <m:sty m:val="p"/>
          </m:rPr>
          <m:t>=</m:t>
        </m:r>
        <m:r>
          <m:rPr>
            <m:sty m:val="p"/>
          </m:rPr>
          <m:t>2</m:t>
        </m:r>
        <m:r>
          <m:rPr>
            <m:sty m:val="p"/>
          </m:rPr>
          <m:t>,</m:t>
        </m:r>
        <m:r>
          <m:rPr>
            <m:sty m:val="p"/>
          </m:rPr>
          <m:t>5</m:t>
        </m:r>
        <m:r>
          <m:rPr>
            <m:sty m:val="p"/>
          </m:rPr>
          <m:t>mK</m:t>
        </m:r>
        <m:r>
          <m:rPr>
            <m:sty m:val="p"/>
          </m:rPr>
          <m:t>/</m:t>
        </m:r>
        <m:r>
          <m:rPr>
            <m:sty m:val="p"/>
          </m:rPr>
          <m:t>W</m:t>
        </m:r>
      </m:oMath>
      <w:r>
        <w:rPr/>
        <w:t xml:space="preserve">.</w:t>
      </w:r>
    </w:p>
    <w:p>
      <w:pPr>
        <w:spacing w:lineRule="auto"/>
        <w:jc w:val="center"/>
      </w:pPr>
      <w:r>
        <w:rPr/>
        <w:drawing>
          <wp:inline distB="0" distL="0" distR="0" distT="0">
            <wp:extent cx="5486400" cy="1693551"/>
            <wp:effectExtent b="0" l="0" r="0" t="0"/>
            <wp:docPr id="5" name="image-07320573c30fd38f04ce4719ff1d476d5d59a3c2.jpg"/>
            <a:graphic>
              <a:graphicData uri="http://schemas.openxmlformats.org/drawingml/2006/picture">
                <pic:pic>
                  <pic:nvPicPr>
                    <pic:cNvPr id="5" name="image-07320573c30fd38f04ce4719ff1d476d5d59a3c2.jpg" descr=""/>
                    <pic:cNvPicPr/>
                  </pic:nvPicPr>
                  <pic:blipFill>
                    <a:blip r:embed="rId9" cstate="print"/>
                    <a:srcRect b="0" l="0" r="0" t="0"/>
                    <a:stretch>
                      <a:fillRect/>
                    </a:stretch>
                  </pic:blipFill>
                  <pic:spPr>
                    <a:xfrm>
                      <a:off x="0" y="0"/>
                      <a:ext cx="5486400" cy="1693551"/>
                    </a:xfrm>
                    <a:prstGeom prst="rect"/>
                  </pic:spPr>
                </pic:pic>
              </a:graphicData>
            </a:graphic>
          </wp:inline>
        </w:drawing>
      </w:r>
    </w:p>
    <w:p>
      <w:pPr>
        <w:spacing w:lineRule="auto"/>
      </w:pPr>
      <w:r>
        <w:rPr/>
        <w:t xml:space="preserve">Figure 1</w:t>
      </w:r>
    </w:p>
    <w:p>
      <w:pPr>
        <w:spacing w:line="271" w:before="330" w:lineRule="auto"/>
      </w:pPr>
      <w:r>
        <w:rPr>
          <w:rFonts w:eastAsia="Georgia" w:cs="Georgia" w:ascii="Georgia" w:hAnsi="Georgia"/>
          <w:b/>
          <w:sz w:val="42"/>
        </w:rPr>
        <w:t xml:space="preserve">1.2) Mise en température</w:t>
      </w:r>
    </w:p>
    <w:p>
      <w:pPr>
        <w:spacing w:after="220" w:lineRule="auto"/>
      </w:pPr>
      <w:r>
        <w:rPr/>
        <w:t xml:space="preserve">NB : Dans toute la suite de cette question on posera : </w:t>
      </w:r>
      <m:oMath>
        <m:sSub>
          <m:sSubPr/>
          <m:e>
            <m:r>
              <m:rPr>
                <m:sty m:val="i"/>
              </m:rPr>
              <m:t>τ</m:t>
            </m:r>
          </m:e>
          <m:sub>
            <m:r>
              <m:rPr>
                <m:sty m:val="p"/>
              </m:rPr>
              <m:t>o</m:t>
            </m:r>
          </m:sub>
        </m:sSub>
        <m:r>
          <m:rPr>
            <m:sty m:val="p"/>
          </m:rPr>
          <m:t>=</m:t>
        </m:r>
        <m:sSub>
          <m:sSubPr/>
          <m:e>
            <m:r>
              <m:rPr>
                <m:sty m:val="p"/>
              </m:rPr>
              <m:t>R</m:t>
            </m:r>
          </m:e>
          <m:sub>
            <m:r>
              <m:rPr>
                <m:sty m:val="p"/>
              </m:rPr>
              <m:t>th</m:t>
            </m:r>
          </m:sub>
        </m:sSub>
        <m:sSub>
          <m:sSubPr/>
          <m:e>
            <m:r>
              <m:rPr>
                <m:sty m:val="p"/>
              </m:rPr>
              <m:t>C</m:t>
            </m:r>
          </m:e>
          <m:sub>
            <m:r>
              <m:rPr>
                <m:sty m:val="p"/>
              </m:rPr>
              <m:t>th</m:t>
            </m:r>
          </m:sub>
        </m:sSub>
      </m:oMath>
    </w:p>
    <w:p>
      <w:pPr>
        <w:spacing w:line="271" w:before="240" w:lineRule="auto"/>
      </w:pPr>
      <w:r>
        <w:rPr>
          <w:rFonts w:eastAsia="Georgia" w:cs="Georgia" w:ascii="Georgia" w:hAnsi="Georgia"/>
          <w:b/>
          <w:sz w:val="33"/>
        </w:rPr>
        <w:t xml:space="preserve">1.2.1) Mise en température sous flux constant</w:t>
      </w:r>
    </w:p>
    <w:p>
      <w:pPr>
        <w:spacing w:after="220" w:lineRule="auto"/>
      </w:pPr>
      <w:r>
        <w:rPr>
          <w:rFonts w:eastAsia="Georgia" w:cs="Georgia" w:ascii="Georgia" w:hAnsi="Georgia"/>
        </w:rPr>
        <w:t xml:space="preserve">La température initiale de l'habitat étant supposée égale à la température extérieure, on met celui-ci en chauffe au temps </w:t>
      </w:r>
      <m:oMath>
        <m:r>
          <m:rPr>
            <m:sty m:val="p"/>
          </m:rPr>
          <m:t>t</m:t>
        </m:r>
        <m:r>
          <m:rPr>
            <m:sty m:val="p"/>
          </m:rPr>
          <m:t>=</m:t>
        </m:r>
        <m:r>
          <m:rPr>
            <m:sty m:val="p"/>
          </m:rPr>
          <m:t>0</m:t>
        </m:r>
        <m:r>
          <m:rPr>
            <m:nor/>
          </m:rPr>
          <m:t xml:space="preserve"> </m:t>
        </m:r>
        <m:r>
          <m:rPr>
            <m:sty m:val="p"/>
          </m:rPr>
          <m:t>s</m:t>
        </m:r>
      </m:oMath>
      <w:r>
        <w:rPr>
          <w:rFonts w:eastAsia="Georgia" w:cs="Georgia" w:ascii="Georgia" w:hAnsi="Georgia"/>
        </w:rPr>
        <w:t xml:space="preserve">, en imposant un échelon de flux égal à </w:t>
      </w:r>
      <m:oMath>
        <m:sSub>
          <m:sSubPr/>
          <m:e>
            <m:r>
              <m:rPr>
                <m:sty m:val="p"/>
              </m:rPr>
              <m:t>Φ</m:t>
            </m:r>
          </m:e>
          <m:sub>
            <m:r>
              <m:rPr>
                <m:sty m:val="p"/>
              </m:rPr>
              <m:t>o</m:t>
            </m:r>
          </m:sub>
        </m:sSub>
      </m:oMath>
      <w:r>
        <w:rPr/>
        <w:t xml:space="preserve">.</w:t>
      </w:r>
      <w:r>
        <w:rPr/>
        <w:br w:type="textWrapping"/>
      </w:r>
      <w:r>
        <w:rPr>
          <w:rFonts w:eastAsia="Georgia" w:cs="Georgia" w:ascii="Georgia" w:hAnsi="Georgia"/>
        </w:rPr>
        <w:t xml:space="preserve">a) Résoudre l'équation différentielle qui résulte du bilan thermique.</w:t>
      </w:r>
      <w:r>
        <w:rPr/>
        <w:br w:type="textWrapping"/>
      </w:r>
      <w:r>
        <w:rPr/>
        <w:t xml:space="preserve">b) Sachant que </w:t>
      </w:r>
      <m:oMath>
        <m:sSub>
          <m:sSubPr/>
          <m:e>
            <m:r>
              <m:rPr>
                <m:sty m:val="p"/>
              </m:rPr>
              <m:t>C</m:t>
            </m:r>
          </m:e>
          <m:sub>
            <m:r>
              <m:rPr>
                <m:sty m:val="p"/>
              </m:rPr>
              <m:t>th</m:t>
            </m:r>
          </m:sub>
        </m:sSub>
        <m:r>
          <m:rPr>
            <m:sty m:val="p"/>
          </m:rPr>
          <m:t>=</m:t>
        </m:r>
        <m:r>
          <m:rPr>
            <m:sty m:val="p"/>
          </m:rPr>
          <m:t>3</m:t>
        </m:r>
        <m:r>
          <m:rPr>
            <m:sty m:val="p"/>
          </m:rPr>
          <m:t>MJ</m:t>
        </m:r>
        <m:r>
          <m:rPr>
            <m:sty m:val="p"/>
          </m:rPr>
          <m:t>/</m:t>
        </m:r>
        <m:r>
          <m:rPr>
            <m:sty m:val="p"/>
          </m:rPr>
          <m:t>K</m:t>
        </m:r>
      </m:oMath>
      <w:r>
        <w:rPr>
          <w:rFonts w:eastAsia="Georgia" w:cs="Georgia" w:ascii="Georgia" w:hAnsi="Georgia"/>
        </w:rPr>
        <w:t xml:space="preserve">, calculer le temps nécessaire pour atteindre la température </w:t>
      </w:r>
      <m:oMath>
        <m:sSub>
          <m:sSubPr/>
          <m:e>
            <m:r>
              <m:rPr>
                <m:sty m:val="i"/>
              </m:rPr>
              <m:t>θ</m:t>
            </m:r>
          </m:e>
          <m:sub>
            <m:r>
              <m:rPr>
                <m:sty m:val="p"/>
              </m:rPr>
              <m:t>C</m:t>
            </m:r>
          </m:sub>
        </m:sSub>
      </m:oMath>
      <w:r>
        <w:rPr>
          <w:rFonts w:eastAsia="Georgia" w:cs="Georgia" w:ascii="Georgia" w:hAnsi="Georgia"/>
        </w:rPr>
        <w:t xml:space="preserve"> à </w:t>
      </w:r>
      <m:oMath>
        <m:r>
          <m:rPr>
            <m:sty m:val="p"/>
          </m:rPr>
          <m:t>5</m:t>
        </m:r>
        <m:r>
          <m:rPr>
            <m:sty m:val="p"/>
          </m:rPr>
          <m:t>%</m:t>
        </m:r>
      </m:oMath>
      <w:r>
        <w:rPr>
          <w:rFonts w:eastAsia="Georgia" w:cs="Georgia" w:ascii="Georgia" w:hAnsi="Georgia"/>
        </w:rPr>
        <w:t xml:space="preserve"> près, c'est-à-dire lorsque : </w:t>
      </w:r>
      <m:oMath>
        <m:f>
          <m:fPr>
            <m:ctrlPr>
              <w:rPr>
                <w:rFonts w:ascii="Cambria Math" w:hAnsi="Cambria Math"/>
              </w:rPr>
            </m:ctrlPr>
          </m:fPr>
          <m:num>
            <m:sSub>
              <m:sSubPr/>
              <m:e>
                <m:r>
                  <m:rPr>
                    <m:sty m:val="i"/>
                  </m:rPr>
                  <m:t>θ</m:t>
                </m:r>
              </m:e>
              <m:sub>
                <m:r>
                  <m:rPr>
                    <m:sty m:val="i"/>
                  </m:rPr>
                  <m:t>C</m:t>
                </m:r>
              </m:sub>
            </m:sSub>
            <m:r>
              <m:rPr>
                <m:sty m:val="p"/>
              </m:rPr>
              <m:t>−</m:t>
            </m:r>
            <m:r>
              <m:rPr>
                <m:sty m:val="i"/>
              </m:rPr>
              <m:t>θ</m:t>
            </m:r>
            <m:r>
              <m:rPr>
                <m:sty m:val="p"/>
              </m:rPr>
              <m:t>(</m:t>
            </m:r>
            <m:r>
              <m:rPr>
                <m:sty m:val="i"/>
              </m:rPr>
              <m:t>t</m:t>
            </m:r>
            <m:r>
              <m:rPr>
                <m:sty m:val="p"/>
              </m:rPr>
              <m:t>)</m:t>
            </m:r>
          </m:num>
          <m:den>
            <m:sSub>
              <m:sSubPr/>
              <m:e>
                <m:r>
                  <m:rPr>
                    <m:sty m:val="i"/>
                  </m:rPr>
                  <m:t>θ</m:t>
                </m:r>
              </m:e>
              <m:sub>
                <m:r>
                  <m:rPr>
                    <m:sty m:val="i"/>
                  </m:rPr>
                  <m:t>C</m:t>
                </m:r>
              </m:sub>
            </m:sSub>
            <m:r>
              <m:rPr>
                <m:sty m:val="p"/>
              </m:rPr>
              <m:t>−</m:t>
            </m:r>
            <m:sSub>
              <m:sSubPr/>
              <m:e>
                <m:r>
                  <m:rPr>
                    <m:sty m:val="i"/>
                  </m:rPr>
                  <m:t>θ</m:t>
                </m:r>
              </m:e>
              <m:sub>
                <m:r>
                  <m:rPr>
                    <m:sty m:val="i"/>
                  </m:rPr>
                  <m:t>e</m:t>
                </m:r>
              </m:sub>
            </m:sSub>
          </m:den>
        </m:f>
        <m:r>
          <m:rPr>
            <m:sty m:val="p"/>
          </m:rPr>
          <m:t>=</m:t>
        </m:r>
        <m:r>
          <m:rPr>
            <m:sty m:val="p"/>
          </m:rPr>
          <m:t>5</m:t>
        </m:r>
        <m:r>
          <m:rPr>
            <m:sty m:val="p"/>
          </m:rPr>
          <m:t>%</m:t>
        </m:r>
      </m:oMath>
      <w:r>
        <w:rPr/>
        <w:t xml:space="preserve">.</w:t>
      </w:r>
      <w:r>
        <w:rPr/>
        <w:br w:type="textWrapping"/>
      </w:r>
      <w:r>
        <w:rPr>
          <w:rFonts w:eastAsia="Georgia" w:cs="Georgia" w:ascii="Georgia" w:hAnsi="Georgia"/>
        </w:rPr>
        <w:t xml:space="preserve">Ce temps pouvant être jugé trop important, on peut accélérer la mise en température en augmentant la puissance de chauffe au démarrage puis en la réduisant progressivement de manière à ne jamais dépasser la consigne choisie. Ceci est rendu aisé grâce aux progrès de l'électronique numérique qui permettent la programmation des sources de chaleur (sources électriques notamment) de manière à faire évoluer leur puissance selon des lois dépendant du temps et de divers paramètres fixés (consignes) ou variables (températures existantes).</w:t>
      </w:r>
    </w:p>
    <w:p>
      <w:pPr>
        <w:spacing w:after="220" w:lineRule="auto"/>
      </w:pPr>
      <w:r>
        <w:rPr>
          <w:rFonts w:eastAsia="Georgia" w:cs="Georgia" w:ascii="Georgia" w:hAnsi="Georgia"/>
        </w:rPr>
        <w:t xml:space="preserve">Deux procédés distincts sont proposés ci-après, en (1.2.2) et (1.2.3).</w:t>
      </w:r>
    </w:p>
    <w:p>
      <w:pPr>
        <w:spacing w:line="271" w:before="240" w:lineRule="auto"/>
      </w:pPr>
      <w:r>
        <w:rPr>
          <w:rFonts w:eastAsia="Georgia" w:cs="Georgia" w:ascii="Georgia" w:hAnsi="Georgia"/>
          <w:b/>
          <w:sz w:val="33"/>
        </w:rPr>
        <w:t xml:space="preserve">1.2.2) Chauffage forcé au départ puis réduit en fonction du temps</w:t>
      </w:r>
    </w:p>
    <w:p>
      <w:pPr>
        <w:spacing w:after="220" w:lineRule="auto"/>
      </w:pPr>
      <w:r>
        <w:rPr>
          <w:rFonts w:eastAsia="Georgia" w:cs="Georgia" w:ascii="Georgia" w:hAnsi="Georgia"/>
        </w:rPr>
        <w:t xml:space="preserve">Dans la mesure où la chaudière est apte à fournir, par exemple, une puissance transitoire dix fois supérieure au flux </w:t>
      </w:r>
      <m:oMath>
        <m:sSub>
          <m:sSubPr/>
          <m:e>
            <m:r>
              <m:rPr>
                <m:sty m:val="p"/>
              </m:rPr>
              <m:t>Φ</m:t>
            </m:r>
          </m:e>
          <m:sub>
            <m:r>
              <m:rPr>
                <m:sty m:val="i"/>
              </m:rPr>
              <m:t>o</m:t>
            </m:r>
          </m:sub>
        </m:sSub>
      </m:oMath>
      <w:r>
        <w:rPr>
          <w:rFonts w:eastAsia="Georgia" w:cs="Georgia" w:ascii="Georgia" w:hAnsi="Georgia"/>
        </w:rPr>
        <w:t xml:space="preserve"> qui s'impose en régime établi, on peut programmer une puissance de chauffe selon la loi: </w:t>
      </w:r>
      <m:oMath>
        <m:sSub>
          <m:sSubPr/>
          <m:e>
            <m:r>
              <m:rPr>
                <m:sty m:val="p"/>
              </m:rPr>
              <m:t>Φ</m:t>
            </m:r>
          </m:e>
          <m:sub>
            <m:r>
              <m:rPr>
                <m:sty m:val="p"/>
              </m:rPr>
              <m:t>1</m:t>
            </m:r>
          </m:sub>
        </m:sSub>
        <m:r>
          <m:rPr>
            <m:sty m:val="p"/>
          </m:rPr>
          <m:t>(</m:t>
        </m:r>
        <m:r>
          <m:rPr>
            <m:sty m:val="i"/>
          </m:rPr>
          <m:t>t</m:t>
        </m:r>
        <m:r>
          <m:rPr>
            <m:sty m:val="p"/>
          </m:rPr>
          <m:t>)</m:t>
        </m:r>
        <m:r>
          <m:rPr>
            <m:sty m:val="p"/>
          </m:rPr>
          <m:t>=</m:t>
        </m:r>
        <m:sSub>
          <m:sSubPr/>
          <m:e>
            <m:r>
              <m:rPr>
                <m:sty m:val="p"/>
              </m:rPr>
              <m:t>Φ</m:t>
            </m:r>
          </m:e>
          <m:sub>
            <m:r>
              <m:rPr>
                <m:sty m:val="i"/>
              </m:rPr>
              <m:t>o</m:t>
            </m:r>
          </m:sub>
        </m:sSub>
        <m:d>
          <m:dPr>
            <m:begChr m:val="("/>
            <m:endChr m:val=")"/>
            <m:ctrlPr>
              <w:rPr>
                <w:rFonts w:ascii="Cambria Math" w:hAnsi="Cambria Math"/>
              </w:rPr>
            </m:ctrlPr>
          </m:dPr>
          <m:e>
            <m:r>
              <m:rPr>
                <m:sty m:val="p"/>
              </m:rPr>
              <m:t>1</m:t>
            </m:r>
            <m:r>
              <m:rPr>
                <m:sty m:val="p"/>
              </m:rPr>
              <m:t>+</m:t>
            </m:r>
            <m:r>
              <m:rPr>
                <m:sty m:val="p"/>
              </m:rPr>
              <m:t>9</m:t>
            </m:r>
            <m:sSup>
              <m:sSupPr/>
              <m:e>
                <m:r>
                  <m:rPr>
                    <m:sty m:val="i"/>
                  </m:rPr>
                  <m:t>e</m:t>
                </m:r>
              </m:e>
              <m:sup>
                <m:r>
                  <m:rPr>
                    <m:sty m:val="p"/>
                  </m:rPr>
                  <m:t>−</m:t>
                </m:r>
                <m:r>
                  <m:rPr>
                    <m:sty m:val="i"/>
                  </m:rPr>
                  <m:t>t</m:t>
                </m:r>
                <m:r>
                  <m:rPr>
                    <m:sty m:val="p"/>
                  </m:rPr>
                  <m:t>/</m:t>
                </m:r>
                <m:r>
                  <m:rPr>
                    <m:sty m:val="i"/>
                  </m:rPr>
                  <m:t>τ</m:t>
                </m:r>
              </m:sup>
            </m:sSup>
          </m:e>
        </m:d>
      </m:oMath>
      <w:r>
        <w:rPr/>
        <w:t xml:space="preserve">, laquelle tend vers la valeur nominale </w:t>
      </w:r>
      <m:oMath>
        <m:sSub>
          <m:sSubPr/>
          <m:e>
            <m:r>
              <m:rPr>
                <m:sty m:val="p"/>
              </m:rPr>
              <m:t>Φ</m:t>
            </m:r>
          </m:e>
          <m:sub>
            <m:r>
              <m:rPr>
                <m:sty m:val="i"/>
              </m:rPr>
              <m:t>o</m:t>
            </m:r>
          </m:sub>
        </m:sSub>
      </m:oMath>
      <w:r>
        <w:rPr>
          <w:rFonts w:eastAsia="Georgia" w:cs="Georgia" w:ascii="Georgia" w:hAnsi="Georgia"/>
        </w:rPr>
        <w:t xml:space="preserve"> au bout d'un temps déterminé.</w:t>
      </w:r>
      <w:r>
        <w:rPr/>
        <w:br w:type="textWrapping"/>
      </w:r>
      <w:r>
        <w:rPr>
          <w:rFonts w:eastAsia="Georgia" w:cs="Georgia" w:ascii="Georgia" w:hAnsi="Georgia"/>
        </w:rPr>
        <w:t xml:space="preserve">a) Ecrire l'équation différentielle qui résulte du bilan thermique.</w:t>
      </w:r>
      <w:r>
        <w:rPr/>
        <w:br w:type="textWrapping"/>
      </w:r>
      <w:r>
        <w:rPr>
          <w:rFonts w:eastAsia="Georgia" w:cs="Georgia" w:ascii="Georgia" w:hAnsi="Georgia"/>
        </w:rPr>
        <w:t xml:space="preserve">b) Sachant que la solution générale de cette équation est : </w:t>
      </w:r>
      <m:oMath>
        <m:r>
          <m:rPr>
            <m:sty m:val="i"/>
          </m:rPr>
          <m:t>θ</m:t>
        </m:r>
        <m:r>
          <m:rPr>
            <m:sty m:val="p"/>
          </m:rPr>
          <m:t>(</m:t>
        </m:r>
        <m:r>
          <m:rPr>
            <m:sty m:val="i"/>
          </m:rPr>
          <m:t>t</m:t>
        </m:r>
        <m:r>
          <m:rPr>
            <m:sty m:val="p"/>
          </m:rPr>
          <m:t>)</m:t>
        </m:r>
        <m:r>
          <m:rPr>
            <m:sty m:val="p"/>
          </m:rPr>
          <m:t>=</m:t>
        </m:r>
        <m:sSub>
          <m:sSubPr/>
          <m:e>
            <m:r>
              <m:rPr>
                <m:sty m:val="i"/>
              </m:rPr>
              <m:t>θ</m:t>
            </m:r>
          </m:e>
          <m:sub>
            <m:r>
              <m:rPr>
                <m:sty m:val="i"/>
              </m:rPr>
              <m:t>C</m:t>
            </m:r>
          </m:sub>
        </m:sSub>
        <m:r>
          <m:rPr>
            <m:sty m:val="p"/>
          </m:rPr>
          <m:t>+</m:t>
        </m:r>
        <m:f>
          <m:fPr>
            <m:ctrlPr>
              <w:rPr>
                <w:rFonts w:ascii="Cambria Math" w:hAnsi="Cambria Math"/>
              </w:rPr>
            </m:ctrlPr>
          </m:fPr>
          <m:num>
            <m:r>
              <m:rPr>
                <m:sty m:val="p"/>
              </m:rPr>
              <m:t>9</m:t>
            </m:r>
            <m:d>
              <m:dPr>
                <m:begChr m:val="("/>
                <m:endChr m:val=")"/>
                <m:ctrlPr>
                  <w:rPr>
                    <w:rFonts w:ascii="Cambria Math" w:hAnsi="Cambria Math"/>
                  </w:rPr>
                </m:ctrlPr>
              </m:dPr>
              <m:e>
                <m:sSub>
                  <m:sSubPr/>
                  <m:e>
                    <m:r>
                      <m:rPr>
                        <m:sty m:val="i"/>
                      </m:rPr>
                      <m:t>θ</m:t>
                    </m:r>
                  </m:e>
                  <m:sub>
                    <m:r>
                      <m:rPr>
                        <m:sty m:val="i"/>
                      </m:rPr>
                      <m:t>C</m:t>
                    </m:r>
                  </m:sub>
                </m:sSub>
                <m:r>
                  <m:rPr>
                    <m:sty m:val="p"/>
                  </m:rPr>
                  <m:t>−</m:t>
                </m:r>
                <m:sSub>
                  <m:sSubPr/>
                  <m:e>
                    <m:r>
                      <m:rPr>
                        <m:sty m:val="i"/>
                      </m:rPr>
                      <m:t>θ</m:t>
                    </m:r>
                  </m:e>
                  <m:sub>
                    <m:r>
                      <m:rPr>
                        <m:sty m:val="i"/>
                      </m:rPr>
                      <m:t>e</m:t>
                    </m:r>
                  </m:sub>
                </m:sSub>
              </m:e>
            </m:d>
          </m:num>
          <m:den>
            <m:r>
              <m:rPr>
                <m:sty m:val="p"/>
              </m:rPr>
              <m:t>1</m:t>
            </m:r>
            <m:r>
              <m:rPr>
                <m:sty m:val="p"/>
              </m:rPr>
              <m:t>−</m:t>
            </m:r>
            <m:f>
              <m:fPr>
                <m:ctrlPr>
                  <w:rPr>
                    <w:rFonts w:ascii="Cambria Math" w:hAnsi="Cambria Math"/>
                  </w:rPr>
                </m:ctrlPr>
              </m:fPr>
              <m:num>
                <m:sSub>
                  <m:sSubPr/>
                  <m:e>
                    <m:r>
                      <m:rPr>
                        <m:sty m:val="i"/>
                      </m:rPr>
                      <m:t>τ</m:t>
                    </m:r>
                  </m:e>
                  <m:sub>
                    <m:r>
                      <m:rPr>
                        <m:sty m:val="i"/>
                      </m:rPr>
                      <m:t>o</m:t>
                    </m:r>
                  </m:sub>
                </m:sSub>
              </m:num>
              <m:den>
                <m:r>
                  <m:rPr>
                    <m:sty m:val="i"/>
                  </m:rPr>
                  <m:t>τ</m:t>
                </m:r>
              </m:den>
            </m:f>
          </m:den>
        </m:f>
        <m:sSup>
          <m:sSupPr/>
          <m:e>
            <m:r>
              <m:rPr>
                <m:sty m:val="i"/>
              </m:rPr>
              <m:t>e</m:t>
            </m:r>
          </m:e>
          <m:sup>
            <m:r>
              <m:rPr>
                <m:sty m:val="p"/>
              </m:rPr>
              <m:t>−</m:t>
            </m:r>
            <m:r>
              <m:rPr>
                <m:sty m:val="i"/>
              </m:rPr>
              <m:t>t</m:t>
            </m:r>
            <m:r>
              <m:rPr>
                <m:sty m:val="p"/>
              </m:rPr>
              <m:t>/</m:t>
            </m:r>
            <m:r>
              <m:rPr>
                <m:sty m:val="i"/>
              </m:rPr>
              <m:t>τ</m:t>
            </m:r>
          </m:sup>
        </m:sSup>
        <m:r>
          <m:rPr>
            <m:sty m:val="p"/>
          </m:rPr>
          <m:t>+</m:t>
        </m:r>
        <m:r>
          <m:rPr>
            <m:sty m:val="i"/>
          </m:rPr>
          <m:t>A</m:t>
        </m:r>
        <m:sSup>
          <m:sSupPr/>
          <m:e>
            <m:r>
              <m:rPr>
                <m:sty m:val="i"/>
              </m:rPr>
              <m:t>e</m:t>
            </m:r>
          </m:e>
          <m:sup>
            <m:r>
              <m:rPr>
                <m:sty m:val="p"/>
              </m:rPr>
              <m:t>−</m:t>
            </m:r>
            <m:r>
              <m:rPr>
                <m:sty m:val="i"/>
              </m:rPr>
              <m:t>t</m:t>
            </m:r>
            <m:r>
              <m:rPr>
                <m:sty m:val="p"/>
              </m:rPr>
              <m:t>/</m:t>
            </m:r>
            <m:sSub>
              <m:sSubPr/>
              <m:e>
                <m:r>
                  <m:rPr>
                    <m:sty m:val="i"/>
                  </m:rPr>
                  <m:t>τ</m:t>
                </m:r>
              </m:e>
              <m:sub>
                <m:r>
                  <m:rPr>
                    <m:sty m:val="i"/>
                  </m:rPr>
                  <m:t>o</m:t>
                </m:r>
              </m:sub>
            </m:sSub>
          </m:sup>
        </m:sSup>
      </m:oMath>
      <w:r>
        <w:rPr>
          <w:rFonts w:eastAsia="Georgia" w:cs="Georgia" w:ascii="Georgia" w:hAnsi="Georgia"/>
        </w:rPr>
        <w:t xml:space="preserve"> déterminer la constante d'intégration A dans les mêmes conditions initiales que précédemment.</w:t>
      </w:r>
      <w:r>
        <w:rPr/>
        <w:br w:type="textWrapping"/>
      </w:r>
      <w:r>
        <w:rPr>
          <w:rFonts w:eastAsia="Georgia" w:cs="Georgia" w:ascii="Georgia" w:hAnsi="Georgia"/>
        </w:rPr>
        <w:t xml:space="preserve">c) Montrer que l'on peut choisir pour le paramètre </w:t>
      </w:r>
      <m:oMath>
        <m:r>
          <m:rPr>
            <m:sty m:val="i"/>
          </m:rPr>
          <m:t>τ</m:t>
        </m:r>
      </m:oMath>
      <w:r>
        <w:rPr>
          <w:rFonts w:eastAsia="Georgia" w:cs="Georgia" w:ascii="Georgia" w:hAnsi="Georgia"/>
        </w:rPr>
        <w:t xml:space="preserve"> une valeur particulière qui permet d'annuler cette constante. Dans ce cas, conclure quant à la loi </w:t>
      </w:r>
      <m:oMath>
        <m:r>
          <m:rPr>
            <m:sty m:val="i"/>
          </m:rPr>
          <m:t>θ</m:t>
        </m:r>
        <m:r>
          <m:rPr>
            <m:sty m:val="p"/>
          </m:rPr>
          <m:t>(</m:t>
        </m:r>
        <m:r>
          <m:rPr>
            <m:sty m:val="i"/>
          </m:rPr>
          <m:t>t</m:t>
        </m:r>
        <m:r>
          <m:rPr>
            <m:sty m:val="p"/>
          </m:rPr>
          <m:t>)</m:t>
        </m:r>
      </m:oMath>
      <w:r>
        <w:rPr>
          <w:rFonts w:eastAsia="Georgia" w:cs="Georgia" w:ascii="Georgia" w:hAnsi="Georgia"/>
        </w:rPr>
        <w:t xml:space="preserve"> qui régit la mise en température et préciser le temps maintenant nécessaire pour atteindre la température </w:t>
      </w:r>
      <m:oMath>
        <m:sSub>
          <m:sSubPr/>
          <m:e>
            <m:r>
              <m:rPr>
                <m:sty m:val="i"/>
              </m:rPr>
              <m:t>θ</m:t>
            </m:r>
          </m:e>
          <m:sub>
            <m:r>
              <m:rPr>
                <m:sty m:val="p"/>
              </m:rPr>
              <m:t>C</m:t>
            </m:r>
          </m:sub>
        </m:sSub>
      </m:oMath>
      <w:r>
        <w:rPr>
          <w:rFonts w:eastAsia="Georgia" w:cs="Georgia" w:ascii="Georgia" w:hAnsi="Georgia"/>
        </w:rPr>
        <w:t xml:space="preserve"> à </w:t>
      </w:r>
      <m:oMath>
        <m:r>
          <m:rPr>
            <m:sty m:val="p"/>
          </m:rPr>
          <m:t>5</m:t>
        </m:r>
        <m:r>
          <m:rPr>
            <m:sty m:val="p"/>
          </m:rPr>
          <m:t>%</m:t>
        </m:r>
      </m:oMath>
      <w:r>
        <w:rPr>
          <w:rFonts w:eastAsia="Georgia" w:cs="Georgia" w:ascii="Georgia" w:hAnsi="Georgia"/>
        </w:rPr>
        <w:t xml:space="preserve"> près.</w:t>
      </w:r>
    </w:p>
    <w:p>
      <w:pPr>
        <w:spacing w:after="220" w:lineRule="auto"/>
      </w:pPr>
      <w:r>
        <w:rPr>
          <w:rFonts w:eastAsia="Georgia" w:cs="Georgia" w:ascii="Georgia" w:hAnsi="Georgia"/>
        </w:rPr>
        <w:t xml:space="preserve">Les méthodes développées précédemment en (1.2.1) et (1.2.2) nécessitent le réglage du flux </w:t>
      </w:r>
      <m:oMath>
        <m:sSub>
          <m:sSubPr/>
          <m:e>
            <m:r>
              <m:rPr>
                <m:sty m:val="p"/>
              </m:rPr>
              <m:t>Φ</m:t>
            </m:r>
          </m:e>
          <m:sub>
            <m:r>
              <m:rPr>
                <m:sty m:val="p"/>
              </m:rPr>
              <m:t>o</m:t>
            </m:r>
          </m:sub>
        </m:sSub>
      </m:oMath>
      <w:r>
        <w:rPr>
          <w:rFonts w:eastAsia="Georgia" w:cs="Georgia" w:ascii="Georgia" w:hAnsi="Georgia"/>
        </w:rPr>
        <w:t xml:space="preserve"> qui dépend de la résistance thermique de l'isolation (laquelle peut évoluer en fonction des ouvertures «jour-nuit») et des conditions extérieures.</w:t>
      </w:r>
      <w:r>
        <w:rPr/>
        <w:br w:type="textWrapping"/>
      </w:r>
      <w:r>
        <w:rPr>
          <w:rFonts w:eastAsia="Georgia" w:cs="Georgia" w:ascii="Georgia" w:hAnsi="Georgia"/>
        </w:rPr>
        <w:t xml:space="preserve">Le procédé présenté ci-après en (1.2.3) permet d'ignorer ces deux données grâce au suivi de la température intérieure </w:t>
      </w:r>
      <m:oMath>
        <m:r>
          <m:rPr>
            <m:sty m:val="i"/>
          </m:rPr>
          <m:t>θ</m:t>
        </m:r>
        <m:r>
          <m:rPr>
            <m:sty m:val="p"/>
          </m:rPr>
          <m:t>(</m:t>
        </m:r>
        <m:r>
          <m:rPr>
            <m:sty m:val="p"/>
          </m:rPr>
          <m:t>t</m:t>
        </m:r>
        <m:r>
          <m:rPr>
            <m:sty m:val="p"/>
          </m:rPr>
          <m:t>)</m:t>
        </m:r>
      </m:oMath>
      <w:r>
        <w:rPr/>
        <w:t xml:space="preserve"> de l'habitat.</w:t>
      </w:r>
      <w:r>
        <w:rPr/>
        <w:br w:type="textWrapping"/>
      </w:r>
      <w:r>
        <w:rPr>
          <w:rFonts w:eastAsia="Georgia" w:cs="Georgia" w:ascii="Georgia" w:hAnsi="Georgia"/>
        </w:rPr>
        <w:t xml:space="preserve">1.2.3) Chauffage évolutif en fonction de la température intérieure atteinte</w:t>
      </w:r>
    </w:p>
    <w:p>
      <w:pPr>
        <w:spacing w:after="220" w:lineRule="auto"/>
      </w:pPr>
      <w:r>
        <w:rPr/>
        <w:t xml:space="preserve">La puissance ( </w:t>
      </w:r>
      <m:oMath>
        <m:sSub>
          <m:sSubPr/>
          <m:e>
            <m:r>
              <m:rPr>
                <m:sty m:val="p"/>
              </m:rPr>
              <m:t>Φ</m:t>
            </m:r>
          </m:e>
          <m:sub>
            <m:r>
              <m:rPr>
                <m:sty m:val="p"/>
              </m:rPr>
              <m:t>2</m:t>
            </m:r>
          </m:sub>
        </m:sSub>
      </m:oMath>
      <w:r>
        <w:rPr>
          <w:rFonts w:eastAsia="Georgia" w:cs="Georgia" w:ascii="Georgia" w:hAnsi="Georgia"/>
        </w:rPr>
        <w:t xml:space="preserve"> ) du chauffage est programmée de telle sorte que :</w:t>
      </w:r>
      <w:r>
        <w:rPr/>
        <w:br w:type="textWrapping"/>
      </w:r>
      <m:oMath>
        <m:sSub>
          <m:sSubPr/>
          <m:e>
            <m:r>
              <m:rPr>
                <m:sty m:val="p"/>
              </m:rPr>
              <m:t>Φ</m:t>
            </m:r>
          </m:e>
          <m:sub>
            <m:r>
              <m:rPr>
                <m:sty m:val="p"/>
              </m:rPr>
              <m:t>2</m:t>
            </m:r>
          </m:sub>
        </m:sSub>
        <m:r>
          <m:rPr>
            <m:sty m:val="p"/>
          </m:rPr>
          <m:t>(</m:t>
        </m:r>
        <m:r>
          <m:rPr>
            <m:sty m:val="p"/>
          </m:rPr>
          <m:t>t</m:t>
        </m:r>
        <m:r>
          <m:rPr>
            <m:sty m:val="p"/>
          </m:rPr>
          <m:t>)</m:t>
        </m:r>
        <m:r>
          <m:rPr>
            <m:sty m:val="p"/>
          </m:rPr>
          <m:t>=</m:t>
        </m:r>
        <m:r>
          <m:rPr>
            <m:sty m:val="p"/>
          </m:rPr>
          <m:t>k</m:t>
        </m:r>
        <m:d>
          <m:dPr>
            <m:begChr m:val="["/>
            <m:endChr m:val="]"/>
            <m:ctrlPr>
              <w:rPr>
                <w:rFonts w:ascii="Cambria Math" w:hAnsi="Cambria Math"/>
              </w:rPr>
            </m:ctrlPr>
          </m:dPr>
          <m:e>
            <m:sSub>
              <m:sSubPr/>
              <m:e>
                <m:r>
                  <m:rPr>
                    <m:sty m:val="i"/>
                  </m:rPr>
                  <m:t>θ</m:t>
                </m:r>
              </m:e>
              <m:sub>
                <m:r>
                  <m:rPr>
                    <m:sty m:val="p"/>
                  </m:rPr>
                  <m:t>C</m:t>
                </m:r>
              </m:sub>
            </m:sSub>
            <m:r>
              <m:rPr>
                <m:sty m:val="p"/>
              </m:rPr>
              <m:t>−</m:t>
            </m:r>
            <m:r>
              <m:rPr>
                <m:sty m:val="i"/>
              </m:rPr>
              <m:t>θ</m:t>
            </m:r>
            <m:r>
              <m:rPr>
                <m:sty m:val="p"/>
              </m:rPr>
              <m:t>(</m:t>
            </m:r>
            <m:r>
              <m:rPr>
                <m:sty m:val="p"/>
              </m:rPr>
              <m:t>t</m:t>
            </m:r>
            <m:r>
              <m:rPr>
                <m:sty m:val="p"/>
              </m:rPr>
              <m:t>)</m:t>
            </m:r>
          </m:e>
        </m:d>
        <m:r>
          <m:rPr>
            <m:sty m:val="p"/>
          </m:rPr>
          <m:t>+</m:t>
        </m:r>
        <m:sSup>
          <m:sSupPr/>
          <m:e>
            <m:r>
              <m:rPr>
                <m:sty m:val="p"/>
              </m:rPr>
              <m:t>k</m:t>
            </m:r>
          </m:e>
          <m:sup>
            <m:r>
              <m:rPr>
                <m:sty m:val="i"/>
              </m:rPr>
              <m:t>′</m:t>
            </m:r>
          </m:sup>
        </m:sSup>
        <m:nary>
          <m:naryPr>
            <m:chr m:val="∫"/>
            <m:limLoc m:val="subSup"/>
            <m:grow m:val="1"/>
          </m:naryPr>
          <m:sub>
            <m:r>
              <m:rPr>
                <m:sty m:val="p"/>
              </m:rPr>
              <m:t>0</m:t>
            </m:r>
          </m:sub>
          <m:sup>
            <m:r>
              <m:rPr>
                <m:sty m:val="p"/>
              </m:rPr>
              <m:t>t</m:t>
            </m:r>
          </m:sup>
          <m:e>
            <m:r>
              <m:rPr>
                <m:sty m:val="p"/>
              </m:rPr>
              <m:t xml:space="preserve"> </m:t>
            </m:r>
          </m:e>
        </m:nary>
        <m:d>
          <m:dPr>
            <m:begChr m:val="["/>
            <m:endChr m:val="]"/>
            <m:ctrlPr>
              <w:rPr>
                <w:rFonts w:ascii="Cambria Math" w:hAnsi="Cambria Math"/>
              </w:rPr>
            </m:ctrlPr>
          </m:dPr>
          <m:e>
            <m:sSub>
              <m:sSubPr/>
              <m:e>
                <m:r>
                  <m:rPr>
                    <m:sty m:val="i"/>
                  </m:rPr>
                  <m:t>θ</m:t>
                </m:r>
              </m:e>
              <m:sub>
                <m:r>
                  <m:rPr>
                    <m:sty m:val="p"/>
                  </m:rPr>
                  <m:t>C</m:t>
                </m:r>
              </m:sub>
            </m:sSub>
            <m:r>
              <m:rPr>
                <m:sty m:val="p"/>
              </m:rPr>
              <m:t>−</m:t>
            </m:r>
            <m:r>
              <m:rPr>
                <m:sty m:val="i"/>
              </m:rPr>
              <m:t>θ</m:t>
            </m:r>
            <m:r>
              <m:rPr>
                <m:sty m:val="p"/>
              </m:rPr>
              <m:t>(</m:t>
            </m:r>
            <m:r>
              <m:rPr>
                <m:sty m:val="p"/>
              </m:rPr>
              <m:t>u</m:t>
            </m:r>
            <m:r>
              <m:rPr>
                <m:sty m:val="p"/>
              </m:rPr>
              <m:t>)</m:t>
            </m:r>
          </m:e>
        </m:d>
        <m:r>
          <m:rPr>
            <m:sty m:val="p"/>
          </m:rPr>
          <m:t>du</m:t>
        </m:r>
        <m:r>
          <m:rPr>
            <m:sty m:val="p"/>
          </m:rPr>
          <m:t xml:space="preserve"> </m:t>
        </m:r>
        <m:r>
          <m:rPr>
            <m:sty m:val="p"/>
          </m:rPr>
          <m:t>,</m:t>
        </m:r>
        <m:r>
          <m:rPr>
            <m:sty m:val="p"/>
          </m:rPr>
          <m:t xml:space="preserve"> </m:t>
        </m:r>
        <m:r>
          <m:rPr>
            <m:sty m:val="p"/>
          </m:rPr>
          <m:t>k</m:t>
        </m:r>
      </m:oMath>
      <w:r>
        <w:rPr/>
        <w:t xml:space="preserve"> et </w:t>
      </w:r>
      <m:oMath>
        <m:sSup>
          <m:sSupPr/>
          <m:e>
            <m:r>
              <m:rPr>
                <m:sty m:val="p"/>
              </m:rPr>
              <m:t>k</m:t>
            </m:r>
          </m:e>
          <m:sup>
            <m:r>
              <m:rPr>
                <m:sty m:val="i"/>
              </m:rPr>
              <m:t>′</m:t>
            </m:r>
          </m:sup>
        </m:sSup>
      </m:oMath>
      <w:r>
        <w:rPr>
          <w:rFonts w:eastAsia="Georgia" w:cs="Georgia" w:ascii="Georgia" w:hAnsi="Georgia"/>
        </w:rPr>
        <w:t xml:space="preserve"> étant des constantes positives.</w:t>
      </w:r>
      <w:r>
        <w:rPr/>
        <w:br w:type="textWrapping"/>
      </w:r>
      <w:r>
        <w:rPr>
          <w:rFonts w:eastAsia="Georgia" w:cs="Georgia" w:ascii="Georgia" w:hAnsi="Georgia"/>
        </w:rPr>
        <w:t xml:space="preserve">a) Ecrire l'équation intégro-différentielle qui résulte du bilan thermique puis, en la dérivant membre à membre par rapport au temps, déterminer l'équation différentielle qui s'en déduit. Montrer qu'en régime établi, la température de l'habitat est toujours exactement égale à la consigne, quelles que soient </w:t>
      </w:r>
      <m:oMath>
        <m:sSub>
          <m:sSubPr/>
          <m:e>
            <m:r>
              <m:rPr>
                <m:sty m:val="p"/>
              </m:rPr>
              <m:t>R</m:t>
            </m:r>
          </m:e>
          <m:sub>
            <m:r>
              <m:rPr>
                <m:nor/>
              </m:rPr>
              <m:t>th </m:t>
            </m:r>
          </m:sub>
        </m:sSub>
      </m:oMath>
      <w:r>
        <w:rPr/>
        <w:t xml:space="preserve"> et </w:t>
      </w:r>
      <m:oMath>
        <m:sSub>
          <m:sSubPr/>
          <m:e>
            <m:r>
              <m:rPr>
                <m:sty m:val="i"/>
              </m:rPr>
              <m:t>θ</m:t>
            </m:r>
          </m:e>
          <m:sub>
            <m:r>
              <m:rPr>
                <m:sty m:val="p"/>
              </m:rPr>
              <m:t>e</m:t>
            </m:r>
          </m:sub>
        </m:sSub>
      </m:oMath>
      <w:r>
        <w:rPr/>
        <w:t xml:space="preserve">.</w:t>
      </w:r>
      <w:r>
        <w:rPr/>
        <w:br w:type="textWrapping"/>
      </w:r>
      <w:r>
        <w:rPr>
          <w:rFonts w:eastAsia="Georgia" w:cs="Georgia" w:ascii="Georgia" w:hAnsi="Georgia"/>
        </w:rPr>
        <w:t xml:space="preserve">b) L'équation différentielle obtenue étant du "second ordre à coefficients constants", elle admet des solutions de type </w:t>
      </w:r>
      <m:oMath>
        <m:r>
          <m:rPr>
            <m:sty m:val="p"/>
          </m:rPr>
          <m:t>exp</m:t>
        </m:r>
        <m:r>
          <m:rPr>
            <m:sty m:val="p"/>
          </m:rPr>
          <m:t>⁡</m:t>
        </m:r>
        <m:r>
          <m:rPr>
            <m:sty m:val="p"/>
          </m:rPr>
          <m:t>(</m:t>
        </m:r>
        <m:r>
          <m:rPr>
            <m:sty m:val="p"/>
          </m:rPr>
          <m:t>rt</m:t>
        </m:r>
        <m:r>
          <m:rPr>
            <m:sty m:val="p"/>
          </m:rPr>
          <m:t>)</m:t>
        </m:r>
      </m:oMath>
      <w:r>
        <w:rPr>
          <w:rFonts w:eastAsia="Georgia" w:cs="Georgia" w:ascii="Georgia" w:hAnsi="Georgia"/>
        </w:rPr>
        <w:t xml:space="preserve">; déterminer la relation reliant k et </w:t>
      </w:r>
      <m:oMath>
        <m:sSup>
          <m:sSupPr/>
          <m:e>
            <m:r>
              <m:rPr>
                <m:sty m:val="p"/>
              </m:rPr>
              <m:t>k</m:t>
            </m:r>
          </m:e>
          <m:sup>
            <m:r>
              <m:rPr>
                <m:sty m:val="i"/>
              </m:rPr>
              <m:t>′</m:t>
            </m:r>
          </m:sup>
        </m:sSup>
      </m:oMath>
      <w:r>
        <w:rPr>
          <w:rFonts w:eastAsia="Georgia" w:cs="Georgia" w:ascii="Georgia" w:hAnsi="Georgia"/>
        </w:rPr>
        <w:t xml:space="preserve"> afin d'atteindre l'équilibre souhaité avec l'accroissement le plus rapide possible mais sans oscillations, c'est-à-dire propre au régime critique. Préciser la valeur du paramètre r correspondant en fonction de </w:t>
      </w:r>
      <m:oMath>
        <m:r>
          <m:rPr>
            <m:sty m:val="p"/>
          </m:rPr>
          <m:t>k</m:t>
        </m:r>
        <m:r>
          <m:rPr>
            <m:sty m:val="p"/>
          </m:rPr>
          <m:t>,</m:t>
        </m:r>
        <m:sSub>
          <m:sSubPr/>
          <m:e>
            <m:r>
              <m:rPr>
                <m:sty m:val="p"/>
              </m:rPr>
              <m:t>R</m:t>
            </m:r>
          </m:e>
          <m:sub>
            <m:r>
              <m:rPr>
                <m:nor/>
              </m:rPr>
              <m:t>th </m:t>
            </m:r>
          </m:sub>
        </m:sSub>
      </m:oMath>
      <w:r>
        <w:rPr/>
        <w:t xml:space="preserve"> et </w:t>
      </w:r>
      <m:oMath>
        <m:sSub>
          <m:sSubPr/>
          <m:e>
            <m:r>
              <m:rPr>
                <m:sty m:val="i"/>
              </m:rPr>
              <m:t>τ</m:t>
            </m:r>
          </m:e>
          <m:sub>
            <m:r>
              <m:rPr>
                <m:sty m:val="p"/>
              </m:rPr>
              <m:t>o</m:t>
            </m:r>
          </m:sub>
        </m:sSub>
      </m:oMath>
      <w:r>
        <w:rPr>
          <w:rFonts w:eastAsia="Georgia" w:cs="Georgia" w:ascii="Georgia" w:hAnsi="Georgia"/>
        </w:rPr>
        <w:t xml:space="preserve">. Quelles valeurs doit-on donner aux paramètres k et k ' si l'on souhaite avoir un amortissement tel que: </w:t>
      </w:r>
      <m:oMath>
        <m:sSup>
          <m:sSupPr/>
          <m:e>
            <m:r>
              <m:rPr>
                <m:sty m:val="i"/>
              </m:rPr>
              <m:t>τ</m:t>
            </m:r>
          </m:e>
          <m:sup>
            <m:r>
              <m:rPr>
                <m:sty m:val="i"/>
              </m:rPr>
              <m:t>′</m:t>
            </m:r>
          </m:sup>
        </m:sSup>
        <m:r>
          <m:rPr>
            <m:sty m:val="p"/>
          </m:rPr>
          <m:t>=</m:t>
        </m:r>
        <m:r>
          <m:rPr>
            <m:sty m:val="p"/>
          </m:rPr>
          <m:t>−</m:t>
        </m:r>
        <m:r>
          <m:rPr>
            <m:sty m:val="p"/>
          </m:rPr>
          <m:t>1</m:t>
        </m:r>
        <m:r>
          <m:rPr>
            <m:sty m:val="p"/>
          </m:rPr>
          <m:t>/</m:t>
        </m:r>
        <m:r>
          <m:rPr>
            <m:sty m:val="p"/>
          </m:rPr>
          <m:t>r</m:t>
        </m:r>
        <m:r>
          <m:rPr>
            <m:sty m:val="p"/>
          </m:rPr>
          <m:t>=</m:t>
        </m:r>
        <m:sSub>
          <m:sSubPr/>
          <m:e>
            <m:r>
              <m:rPr>
                <m:sty m:val="i"/>
              </m:rPr>
              <m:t>τ</m:t>
            </m:r>
          </m:e>
          <m:sub>
            <m:r>
              <m:rPr>
                <m:sty m:val="p"/>
              </m:rPr>
              <m:t>o</m:t>
            </m:r>
          </m:sub>
        </m:sSub>
        <m:r>
          <m:rPr>
            <m:sty m:val="p"/>
          </m:rPr>
          <m:t>/</m:t>
        </m:r>
        <m:r>
          <m:rPr>
            <m:sty m:val="p"/>
          </m:rPr>
          <m:t>10</m:t>
        </m:r>
      </m:oMath>
      <w:r>
        <w:rPr/>
        <w:t xml:space="preserve"> ?</w:t>
      </w:r>
      <w:r>
        <w:rPr/>
        <w:br w:type="textWrapping"/>
      </w:r>
      <w:r>
        <w:rPr/>
        <w:t xml:space="preserve">c) La solution correspondante est de la forme </w:t>
      </w:r>
      <m:oMath>
        <m:r>
          <m:rPr>
            <m:sty m:val="i"/>
          </m:rPr>
          <m:t>θ</m:t>
        </m:r>
        <m:r>
          <m:rPr>
            <m:sty m:val="p"/>
          </m:rPr>
          <m:t>(</m:t>
        </m:r>
        <m:r>
          <m:rPr>
            <m:sty m:val="i"/>
          </m:rPr>
          <m:t>t</m:t>
        </m:r>
        <m:r>
          <m:rPr>
            <m:sty m:val="p"/>
          </m:rPr>
          <m:t>)</m:t>
        </m:r>
        <m:r>
          <m:rPr>
            <m:sty m:val="p"/>
          </m:rPr>
          <m:t>=</m:t>
        </m:r>
        <m:sSub>
          <m:sSubPr/>
          <m:e>
            <m:r>
              <m:rPr>
                <m:sty m:val="i"/>
              </m:rPr>
              <m:t>θ</m:t>
            </m:r>
          </m:e>
          <m:sub>
            <m:r>
              <m:rPr>
                <m:sty m:val="i"/>
              </m:rPr>
              <m:t>C</m:t>
            </m:r>
          </m:sub>
        </m:sSub>
        <m:r>
          <m:rPr>
            <m:sty m:val="p"/>
          </m:rPr>
          <m:t>+</m:t>
        </m:r>
        <m:d>
          <m:dPr>
            <m:begChr m:val="("/>
            <m:endChr m:val=")"/>
            <m:ctrlPr>
              <w:rPr>
                <w:rFonts w:ascii="Cambria Math" w:hAnsi="Cambria Math"/>
              </w:rPr>
            </m:ctrlPr>
          </m:dPr>
          <m:e>
            <m:sSup>
              <m:sSupPr/>
              <m:e>
                <m:r>
                  <m:rPr>
                    <m:sty m:val="i"/>
                  </m:rPr>
                  <m:t>A</m:t>
                </m:r>
              </m:e>
              <m:sup>
                <m:r>
                  <m:rPr>
                    <m:sty m:val="i"/>
                  </m:rPr>
                  <m:t>′</m:t>
                </m:r>
              </m:sup>
            </m:sSup>
            <m:r>
              <m:rPr>
                <m:sty m:val="p"/>
              </m:rPr>
              <m:t>+</m:t>
            </m:r>
            <m:sSup>
              <m:sSupPr/>
              <m:e>
                <m:r>
                  <m:rPr>
                    <m:sty m:val="i"/>
                  </m:rPr>
                  <m:t>A</m:t>
                </m:r>
              </m:e>
              <m:sup>
                <m:r>
                  <m:rPr>
                    <m:sty m:val="i"/>
                  </m:rPr>
                  <m:t>′</m:t>
                </m:r>
                <m:r>
                  <m:rPr>
                    <m:sty m:val="i"/>
                  </m:rPr>
                  <m:t>′</m:t>
                </m:r>
              </m:sup>
            </m:sSup>
            <m:r>
              <m:rPr>
                <m:sty m:val="i"/>
              </m:rPr>
              <m:t>t</m:t>
            </m:r>
          </m:e>
        </m:d>
        <m:sSup>
          <m:sSupPr/>
          <m:e>
            <m:r>
              <m:rPr>
                <m:sty m:val="i"/>
              </m:rPr>
              <m:t>e</m:t>
            </m:r>
          </m:e>
          <m:sup>
            <m:r>
              <m:rPr>
                <m:sty m:val="i"/>
              </m:rPr>
              <m:t>r</m:t>
            </m:r>
            <m:r>
              <m:rPr>
                <m:sty m:val="i"/>
              </m:rPr>
              <m:t>t</m:t>
            </m:r>
          </m:sup>
        </m:sSup>
      </m:oMath>
      <w:r>
        <w:rPr>
          <w:rFonts w:eastAsia="Georgia" w:cs="Georgia" w:ascii="Georgia" w:hAnsi="Georgia"/>
        </w:rPr>
        <w:t xml:space="preserve">. Déterminer les constantes d'intégration </w:t>
      </w:r>
      <m:oMath>
        <m:sSup>
          <m:sSupPr/>
          <m:e>
            <m:r>
              <m:rPr>
                <m:sty m:val="i"/>
              </m:rPr>
              <m:t>A</m:t>
            </m:r>
          </m:e>
          <m:sup>
            <m:r>
              <m:rPr>
                <m:sty m:val="i"/>
              </m:rPr>
              <m:t>′</m:t>
            </m:r>
          </m:sup>
        </m:sSup>
      </m:oMath>
      <w:r>
        <w:rPr/>
        <w:t xml:space="preserve"> et </w:t>
      </w:r>
      <m:oMath>
        <m:sSup>
          <m:sSupPr/>
          <m:e>
            <m:r>
              <m:rPr>
                <m:sty m:val="i"/>
              </m:rPr>
              <m:t>A</m:t>
            </m:r>
          </m:e>
          <m:sup>
            <m:r>
              <m:rPr>
                <m:sty m:val="i"/>
              </m:rPr>
              <m:t>′</m:t>
            </m:r>
            <m:r>
              <m:rPr>
                <m:sty m:val="i"/>
              </m:rPr>
              <m:t>′</m:t>
            </m:r>
          </m:sup>
        </m:sSup>
      </m:oMath>
      <w:r>
        <w:rPr>
          <w:rFonts w:eastAsia="Georgia" w:cs="Georgia" w:ascii="Georgia" w:hAnsi="Georgia"/>
        </w:rPr>
        <w:t xml:space="preserve"> en supposant que la température initiale de l'habitat est égale à la température extérieure et en explicitant l'expression initiale du flux de chauffage </w:t>
      </w:r>
      <m:oMath>
        <m:sSub>
          <m:sSubPr/>
          <m:e>
            <m:r>
              <m:rPr>
                <m:sty m:val="p"/>
              </m:rPr>
              <m:t>Φ</m:t>
            </m:r>
          </m:e>
          <m:sub>
            <m:r>
              <m:rPr>
                <m:sty m:val="p"/>
              </m:rPr>
              <m:t>2</m:t>
            </m:r>
          </m:sub>
        </m:sSub>
        <m:r>
          <m:rPr>
            <m:sty m:val="p"/>
          </m:rPr>
          <m:t>(</m:t>
        </m:r>
        <m:r>
          <m:rPr>
            <m:sty m:val="p"/>
          </m:rPr>
          <m:t>t</m:t>
        </m:r>
        <m:r>
          <m:rPr>
            <m:sty m:val="p"/>
          </m:rPr>
          <m:t>=</m:t>
        </m:r>
        <m:r>
          <m:rPr>
            <m:sty m:val="p"/>
          </m:rPr>
          <m:t>0</m:t>
        </m:r>
        <m:r>
          <m:rPr>
            <m:sty m:val="p"/>
          </m:rPr>
          <m:t>)</m:t>
        </m:r>
      </m:oMath>
      <w:r>
        <w:rPr>
          <w:rFonts w:eastAsia="Georgia" w:cs="Georgia" w:ascii="Georgia" w:hAnsi="Georgia"/>
        </w:rPr>
        <w:t xml:space="preserve">, laquelle permet de déterminer </w:t>
      </w:r>
      <m:oMath>
        <m:sSub>
          <m:sSubPr/>
          <m:e>
            <m:d>
              <m:dPr>
                <m:begChr m:val="("/>
                <m:endChr m:val=")"/>
                <m:ctrlPr>
                  <w:rPr>
                    <w:rFonts w:ascii="Cambria Math" w:hAnsi="Cambria Math"/>
                  </w:rPr>
                </m:ctrlPr>
              </m:dPr>
              <m:e>
                <m:f>
                  <m:fPr>
                    <m:ctrlPr>
                      <w:rPr>
                        <w:rFonts w:ascii="Cambria Math" w:hAnsi="Cambria Math"/>
                      </w:rPr>
                    </m:ctrlPr>
                  </m:fPr>
                  <m:num>
                    <m:r>
                      <m:rPr>
                        <m:sty m:val="p"/>
                      </m:rPr>
                      <m:t>d</m:t>
                    </m:r>
                    <m:r>
                      <m:rPr>
                        <m:sty m:val="i"/>
                      </m:rPr>
                      <m:t>θ</m:t>
                    </m:r>
                  </m:num>
                  <m:den>
                    <m:r>
                      <m:rPr>
                        <m:sty m:val="p"/>
                      </m:rPr>
                      <m:t>dt</m:t>
                    </m:r>
                  </m:den>
                </m:f>
              </m:e>
            </m:d>
          </m:e>
          <m:sub>
            <m:r>
              <m:rPr>
                <m:sty m:val="p"/>
              </m:rPr>
              <m:t>t</m:t>
            </m:r>
            <m:r>
              <m:rPr>
                <m:sty m:val="p"/>
              </m:rPr>
              <m:t>=</m:t>
            </m:r>
            <m:r>
              <m:rPr>
                <m:sty m:val="p"/>
              </m:rPr>
              <m:t>0</m:t>
            </m:r>
          </m:sub>
        </m:sSub>
      </m:oMath>
      <w:r>
        <w:rPr/>
        <w:t xml:space="preserve">.</w:t>
      </w:r>
    </w:p>
    <w:p>
      <w:pPr>
        <w:spacing w:line="271" w:before="330" w:lineRule="auto"/>
      </w:pPr>
      <w:r>
        <w:rPr>
          <w:rFonts w:eastAsia="Georgia" w:cs="Georgia" w:ascii="Georgia" w:hAnsi="Georgia"/>
          <w:b/>
          <w:sz w:val="42"/>
        </w:rPr>
        <w:t xml:space="preserve">2) Economies d'énergie</w:t>
      </w:r>
    </w:p>
    <w:p>
      <w:pPr>
        <w:spacing w:line="271" w:before="330" w:lineRule="auto"/>
      </w:pPr>
      <w:r>
        <w:rPr>
          <w:b/>
          <w:sz w:val="42"/>
        </w:rPr>
        <w:t xml:space="preserve">2.1) Economie sur le chauffage de l'air neuf d'un logement</w:t>
      </w:r>
    </w:p>
    <w:p>
      <w:pPr>
        <w:spacing w:after="220" w:lineRule="auto"/>
      </w:pPr>
      <w:r>
        <w:rPr>
          <w:rFonts w:eastAsia="Georgia" w:cs="Georgia" w:ascii="Georgia" w:hAnsi="Georgia"/>
        </w:rPr>
        <w:t xml:space="preserve">2.1.1) Déperditions dues au renouvellement de l'air vicié par appel direct d'air neuf Afin d'assurer une bonne aération dans un logement, on admettait, avant qu'une réglementation plus contraignante ne soit imposée, que l'air devait être renouvelé en l'espace d'une heure. Calculer, dans cette hypothèse, la puissance thermique ainsi perdue par une maison individuelle de </w:t>
      </w:r>
      <m:oMath>
        <m:r>
          <m:rPr>
            <m:sty m:val="p"/>
          </m:rPr>
          <m:t>300</m:t>
        </m:r>
        <m:sSup>
          <m:sSupPr/>
          <m:e>
            <m:r>
              <m:rPr>
                <m:nor/>
              </m:rPr>
              <m:t xml:space="preserve"> </m:t>
            </m:r>
            <m:r>
              <m:rPr>
                <m:sty m:val="p"/>
              </m:rPr>
              <m:t>m</m:t>
            </m:r>
          </m:e>
          <m:sup>
            <m:r>
              <m:rPr>
                <m:sty m:val="p"/>
              </m:rPr>
              <m:t>3</m:t>
            </m:r>
          </m:sup>
        </m:sSup>
      </m:oMath>
      <w:r>
        <w:rPr>
          <w:rFonts w:eastAsia="Georgia" w:cs="Georgia" w:ascii="Georgia" w:hAnsi="Georgia"/>
        </w:rPr>
        <w:t xml:space="preserve"> rejetant un air vicié à </w:t>
      </w:r>
      <m:oMath>
        <m:sSub>
          <m:sSubPr/>
          <m:e>
            <m:r>
              <m:rPr>
                <m:sty m:val="i"/>
              </m:rPr>
              <m:t>θ</m:t>
            </m:r>
          </m:e>
          <m:sub>
            <m:r>
              <m:rPr>
                <m:sty m:val="p"/>
              </m:rPr>
              <m:t>i</m:t>
            </m:r>
          </m:sub>
        </m:sSub>
        <m:r>
          <m:rPr>
            <m:sty m:val="p"/>
          </m:rPr>
          <m:t>=</m:t>
        </m:r>
        <m:sSup>
          <m:sSupPr/>
          <m:e>
            <m:r>
              <m:rPr>
                <m:sty m:val="p"/>
              </m:rPr>
              <m:t>20</m:t>
            </m:r>
          </m:e>
          <m:sup>
            <m:r>
              <m:rPr>
                <m:sty m:val="p"/>
              </m:rPr>
              <m:t>∘</m:t>
            </m:r>
          </m:sup>
        </m:sSup>
        <m:r>
          <m:rPr>
            <m:sty m:val="p"/>
          </m:rPr>
          <m:t>C</m:t>
        </m:r>
      </m:oMath>
      <w:r>
        <w:rPr>
          <w:rFonts w:eastAsia="Georgia" w:cs="Georgia" w:ascii="Georgia" w:hAnsi="Georgia"/>
        </w:rPr>
        <w:t xml:space="preserve"> pour le remplacer par un air directement introduit de l'extérieur à la température </w:t>
      </w:r>
      <m:oMath>
        <m:sSub>
          <m:sSubPr/>
          <m:e>
            <m:r>
              <m:rPr>
                <m:sty m:val="i"/>
              </m:rPr>
              <m:t>θ</m:t>
            </m:r>
          </m:e>
          <m:sub>
            <m:r>
              <m:rPr>
                <m:sty m:val="p"/>
              </m:rPr>
              <m:t>e</m:t>
            </m:r>
          </m:sub>
        </m:sSub>
        <m:r>
          <m:rPr>
            <m:sty m:val="p"/>
          </m:rPr>
          <m:t>=</m:t>
        </m:r>
        <m:sSup>
          <m:sSupPr/>
          <m:e>
            <m:r>
              <m:rPr>
                <m:sty m:val="p"/>
              </m:rPr>
              <m:t>5</m:t>
            </m:r>
          </m:e>
          <m:sup>
            <m:r>
              <m:rPr>
                <m:sty m:val="p"/>
              </m:rPr>
              <m:t>∘</m:t>
            </m:r>
          </m:sup>
        </m:sSup>
        <m:r>
          <m:rPr>
            <m:sty m:val="p"/>
          </m:rPr>
          <m:t>C</m:t>
        </m:r>
      </m:oMath>
      <w:r>
        <w:rPr/>
        <w:t xml:space="preserve">.</w:t>
      </w:r>
      <w:r>
        <w:rPr/>
        <w:br w:type="textWrapping"/>
      </w:r>
      <w:r>
        <w:rPr>
          <w:rFonts w:eastAsia="Georgia" w:cs="Georgia" w:ascii="Georgia" w:hAnsi="Georgia"/>
        </w:rPr>
        <w:t xml:space="preserve">Rappel : lorsqu'une masse dm d'air, dont la chaleur massique à pression constante est </w:t>
      </w:r>
      <m:oMath>
        <m:sSub>
          <m:sSubPr/>
          <m:e>
            <m:r>
              <m:rPr>
                <m:sty m:val="p"/>
              </m:rPr>
              <m:t>c</m:t>
            </m:r>
          </m:e>
          <m:sub>
            <m:r>
              <m:rPr>
                <m:sty m:val="p"/>
              </m:rPr>
              <m:t>p</m:t>
            </m:r>
          </m:sub>
        </m:sSub>
      </m:oMath>
      <w:r>
        <w:rPr>
          <w:rFonts w:eastAsia="Georgia" w:cs="Georgia" w:ascii="Georgia" w:hAnsi="Georgia"/>
        </w:rPr>
        <w:t xml:space="preserve">, transite pendant le temps dt d'une position (i) en laquelle elle avait la température </w:t>
      </w:r>
      <m:oMath>
        <m:sSub>
          <m:sSubPr/>
          <m:e>
            <m:r>
              <m:rPr>
                <m:sty m:val="i"/>
              </m:rPr>
              <m:t>θ</m:t>
            </m:r>
          </m:e>
          <m:sub>
            <m:r>
              <m:rPr>
                <m:sty m:val="p"/>
              </m:rPr>
              <m:t>i</m:t>
            </m:r>
          </m:sub>
        </m:sSub>
      </m:oMath>
      <w:r>
        <w:rPr>
          <w:rFonts w:eastAsia="Georgia" w:cs="Georgia" w:ascii="Georgia" w:hAnsi="Georgia"/>
        </w:rPr>
        <w:t xml:space="preserve"> à une autre position donnée (j), elle déplace avec elle, de (i) vers (j) l'enthalpie qu'elle avait en (i), c'est-à-dire : </w:t>
      </w:r>
      <m:oMath>
        <m:sSub>
          <m:sSubPr/>
          <m:e>
            <m:r>
              <m:rPr>
                <m:sty m:val="p"/>
              </m:rPr>
              <m:t>dH</m:t>
            </m:r>
          </m:e>
          <m:sub>
            <m:r>
              <m:rPr>
                <m:sty m:val="p"/>
              </m:rPr>
              <m:t>i</m:t>
            </m:r>
          </m:sub>
        </m:sSub>
        <m:r>
          <m:rPr>
            <m:sty m:val="p"/>
          </m:rPr>
          <m:t>=</m:t>
        </m:r>
        <m:r>
          <m:rPr>
            <m:sty m:val="p"/>
          </m:rPr>
          <m:t>(</m:t>
        </m:r>
        <m:r>
          <m:rPr>
            <m:sty m:val="p"/>
          </m:rPr>
          <m:t>dm</m:t>
        </m:r>
        <m:r>
          <m:rPr>
            <m:sty m:val="p"/>
          </m:rPr>
          <m:t>)</m:t>
        </m:r>
        <m:sSub>
          <m:sSubPr/>
          <m:e>
            <m:r>
              <m:rPr>
                <m:sty m:val="p"/>
              </m:rPr>
              <m:t>c</m:t>
            </m:r>
          </m:e>
          <m:sub>
            <m:r>
              <m:rPr>
                <m:sty m:val="p"/>
              </m:rPr>
              <m:t>p</m:t>
            </m:r>
          </m:sub>
        </m:sSub>
        <m:sSub>
          <m:sSubPr/>
          <m:e>
            <m:r>
              <m:rPr>
                <m:sty m:val="i"/>
              </m:rPr>
              <m:t>θ</m:t>
            </m:r>
          </m:e>
          <m:sub>
            <m:r>
              <m:rPr>
                <m:sty m:val="p"/>
              </m:rPr>
              <m:t>i</m:t>
            </m:r>
          </m:sub>
        </m:sSub>
      </m:oMath>
      <w:r>
        <w:rPr>
          <w:rFonts w:eastAsia="Georgia" w:cs="Georgia" w:ascii="Georgia" w:hAnsi="Georgia"/>
        </w:rPr>
        <w:t xml:space="preserve">, enthalpie ici définie par référence au </w:t>
      </w:r>
      <m:oMath>
        <m:sSup>
          <m:sSupPr/>
          <m:e>
            <m:r>
              <m:rPr>
                <m:sty m:val="p"/>
              </m:rPr>
              <m:t>0</m:t>
            </m:r>
          </m:e>
          <m:sup>
            <m:r>
              <m:rPr>
                <m:sty m:val="p"/>
              </m:rPr>
              <m:t>∘</m:t>
            </m:r>
          </m:sup>
        </m:sSup>
        <m:r>
          <m:rPr>
            <m:sty m:val="p"/>
          </m:rPr>
          <m:t>C</m:t>
        </m:r>
      </m:oMath>
      <w:r>
        <w:rPr/>
        <w:t xml:space="preserve">.</w:t>
      </w:r>
    </w:p>
    <w:p>
      <w:pPr>
        <w:spacing w:after="220" w:lineRule="auto"/>
      </w:pPr>
      <w:r>
        <w:rPr>
          <w:rFonts w:eastAsia="Georgia" w:cs="Georgia" w:ascii="Georgia" w:hAnsi="Georgia"/>
        </w:rPr>
        <w:t xml:space="preserve">La puissance instantanée correspondante </w:t>
      </w:r>
      <m:oMath>
        <m:sSub>
          <m:sSubPr/>
          <m:e>
            <m:r>
              <m:rPr>
                <m:sty m:val="p"/>
              </m:rPr>
              <m:t>Φ</m:t>
            </m:r>
          </m:e>
          <m:sub>
            <m:r>
              <m:rPr>
                <m:sty m:val="p"/>
              </m:rPr>
              <m:t>i</m:t>
            </m:r>
          </m:sub>
        </m:sSub>
        <m:r>
          <m:rPr>
            <m:sty m:val="p"/>
          </m:rPr>
          <m:t>=</m:t>
        </m:r>
        <m:f>
          <m:fPr>
            <m:ctrlPr>
              <w:rPr>
                <w:rFonts w:ascii="Cambria Math" w:hAnsi="Cambria Math"/>
              </w:rPr>
            </m:ctrlPr>
          </m:fPr>
          <m:num>
            <m:r>
              <m:rPr>
                <m:sty m:val="p"/>
              </m:rPr>
              <m:t>dm</m:t>
            </m:r>
          </m:num>
          <m:den>
            <m:r>
              <m:rPr>
                <m:sty m:val="p"/>
              </m:rPr>
              <m:t>dt</m:t>
            </m:r>
          </m:den>
        </m:f>
        <m:sSub>
          <m:sSubPr/>
          <m:e>
            <m:r>
              <m:rPr>
                <m:sty m:val="p"/>
              </m:rPr>
              <m:t>c</m:t>
            </m:r>
          </m:e>
          <m:sub>
            <m:r>
              <m:rPr>
                <m:sty m:val="p"/>
              </m:rPr>
              <m:t>p</m:t>
            </m:r>
          </m:sub>
        </m:sSub>
        <m:sSub>
          <m:sSubPr/>
          <m:e>
            <m:r>
              <m:rPr>
                <m:sty m:val="i"/>
              </m:rPr>
              <m:t>θ</m:t>
            </m:r>
          </m:e>
          <m:sub>
            <m:r>
              <m:rPr>
                <m:sty m:val="p"/>
              </m:rPr>
              <m:t>i</m:t>
            </m:r>
          </m:sub>
        </m:sSub>
      </m:oMath>
      <w:r>
        <w:rPr>
          <w:rFonts w:eastAsia="Georgia" w:cs="Georgia" w:ascii="Georgia" w:hAnsi="Georgia"/>
        </w:rPr>
        <w:t xml:space="preserve"> peut s'exprimer en fonction du paramètre </w:t>
      </w:r>
      <m:oMath>
        <m:r>
          <m:rPr>
            <m:sty m:val="p"/>
          </m:rPr>
          <m:t>G</m:t>
        </m:r>
        <m:r>
          <m:rPr>
            <m:sty m:val="p"/>
          </m:rPr>
          <m:t>=</m:t>
        </m:r>
        <m:f>
          <m:fPr>
            <m:ctrlPr>
              <w:rPr>
                <w:rFonts w:ascii="Cambria Math" w:hAnsi="Cambria Math"/>
              </w:rPr>
            </m:ctrlPr>
          </m:fPr>
          <m:num>
            <m:r>
              <m:rPr>
                <m:sty m:val="p"/>
              </m:rPr>
              <m:t>dm</m:t>
            </m:r>
          </m:num>
          <m:den>
            <m:r>
              <m:rPr>
                <m:sty m:val="p"/>
              </m:rPr>
              <m:t>dt</m:t>
            </m:r>
          </m:den>
        </m:f>
        <m:sSub>
          <m:sSubPr/>
          <m:e>
            <m:r>
              <m:rPr>
                <m:sty m:val="p"/>
              </m:rPr>
              <m:t>c</m:t>
            </m:r>
          </m:e>
          <m:sub>
            <m:r>
              <m:rPr>
                <m:sty m:val="p"/>
              </m:rPr>
              <m:t>p</m:t>
            </m:r>
          </m:sub>
        </m:sSub>
      </m:oMath>
      <w:r>
        <w:rPr>
          <w:rFonts w:eastAsia="Georgia" w:cs="Georgia" w:ascii="Georgia" w:hAnsi="Georgia"/>
        </w:rPr>
        <w:t xml:space="preserve"> dénommé conductance fluide, soit : </w:t>
      </w:r>
      <m:oMath>
        <m:sSub>
          <m:sSubPr/>
          <m:e>
            <m:r>
              <m:rPr>
                <m:sty m:val="p"/>
              </m:rPr>
              <m:t>Φ</m:t>
            </m:r>
          </m:e>
          <m:sub>
            <m:r>
              <m:rPr>
                <m:sty m:val="p"/>
              </m:rPr>
              <m:t>i</m:t>
            </m:r>
          </m:sub>
        </m:sSub>
        <m:r>
          <m:rPr>
            <m:sty m:val="p"/>
          </m:rPr>
          <m:t>=</m:t>
        </m:r>
        <m:r>
          <m:rPr>
            <m:sty m:val="p"/>
          </m:rPr>
          <m:t>G</m:t>
        </m:r>
        <m:sSub>
          <m:sSubPr/>
          <m:e>
            <m:r>
              <m:rPr>
                <m:sty m:val="i"/>
              </m:rPr>
              <m:t>θ</m:t>
            </m:r>
          </m:e>
          <m:sub>
            <m:r>
              <m:rPr>
                <m:sty m:val="p"/>
              </m:rPr>
              <m:t>i</m:t>
            </m:r>
          </m:sub>
        </m:sSub>
      </m:oMath>
      <w:r>
        <w:rPr/>
        <w:t xml:space="preserve">.</w:t>
      </w:r>
      <w:r>
        <w:rPr/>
        <w:br w:type="textWrapping"/>
      </w:r>
      <w:r>
        <w:rPr>
          <w:rFonts w:eastAsia="Georgia" w:cs="Georgia" w:ascii="Georgia" w:hAnsi="Georgia"/>
        </w:rPr>
        <w:t xml:space="preserve">Compte tenu des propriétés de l'air, dans les conditions de température et de pression propre à l'habitat, on retient en pratique que </w:t>
      </w:r>
      <m:oMath>
        <m:r>
          <m:rPr>
            <m:sty m:val="p"/>
          </m:rPr>
          <m:t>G</m:t>
        </m:r>
        <m:r>
          <m:rPr>
            <m:sty m:val="p"/>
          </m:rPr>
          <m:t>=</m:t>
        </m:r>
        <m:r>
          <m:rPr>
            <m:sty m:val="p"/>
          </m:rPr>
          <m:t>0</m:t>
        </m:r>
        <m:r>
          <m:rPr>
            <m:sty m:val="p"/>
          </m:rPr>
          <m:t>,</m:t>
        </m:r>
        <m:r>
          <m:rPr>
            <m:sty m:val="p"/>
          </m:rPr>
          <m:t>34</m:t>
        </m:r>
        <m:r>
          <m:rPr>
            <m:scr m:val="fraktur"/>
          </m:rPr>
          <m:t>D</m:t>
        </m:r>
      </m:oMath>
      <w:r>
        <w:rPr>
          <w:rFonts w:eastAsia="Georgia" w:cs="Georgia" w:ascii="Georgia" w:hAnsi="Georgia"/>
        </w:rPr>
        <w:t xml:space="preserve">, le débit volumique </w:t>
      </w:r>
      <m:oMath>
        <m:r>
          <m:rPr>
            <m:scr m:val="fraktur"/>
          </m:rPr>
          <m:t>D</m:t>
        </m:r>
      </m:oMath>
      <w:r>
        <w:rPr>
          <w:rFonts w:eastAsia="Georgia" w:cs="Georgia" w:ascii="Georgia" w:hAnsi="Georgia"/>
        </w:rPr>
        <w:t xml:space="preserve"> étant exprimé en </w:t>
      </w:r>
      <m:oMath>
        <m:sSup>
          <m:sSupPr/>
          <m:e>
            <m:r>
              <m:rPr>
                <m:sty m:val="p"/>
              </m:rPr>
              <m:t>m</m:t>
            </m:r>
          </m:e>
          <m:sup>
            <m:r>
              <m:rPr>
                <m:sty m:val="p"/>
              </m:rPr>
              <m:t>3</m:t>
            </m:r>
          </m:sup>
        </m:sSup>
        <m:r>
          <m:rPr>
            <m:sty m:val="p"/>
          </m:rPr>
          <m:t>/</m:t>
        </m:r>
        <m:r>
          <m:rPr>
            <m:sty m:val="p"/>
          </m:rPr>
          <m:t>h</m:t>
        </m:r>
      </m:oMath>
      <w:r>
        <w:rPr/>
        <w:t xml:space="preserve"> pour obtenir la conductance fluide G en W/K .</w:t>
      </w:r>
      <w:r>
        <w:rPr/>
        <w:br w:type="textWrapping"/>
      </w:r>
      <w:r>
        <w:rPr>
          <w:rFonts w:eastAsia="Georgia" w:cs="Georgia" w:ascii="Georgia" w:hAnsi="Georgia"/>
        </w:rPr>
        <w:t xml:space="preserve">Lorsque l'air qui quitte l'intérieur (i) de l'habitat est remplacé, avec le même débit et en régime permanent, par de l'air en provenance de l'extérieur (e) où il avait la température </w:t>
      </w:r>
      <m:oMath>
        <m:sSub>
          <m:sSubPr/>
          <m:e>
            <m:r>
              <m:rPr>
                <m:sty m:val="i"/>
              </m:rPr>
              <m:t>θ</m:t>
            </m:r>
          </m:e>
          <m:sub>
            <m:r>
              <m:rPr>
                <m:sty m:val="p"/>
              </m:rPr>
              <m:t>e</m:t>
            </m:r>
          </m:sub>
        </m:sSub>
      </m:oMath>
      <w:r>
        <w:rPr>
          <w:rFonts w:eastAsia="Georgia" w:cs="Georgia" w:ascii="Georgia" w:hAnsi="Georgia"/>
        </w:rPr>
        <w:t xml:space="preserve">, la puissance nette évacuée (flux net) en position (i) est égale à la différence : </w:t>
      </w:r>
      <m:oMath>
        <m:sSub>
          <m:sSubPr/>
          <m:e>
            <m:r>
              <m:rPr>
                <m:sty m:val="p"/>
              </m:rPr>
              <m:t>Φ</m:t>
            </m:r>
          </m:e>
          <m:sub>
            <m:r>
              <m:rPr>
                <m:sty m:val="i"/>
              </m:rPr>
              <m:t>n</m:t>
            </m:r>
            <m:r>
              <m:rPr>
                <m:sty m:val="i"/>
              </m:rPr>
              <m:t>e</m:t>
            </m:r>
            <m:r>
              <m:rPr>
                <m:sty m:val="i"/>
              </m:rPr>
              <m:t>t</m:t>
            </m:r>
          </m:sub>
        </m:sSub>
        <m:r>
          <m:rPr>
            <m:sty m:val="p"/>
          </m:rPr>
          <m:t>=</m:t>
        </m:r>
        <m:sSub>
          <m:sSubPr/>
          <m:e>
            <m:r>
              <m:rPr>
                <m:sty m:val="p"/>
              </m:rPr>
              <m:t>Φ</m:t>
            </m:r>
          </m:e>
          <m:sub>
            <m:r>
              <m:rPr>
                <m:sty m:val="i"/>
              </m:rPr>
              <m:t>i</m:t>
            </m:r>
          </m:sub>
        </m:sSub>
        <m:r>
          <m:rPr>
            <m:sty m:val="p"/>
          </m:rPr>
          <m:t>−</m:t>
        </m:r>
        <m:sSub>
          <m:sSubPr/>
          <m:e>
            <m:r>
              <m:rPr>
                <m:sty m:val="p"/>
              </m:rPr>
              <m:t>Φ</m:t>
            </m:r>
          </m:e>
          <m:sub>
            <m:r>
              <m:rPr>
                <m:sty m:val="i"/>
              </m:rPr>
              <m:t>e</m:t>
            </m:r>
          </m:sub>
        </m:sSub>
        <m:r>
          <m:rPr>
            <m:sty m:val="p"/>
          </m:rPr>
          <m:t>=</m:t>
        </m:r>
        <m:r>
          <m:rPr>
            <m:sty m:val="i"/>
          </m:rPr>
          <m:t>G</m:t>
        </m:r>
        <m:d>
          <m:dPr>
            <m:begChr m:val="("/>
            <m:endChr m:val=")"/>
            <m:ctrlPr>
              <w:rPr>
                <w:rFonts w:ascii="Cambria Math" w:hAnsi="Cambria Math"/>
              </w:rPr>
            </m:ctrlPr>
          </m:dPr>
          <m:e>
            <m:sSub>
              <m:sSubPr/>
              <m:e>
                <m:r>
                  <m:rPr>
                    <m:sty m:val="i"/>
                  </m:rPr>
                  <m:t>θ</m:t>
                </m:r>
              </m:e>
              <m:sub>
                <m:r>
                  <m:rPr>
                    <m:sty m:val="i"/>
                  </m:rPr>
                  <m:t>i</m:t>
                </m:r>
              </m:sub>
            </m:sSub>
            <m:r>
              <m:rPr>
                <m:sty m:val="p"/>
              </m:rPr>
              <m:t>−</m:t>
            </m:r>
            <m:sSub>
              <m:sSubPr/>
              <m:e>
                <m:r>
                  <m:rPr>
                    <m:sty m:val="i"/>
                  </m:rPr>
                  <m:t>θ</m:t>
                </m:r>
              </m:e>
              <m:sub>
                <m:r>
                  <m:rPr>
                    <m:sty m:val="i"/>
                  </m:rPr>
                  <m:t>e</m:t>
                </m:r>
              </m:sub>
            </m:sSub>
          </m:e>
        </m:d>
      </m:oMath>
      <w:r>
        <w:rPr>
          <w:rFonts w:eastAsia="Georgia" w:cs="Georgia" w:ascii="Georgia" w:hAnsi="Georgia"/>
        </w:rPr>
        <w:t xml:space="preserve">. Préciser la valeur numérique de ce flux net dans les conditions indiquées.</w:t>
      </w:r>
    </w:p>
    <w:p>
      <w:pPr>
        <w:spacing w:line="271" w:before="240" w:lineRule="auto"/>
      </w:pPr>
      <w:r>
        <w:rPr>
          <w:rFonts w:eastAsia="Georgia" w:cs="Georgia" w:ascii="Georgia" w:hAnsi="Georgia"/>
          <w:b/>
          <w:sz w:val="33"/>
        </w:rPr>
        <w:t xml:space="preserve">2.1.2) Récupération de chaleur sur l'air extrait avec un échangeur à contre-courant</w:t>
      </w:r>
    </w:p>
    <w:p>
      <w:pPr>
        <w:spacing w:after="220" w:lineRule="auto"/>
      </w:pPr>
      <w:r>
        <w:rPr>
          <w:rFonts w:eastAsia="Georgia" w:cs="Georgia" w:ascii="Georgia" w:hAnsi="Georgia"/>
        </w:rPr>
        <w:t xml:space="preserve">Un procédé économique consiste à réchauffer l'air neuf entrant en lui communiquant, sans mélange d'air, une partie de la chaleur de l'air sortant, grâce à deux conduites séparées, accolées sur une grande longueur L , en étroit contact thermique, mais isolées de l'extérieur (Figure 2) .</w:t>
      </w:r>
    </w:p>
    <w:p>
      <w:pPr>
        <w:spacing w:lineRule="auto"/>
        <w:jc w:val="center"/>
      </w:pPr>
      <w:r>
        <w:rPr/>
        <w:drawing>
          <wp:inline distB="0" distL="0" distR="0" distT="0">
            <wp:extent cx="5486400" cy="1985591"/>
            <wp:effectExtent b="0" l="0" r="0" t="0"/>
            <wp:docPr id="6" name="image-1aeab0d6fb6c711833e2c844f78060e859b50e6e.jpg"/>
            <a:graphic>
              <a:graphicData uri="http://schemas.openxmlformats.org/drawingml/2006/picture">
                <pic:pic>
                  <pic:nvPicPr>
                    <pic:cNvPr id="6" name="image-1aeab0d6fb6c711833e2c844f78060e859b50e6e.jpg" descr=""/>
                    <pic:cNvPicPr/>
                  </pic:nvPicPr>
                  <pic:blipFill>
                    <a:blip r:embed="rId10" cstate="print"/>
                    <a:srcRect b="0" l="0" r="0" t="0"/>
                    <a:stretch>
                      <a:fillRect/>
                    </a:stretch>
                  </pic:blipFill>
                  <pic:spPr>
                    <a:xfrm>
                      <a:off x="0" y="0"/>
                      <a:ext cx="5486400" cy="1985591"/>
                    </a:xfrm>
                    <a:prstGeom prst="rect"/>
                  </pic:spPr>
                </pic:pic>
              </a:graphicData>
            </a:graphic>
          </wp:inline>
        </w:drawing>
      </w:r>
    </w:p>
    <w:p>
      <w:pPr>
        <w:spacing w:lineRule="auto"/>
      </w:pPr>
      <w:r>
        <w:rPr/>
        <w:t xml:space="preserve">Figure 2</w:t>
      </w:r>
    </w:p>
    <w:p>
      <w:pPr>
        <w:spacing w:after="220" w:lineRule="auto"/>
      </w:pPr>
      <w:r>
        <w:rPr>
          <w:rFonts w:eastAsia="Georgia" w:cs="Georgia" w:ascii="Georgia" w:hAnsi="Georgia"/>
        </w:rPr>
        <w:t xml:space="preserve">La paroi qui sépare les deux conduites est très fine, en cuivre, pour permettre un bon échange transversal. Le transfert par conduction longitudinale dans cette paroi peut être négligé devant celui correspondant aux flux déplacés par les mouvements d'air.</w:t>
      </w:r>
    </w:p>
    <w:p>
      <w:pPr>
        <w:spacing w:after="220" w:lineRule="auto"/>
      </w:pPr>
      <w:r>
        <w:rPr>
          <w:rFonts w:eastAsia="Georgia" w:cs="Georgia" w:ascii="Georgia" w:hAnsi="Georgia"/>
        </w:rPr>
        <w:t xml:space="preserve">Pour modéliser les échanges qui se produisent au niveau d'une portion de conduite de longueur dx , située à l'abscisse x , on peut considérer qu'entre l'air chaud à la température </w:t>
      </w:r>
      <m:oMath>
        <m:sSub>
          <m:sSubPr/>
          <m:e>
            <m:r>
              <m:rPr>
                <m:sty m:val="i"/>
              </m:rPr>
              <m:t>θ</m:t>
            </m:r>
          </m:e>
          <m:sub>
            <m:r>
              <m:rPr>
                <m:sty m:val="p"/>
              </m:rPr>
              <m:t>c</m:t>
            </m:r>
          </m:sub>
        </m:sSub>
        <m:r>
          <m:rPr>
            <m:sty m:val="p"/>
          </m:rPr>
          <m:t>(</m:t>
        </m:r>
        <m:r>
          <m:rPr>
            <m:sty m:val="p"/>
          </m:rPr>
          <m:t>x</m:t>
        </m:r>
        <m:r>
          <m:rPr>
            <m:sty m:val="p"/>
          </m:rPr>
          <m:t>)</m:t>
        </m:r>
      </m:oMath>
      <w:r>
        <w:rPr>
          <w:rFonts w:eastAsia="Georgia" w:cs="Georgia" w:ascii="Georgia" w:hAnsi="Georgia"/>
        </w:rPr>
        <w:t xml:space="preserve"> et l'air froid à la température </w:t>
      </w:r>
      <m:oMath>
        <m:sSub>
          <m:sSubPr/>
          <m:e>
            <m:r>
              <m:rPr>
                <m:sty m:val="i"/>
              </m:rPr>
              <m:t>θ</m:t>
            </m:r>
          </m:e>
          <m:sub>
            <m:r>
              <m:rPr>
                <m:sty m:val="p"/>
              </m:rPr>
              <m:t>f</m:t>
            </m:r>
          </m:sub>
        </m:sSub>
        <m:r>
          <m:rPr>
            <m:sty m:val="p"/>
          </m:rPr>
          <m:t>(</m:t>
        </m:r>
        <m:r>
          <m:rPr>
            <m:sty m:val="p"/>
          </m:rPr>
          <m:t>x</m:t>
        </m:r>
        <m:r>
          <m:rPr>
            <m:sty m:val="p"/>
          </m:rPr>
          <m:t>)</m:t>
        </m:r>
      </m:oMath>
      <w:r>
        <w:rPr>
          <w:rFonts w:eastAsia="Georgia" w:cs="Georgia" w:ascii="Georgia" w:hAnsi="Georgia"/>
        </w:rPr>
        <w:t xml:space="preserve">, existe une résistance thermique </w:t>
      </w:r>
      <m:oMath>
        <m:r>
          <m:rPr>
            <m:sty m:val="p"/>
          </m:rPr>
          <m:t>1</m:t>
        </m:r>
        <m:r>
          <m:rPr>
            <m:sty m:val="p"/>
          </m:rPr>
          <m:t>/</m:t>
        </m:r>
        <m:r>
          <m:rPr>
            <m:sty m:val="p"/>
          </m:rPr>
          <m:t>(</m:t>
        </m:r>
        <m:r>
          <m:rPr>
            <m:sty m:val="p"/>
          </m:rPr>
          <m:t>g</m:t>
        </m:r>
        <m:r>
          <m:rPr>
            <m:sty m:val="p"/>
          </m:rPr>
          <m:t>dx</m:t>
        </m:r>
        <m:r>
          <m:rPr>
            <m:sty m:val="p"/>
          </m:rPr>
          <m:t>)</m:t>
        </m:r>
      </m:oMath>
      <w:r>
        <w:rPr/>
        <w:t xml:space="preserve"> transversale (Figure 4).</w:t>
      </w:r>
    </w:p>
    <w:p>
      <w:pPr>
        <w:spacing w:after="220" w:lineRule="auto"/>
      </w:pPr>
      <w:r>
        <w:rPr>
          <w:rFonts w:eastAsia="Georgia" w:cs="Georgia" w:ascii="Georgia" w:hAnsi="Georgia"/>
        </w:rPr>
        <w:t xml:space="preserve">Cependant, pour modéliser les flux de chaleur transférés par circulation de fluide, il faut prendre garde au fait qu'ils ne dépendent que de la température en amont du mouvement et non pas de la différence de température entre le point de départ et le point d'arrivée. Ainsi, entre deux points de températures respectives </w:t>
      </w:r>
      <m:oMath>
        <m:r>
          <m:rPr>
            <m:sty m:val="i"/>
          </m:rPr>
          <m:t>θ</m:t>
        </m:r>
        <m:r>
          <m:rPr>
            <m:sty m:val="p"/>
          </m:rPr>
          <m:t>(</m:t>
        </m:r>
        <m:r>
          <m:rPr>
            <m:sty m:val="i"/>
          </m:rPr>
          <m:t>x</m:t>
        </m:r>
        <m:r>
          <m:rPr>
            <m:sty m:val="p"/>
          </m:rPr>
          <m:t>)</m:t>
        </m:r>
      </m:oMath>
      <w:r>
        <w:rPr/>
        <w:t xml:space="preserve"> et </w:t>
      </w:r>
      <m:oMath>
        <m:r>
          <m:rPr>
            <m:sty m:val="i"/>
          </m:rPr>
          <m:t>θ</m:t>
        </m:r>
        <m:r>
          <m:rPr>
            <m:sty m:val="p"/>
          </m:rPr>
          <m:t>(</m:t>
        </m:r>
        <m:r>
          <m:rPr>
            <m:sty m:val="i"/>
          </m:rPr>
          <m:t>x</m:t>
        </m:r>
        <m:r>
          <m:rPr>
            <m:sty m:val="p"/>
          </m:rPr>
          <m:t>+</m:t>
        </m:r>
        <m:r>
          <m:rPr>
            <m:sty m:val="i"/>
          </m:rPr>
          <m:t>d</m:t>
        </m:r>
        <m:r>
          <m:rPr>
            <m:sty m:val="i"/>
          </m:rPr>
          <m:t>x</m:t>
        </m:r>
        <m:r>
          <m:rPr>
            <m:sty m:val="p"/>
          </m:rPr>
          <m:t>)</m:t>
        </m:r>
      </m:oMath>
      <w:r>
        <w:rPr>
          <w:rFonts w:eastAsia="Georgia" w:cs="Georgia" w:ascii="Georgia" w:hAnsi="Georgia"/>
        </w:rPr>
        <w:t xml:space="preserve">, le transfert de chaleur par circulation de fluide ne peut plus être symbolisé par une résistance thermique.</w:t>
      </w:r>
      <w:r>
        <w:rPr/>
        <w:br w:type="textWrapping"/>
      </w:r>
      <w:r>
        <w:rPr>
          <w:rFonts w:eastAsia="Georgia" w:cs="Georgia" w:ascii="Georgia" w:hAnsi="Georgia"/>
        </w:rPr>
        <w:t xml:space="preserve">Si , par exemple, le fluide circule dans le sens positif de l'axe Ox, nous conviendrons de représenter ce transfert par le symbole graphique ci-après (Figure 3) emprunté, par analogie, à la représentation d'une source de courant liée :</w:t>
      </w:r>
    </w:p>
    <w:p>
      <w:pPr>
        <w:spacing w:lineRule="auto"/>
        <w:jc w:val="center"/>
      </w:pPr>
      <w:r>
        <w:rPr/>
        <w:drawing>
          <wp:inline distB="0" distL="0" distR="0" distT="0">
            <wp:extent cx="5486400" cy="897016"/>
            <wp:effectExtent b="0" l="0" r="0" t="0"/>
            <wp:docPr id="7" name="image-45d23da7d345815545ee907968108557b15537ca.jpg"/>
            <a:graphic>
              <a:graphicData uri="http://schemas.openxmlformats.org/drawingml/2006/picture">
                <pic:pic>
                  <pic:nvPicPr>
                    <pic:cNvPr id="7" name="image-45d23da7d345815545ee907968108557b15537ca.jpg" descr=""/>
                    <pic:cNvPicPr/>
                  </pic:nvPicPr>
                  <pic:blipFill>
                    <a:blip r:embed="rId11" cstate="print"/>
                    <a:srcRect b="0" l="0" r="0" t="0"/>
                    <a:stretch>
                      <a:fillRect/>
                    </a:stretch>
                  </pic:blipFill>
                  <pic:spPr>
                    <a:xfrm>
                      <a:off x="0" y="0"/>
                      <a:ext cx="5486400" cy="897016"/>
                    </a:xfrm>
                    <a:prstGeom prst="rect"/>
                  </pic:spPr>
                </pic:pic>
              </a:graphicData>
            </a:graphic>
          </wp:inline>
        </w:drawing>
      </w:r>
    </w:p>
    <w:p>
      <w:pPr>
        <w:spacing w:lineRule="auto"/>
      </w:pPr>
      <w:r>
        <w:rPr/>
        <w:t xml:space="preserve">Figure 3</w:t>
      </w:r>
    </w:p>
    <w:p>
      <w:pPr>
        <w:spacing w:after="220" w:lineRule="auto"/>
      </w:pPr>
      <w:r>
        <w:rPr>
          <w:rFonts w:eastAsia="Georgia" w:cs="Georgia" w:ascii="Georgia" w:hAnsi="Georgia"/>
        </w:rPr>
        <w:t xml:space="preserve">Ce symbolisme est reporté sur la figure 4 pour représenter les transferts par circulation de l'air chaud dans le sens positif de l'axe et par circulation de l'air froid en sens inverse.</w:t>
      </w:r>
    </w:p>
    <w:p>
      <w:pPr>
        <w:spacing w:lineRule="auto"/>
        <w:jc w:val="center"/>
      </w:pPr>
      <w:r>
        <w:rPr/>
        <w:drawing>
          <wp:inline distB="0" distL="0" distR="0" distT="0">
            <wp:extent cx="5486400" cy="1665883"/>
            <wp:effectExtent b="0" l="0" r="0" t="0"/>
            <wp:docPr id="8" name="image-635c3f1fec694da6a89ccfa63046b5c145900ec3.jpg"/>
            <a:graphic>
              <a:graphicData uri="http://schemas.openxmlformats.org/drawingml/2006/picture">
                <pic:pic>
                  <pic:nvPicPr>
                    <pic:cNvPr id="8" name="image-635c3f1fec694da6a89ccfa63046b5c145900ec3.jpg" descr=""/>
                    <pic:cNvPicPr/>
                  </pic:nvPicPr>
                  <pic:blipFill>
                    <a:blip r:embed="rId12" cstate="print"/>
                    <a:srcRect b="0" l="0" r="0" t="0"/>
                    <a:stretch>
                      <a:fillRect/>
                    </a:stretch>
                  </pic:blipFill>
                  <pic:spPr>
                    <a:xfrm>
                      <a:off x="0" y="0"/>
                      <a:ext cx="5486400" cy="1665883"/>
                    </a:xfrm>
                    <a:prstGeom prst="rect"/>
                  </pic:spPr>
                </pic:pic>
              </a:graphicData>
            </a:graphic>
          </wp:inline>
        </w:drawing>
      </w:r>
    </w:p>
    <w:p>
      <w:pPr>
        <w:spacing w:lineRule="auto"/>
      </w:pPr>
      <w:r>
        <w:rPr/>
        <w:t xml:space="preserve">Figure 4</w:t>
      </w:r>
    </w:p>
    <w:p>
      <w:pPr>
        <w:spacing w:after="220" w:lineRule="auto"/>
      </w:pPr>
      <w:r>
        <w:rPr/>
        <w:t xml:space="preserve">a) Exprimer le flux </w:t>
      </w:r>
      <m:oMath>
        <m:r>
          <m:rPr>
            <m:sty m:val="i"/>
          </m:rPr>
          <m:t>d</m:t>
        </m:r>
        <m:sSub>
          <m:sSubPr/>
          <m:e>
            <m:r>
              <m:rPr>
                <m:sty m:val="p"/>
              </m:rPr>
              <m:t>Φ</m:t>
            </m:r>
          </m:e>
          <m:sub>
            <m:r>
              <m:rPr>
                <m:nor/>
              </m:rPr>
              <m:t>ech </m:t>
            </m:r>
          </m:sub>
        </m:sSub>
      </m:oMath>
      <w:r>
        <w:rPr>
          <w:rFonts w:eastAsia="Georgia" w:cs="Georgia" w:ascii="Georgia" w:hAnsi="Georgia"/>
        </w:rPr>
        <w:t xml:space="preserve"> échangé à l'abscisse </w:t>
      </w:r>
      <m:oMath>
        <m:r>
          <m:rPr>
            <m:sty m:val="i"/>
          </m:rPr>
          <m:t>x</m:t>
        </m:r>
      </m:oMath>
      <w:r>
        <w:rPr>
          <w:rFonts w:eastAsia="Georgia" w:cs="Georgia" w:ascii="Georgia" w:hAnsi="Georgia"/>
        </w:rPr>
        <w:t xml:space="preserve"> (depuis le point chaud jusqu'au point froid) en fonction des températures </w:t>
      </w:r>
      <m:oMath>
        <m:sSub>
          <m:sSubPr/>
          <m:e>
            <m:r>
              <m:rPr>
                <m:sty m:val="i"/>
              </m:rPr>
              <m:t>θ</m:t>
            </m:r>
          </m:e>
          <m:sub>
            <m:r>
              <m:rPr>
                <m:sty m:val="p"/>
              </m:rPr>
              <m:t>c</m:t>
            </m:r>
          </m:sub>
        </m:sSub>
        <m:r>
          <m:rPr>
            <m:sty m:val="p"/>
          </m:rPr>
          <m:t>(</m:t>
        </m:r>
        <m:r>
          <m:rPr>
            <m:sty m:val="p"/>
          </m:rPr>
          <m:t>x</m:t>
        </m:r>
        <m:r>
          <m:rPr>
            <m:sty m:val="p"/>
          </m:rPr>
          <m:t>)</m:t>
        </m:r>
        <m:r>
          <m:rPr>
            <m:sty m:val="p"/>
          </m:rPr>
          <m:t>,</m:t>
        </m:r>
        <m:sSub>
          <m:sSubPr/>
          <m:e>
            <m:r>
              <m:rPr>
                <m:sty m:val="i"/>
              </m:rPr>
              <m:t>θ</m:t>
            </m:r>
          </m:e>
          <m:sub>
            <m:r>
              <m:rPr>
                <m:sty m:val="p"/>
              </m:rPr>
              <m:t>f</m:t>
            </m:r>
          </m:sub>
        </m:sSub>
        <m:r>
          <m:rPr>
            <m:sty m:val="p"/>
          </m:rPr>
          <m:t>(</m:t>
        </m:r>
        <m:r>
          <m:rPr>
            <m:sty m:val="p"/>
          </m:rPr>
          <m:t>x</m:t>
        </m:r>
        <m:r>
          <m:rPr>
            <m:sty m:val="p"/>
          </m:rPr>
          <m:t>)</m:t>
        </m:r>
      </m:oMath>
      <w:r>
        <w:rPr/>
        <w:t xml:space="preserve"> et de la conductance g dx .</w:t>
      </w:r>
      <w:r>
        <w:rPr/>
        <w:br w:type="textWrapping"/>
      </w:r>
      <w:r>
        <w:rPr>
          <w:rFonts w:eastAsia="Georgia" w:cs="Georgia" w:ascii="Georgia" w:hAnsi="Georgia"/>
        </w:rPr>
        <w:t xml:space="preserve">b) Exprimer ce même flux </w:t>
      </w:r>
      <m:oMath>
        <m:r>
          <m:rPr>
            <m:sty m:val="p"/>
          </m:rPr>
          <m:t>d</m:t>
        </m:r>
        <m:sSub>
          <m:sSubPr/>
          <m:e>
            <m:r>
              <m:rPr>
                <m:sty m:val="p"/>
              </m:rPr>
              <m:t>Φ</m:t>
            </m:r>
          </m:e>
          <m:sub>
            <m:r>
              <m:rPr>
                <m:nor/>
              </m:rPr>
              <m:t>ech </m:t>
            </m:r>
          </m:sub>
        </m:sSub>
      </m:oMath>
      <w:r>
        <w:rPr/>
        <w:t xml:space="preserve"> en fonction de </w:t>
      </w:r>
      <m:oMath>
        <m:r>
          <m:rPr>
            <m:sty m:val="p"/>
          </m:rPr>
          <m:t>G</m:t>
        </m:r>
        <m:r>
          <m:rPr>
            <m:sty m:val="p"/>
          </m:rPr>
          <m:t>,</m:t>
        </m:r>
        <m:sSub>
          <m:sSubPr/>
          <m:e>
            <m:r>
              <m:rPr>
                <m:sty m:val="i"/>
              </m:rPr>
              <m:t>θ</m:t>
            </m:r>
          </m:e>
          <m:sub>
            <m:r>
              <m:rPr>
                <m:sty m:val="p"/>
              </m:rPr>
              <m:t>c</m:t>
            </m:r>
          </m:sub>
        </m:sSub>
        <m:r>
          <m:rPr>
            <m:sty m:val="p"/>
          </m:rPr>
          <m:t>(</m:t>
        </m:r>
        <m:r>
          <m:rPr>
            <m:sty m:val="p"/>
          </m:rPr>
          <m:t>x</m:t>
        </m:r>
        <m:r>
          <m:rPr>
            <m:sty m:val="p"/>
          </m:rPr>
          <m:t>−</m:t>
        </m:r>
        <m:r>
          <m:rPr>
            <m:sty m:val="p"/>
          </m:rPr>
          <m:t>dx</m:t>
        </m:r>
        <m:r>
          <m:rPr>
            <m:sty m:val="p"/>
          </m:rPr>
          <m:t>)</m:t>
        </m:r>
      </m:oMath>
      <w:r>
        <w:rPr/>
        <w:t xml:space="preserve"> et </w:t>
      </w:r>
      <m:oMath>
        <m:sSub>
          <m:sSubPr/>
          <m:e>
            <m:r>
              <m:rPr>
                <m:sty m:val="i"/>
              </m:rPr>
              <m:t>θ</m:t>
            </m:r>
          </m:e>
          <m:sub>
            <m:r>
              <m:rPr>
                <m:sty m:val="p"/>
              </m:rPr>
              <m:t>c</m:t>
            </m:r>
          </m:sub>
        </m:sSub>
        <m:r>
          <m:rPr>
            <m:sty m:val="p"/>
          </m:rPr>
          <m:t>(</m:t>
        </m:r>
        <m:r>
          <m:rPr>
            <m:sty m:val="p"/>
          </m:rPr>
          <m:t>x</m:t>
        </m:r>
        <m:r>
          <m:rPr>
            <m:sty m:val="p"/>
          </m:rPr>
          <m:t>)</m:t>
        </m:r>
      </m:oMath>
      <w:r>
        <w:rPr/>
        <w:t xml:space="preserve">.</w:t>
      </w:r>
      <w:r>
        <w:rPr/>
        <w:br w:type="textWrapping"/>
      </w:r>
      <w:r>
        <w:rPr>
          <w:rFonts w:eastAsia="Georgia" w:cs="Georgia" w:ascii="Georgia" w:hAnsi="Georgia"/>
        </w:rPr>
        <w:t xml:space="preserve">c) Exprimer ce même flux </w:t>
      </w:r>
      <m:oMath>
        <m:r>
          <m:rPr>
            <m:sty m:val="i"/>
          </m:rPr>
          <m:t>d</m:t>
        </m:r>
        <m:sSub>
          <m:sSubPr/>
          <m:e>
            <m:r>
              <m:rPr>
                <m:sty m:val="p"/>
              </m:rPr>
              <m:t>Φ</m:t>
            </m:r>
          </m:e>
          <m:sub>
            <m:r>
              <m:rPr>
                <m:nor/>
              </m:rPr>
              <m:t>ech </m:t>
            </m:r>
          </m:sub>
        </m:sSub>
      </m:oMath>
      <w:r>
        <w:rPr/>
        <w:t xml:space="preserve"> en fonction de </w:t>
      </w:r>
      <m:oMath>
        <m:r>
          <m:rPr>
            <m:sty m:val="i"/>
          </m:rPr>
          <m:t>G</m:t>
        </m:r>
        <m:r>
          <m:rPr>
            <m:sty m:val="p"/>
          </m:rPr>
          <m:t>,</m:t>
        </m:r>
        <m:sSub>
          <m:sSubPr/>
          <m:e>
            <m:r>
              <m:rPr>
                <m:sty m:val="i"/>
              </m:rPr>
              <m:t>θ</m:t>
            </m:r>
          </m:e>
          <m:sub>
            <m:r>
              <m:rPr>
                <m:sty m:val="i"/>
              </m:rPr>
              <m:t>f</m:t>
            </m:r>
          </m:sub>
        </m:sSub>
        <m:r>
          <m:rPr>
            <m:sty m:val="p"/>
          </m:rPr>
          <m:t>(</m:t>
        </m:r>
        <m:r>
          <m:rPr>
            <m:sty m:val="i"/>
          </m:rPr>
          <m:t>x</m:t>
        </m:r>
        <m:r>
          <m:rPr>
            <m:sty m:val="p"/>
          </m:rPr>
          <m:t>+</m:t>
        </m:r>
        <m:r>
          <m:rPr>
            <m:sty m:val="i"/>
          </m:rPr>
          <m:t>d</m:t>
        </m:r>
        <m:r>
          <m:rPr>
            <m:sty m:val="i"/>
          </m:rPr>
          <m:t>x</m:t>
        </m:r>
        <m:r>
          <m:rPr>
            <m:sty m:val="p"/>
          </m:rPr>
          <m:t>)</m:t>
        </m:r>
      </m:oMath>
      <w:r>
        <w:rPr/>
        <w:t xml:space="preserve"> et </w:t>
      </w:r>
      <m:oMath>
        <m:sSub>
          <m:sSubPr/>
          <m:e>
            <m:r>
              <m:rPr>
                <m:sty m:val="i"/>
              </m:rPr>
              <m:t>θ</m:t>
            </m:r>
          </m:e>
          <m:sub>
            <m:r>
              <m:rPr>
                <m:sty m:val="i"/>
              </m:rPr>
              <m:t>f</m:t>
            </m:r>
          </m:sub>
        </m:sSub>
        <m:r>
          <m:rPr>
            <m:sty m:val="p"/>
          </m:rPr>
          <m:t>(</m:t>
        </m:r>
        <m:r>
          <m:rPr>
            <m:sty m:val="i"/>
          </m:rPr>
          <m:t>x</m:t>
        </m:r>
        <m:r>
          <m:rPr>
            <m:sty m:val="p"/>
          </m:rPr>
          <m:t>)</m:t>
        </m:r>
      </m:oMath>
      <w:r>
        <w:rPr/>
        <w:t xml:space="preserve">.</w:t>
      </w:r>
      <w:r>
        <w:rPr/>
        <w:br w:type="textWrapping"/>
      </w:r>
      <w:r>
        <w:rPr>
          <w:rFonts w:eastAsia="Georgia" w:cs="Georgia" w:ascii="Georgia" w:hAnsi="Georgia"/>
        </w:rPr>
        <w:t xml:space="preserve">d) En utilisant un développement de Taylor limité au premier ordre, écrire les équations différentielles qui régissent le comportement des températures </w:t>
      </w:r>
      <m:oMath>
        <m:sSub>
          <m:sSubPr/>
          <m:e>
            <m:r>
              <m:rPr>
                <m:sty m:val="i"/>
              </m:rPr>
              <m:t>θ</m:t>
            </m:r>
          </m:e>
          <m:sub>
            <m:r>
              <m:rPr>
                <m:sty m:val="p"/>
              </m:rPr>
              <m:t>c</m:t>
            </m:r>
          </m:sub>
        </m:sSub>
        <m:r>
          <m:rPr>
            <m:sty m:val="p"/>
          </m:rPr>
          <m:t>(</m:t>
        </m:r>
        <m:r>
          <m:rPr>
            <m:sty m:val="p"/>
          </m:rPr>
          <m:t>x</m:t>
        </m:r>
        <m:r>
          <m:rPr>
            <m:sty m:val="p"/>
          </m:rPr>
          <m:t>)</m:t>
        </m:r>
      </m:oMath>
      <w:r>
        <w:rPr/>
        <w:t xml:space="preserve"> et </w:t>
      </w:r>
      <m:oMath>
        <m:sSub>
          <m:sSubPr/>
          <m:e>
            <m:r>
              <m:rPr>
                <m:sty m:val="i"/>
              </m:rPr>
              <m:t>θ</m:t>
            </m:r>
          </m:e>
          <m:sub>
            <m:r>
              <m:rPr>
                <m:sty m:val="p"/>
              </m:rPr>
              <m:t>f</m:t>
            </m:r>
          </m:sub>
        </m:sSub>
        <m:r>
          <m:rPr>
            <m:sty m:val="p"/>
          </m:rPr>
          <m:t>(</m:t>
        </m:r>
        <m:r>
          <m:rPr>
            <m:sty m:val="p"/>
          </m:rPr>
          <m:t>x</m:t>
        </m:r>
        <m:r>
          <m:rPr>
            <m:sty m:val="p"/>
          </m:rPr>
          <m:t>)</m:t>
        </m:r>
      </m:oMath>
      <w:r>
        <w:rPr/>
        <w:t xml:space="preserve"> le long de la canalisation.</w:t>
      </w:r>
      <w:r>
        <w:rPr/>
        <w:br w:type="textWrapping"/>
      </w:r>
      <w:r>
        <w:rPr>
          <w:rFonts w:eastAsia="Georgia" w:cs="Georgia" w:ascii="Georgia" w:hAnsi="Georgia"/>
        </w:rPr>
        <w:t xml:space="preserve">Montrer alors que les dérivées secondes de </w:t>
      </w:r>
      <m:oMath>
        <m:sSub>
          <m:sSubPr/>
          <m:e>
            <m:r>
              <m:rPr>
                <m:sty m:val="i"/>
              </m:rPr>
              <m:t>θ</m:t>
            </m:r>
          </m:e>
          <m:sub>
            <m:r>
              <m:rPr>
                <m:sty m:val="p"/>
              </m:rPr>
              <m:t>c</m:t>
            </m:r>
          </m:sub>
        </m:sSub>
        <m:r>
          <m:rPr>
            <m:sty m:val="p"/>
          </m:rPr>
          <m:t>(</m:t>
        </m:r>
        <m:r>
          <m:rPr>
            <m:sty m:val="p"/>
          </m:rPr>
          <m:t>x</m:t>
        </m:r>
        <m:r>
          <m:rPr>
            <m:sty m:val="p"/>
          </m:rPr>
          <m:t>)</m:t>
        </m:r>
      </m:oMath>
      <w:r>
        <w:rPr/>
        <w:t xml:space="preserve"> et </w:t>
      </w:r>
      <m:oMath>
        <m:sSub>
          <m:sSubPr/>
          <m:e>
            <m:r>
              <m:rPr>
                <m:sty m:val="i"/>
              </m:rPr>
              <m:t>θ</m:t>
            </m:r>
          </m:e>
          <m:sub>
            <m:r>
              <m:rPr>
                <m:sty m:val="p"/>
              </m:rPr>
              <m:t>f</m:t>
            </m:r>
          </m:sub>
        </m:sSub>
        <m:r>
          <m:rPr>
            <m:sty m:val="p"/>
          </m:rPr>
          <m:t>(</m:t>
        </m:r>
        <m:r>
          <m:rPr>
            <m:sty m:val="p"/>
          </m:rPr>
          <m:t>x</m:t>
        </m:r>
        <m:r>
          <m:rPr>
            <m:sty m:val="p"/>
          </m:rPr>
          <m:t>)</m:t>
        </m:r>
      </m:oMath>
      <w:r>
        <w:rPr>
          <w:rFonts w:eastAsia="Georgia" w:cs="Georgia" w:ascii="Georgia" w:hAnsi="Georgia"/>
        </w:rPr>
        <w:t xml:space="preserve"> sont égales à zéro.</w:t>
      </w:r>
      <w:r>
        <w:rPr/>
        <w:br w:type="textWrapping"/>
      </w:r>
      <w:r>
        <w:rPr>
          <w:rFonts w:eastAsia="Georgia" w:cs="Georgia" w:ascii="Georgia" w:hAnsi="Georgia"/>
        </w:rPr>
        <w:t xml:space="preserve">Déterminer complètement l'évolution des deux températures en fonction de x , sachant que :</w:t>
      </w:r>
      <w:r>
        <w:rPr/>
        <w:br w:type="textWrapping"/>
      </w:r>
      <m:oMath>
        <m:r>
          <m:rPr>
            <m:sty m:val="p"/>
          </m:rPr>
          <m:t>L</m:t>
        </m:r>
        <m:r>
          <m:rPr>
            <m:sty m:val="p"/>
          </m:rPr>
          <m:t>=</m:t>
        </m:r>
        <m:r>
          <m:rPr>
            <m:sty m:val="p"/>
          </m:rPr>
          <m:t>15</m:t>
        </m:r>
        <m:r>
          <m:rPr>
            <m:nor/>
          </m:rPr>
          <m:t xml:space="preserve"> </m:t>
        </m:r>
        <m:r>
          <m:rPr>
            <m:sty m:val="p"/>
          </m:rPr>
          <m:t>m</m:t>
        </m:r>
        <m:r>
          <m:rPr>
            <m:sty m:val="p"/>
          </m:rPr>
          <m:t>,</m:t>
        </m:r>
        <m:sSub>
          <m:sSubPr/>
          <m:e>
            <m:r>
              <m:rPr>
                <m:sty m:val="i"/>
              </m:rPr>
              <m:t>θ</m:t>
            </m:r>
          </m:e>
          <m:sub>
            <m:r>
              <m:rPr>
                <m:sty m:val="p"/>
              </m:rPr>
              <m:t>c</m:t>
            </m:r>
          </m:sub>
        </m:sSub>
        <m:r>
          <m:rPr>
            <m:sty m:val="p"/>
          </m:rPr>
          <m:t>(</m:t>
        </m:r>
        <m:r>
          <m:rPr>
            <m:sty m:val="p"/>
          </m:rPr>
          <m:t>x</m:t>
        </m:r>
        <m:r>
          <m:rPr>
            <m:sty m:val="p"/>
          </m:rPr>
          <m:t>=</m:t>
        </m:r>
        <m:r>
          <m:rPr>
            <m:sty m:val="p"/>
          </m:rPr>
          <m:t>0</m:t>
        </m:r>
        <m:r>
          <m:rPr>
            <m:sty m:val="p"/>
          </m:rPr>
          <m:t>)</m:t>
        </m:r>
        <m:r>
          <m:rPr>
            <m:sty m:val="p"/>
          </m:rPr>
          <m:t>=</m:t>
        </m:r>
        <m:sSup>
          <m:sSupPr/>
          <m:e>
            <m:r>
              <m:rPr>
                <m:sty m:val="p"/>
              </m:rPr>
              <m:t>20</m:t>
            </m:r>
          </m:e>
          <m:sup>
            <m:r>
              <m:rPr>
                <m:sty m:val="p"/>
              </m:rPr>
              <m:t>∘</m:t>
            </m:r>
          </m:sup>
        </m:sSup>
        <m:r>
          <m:rPr>
            <m:sty m:val="p"/>
          </m:rPr>
          <m:t>C</m:t>
        </m:r>
        <m:r>
          <m:rPr>
            <m:sty m:val="p"/>
          </m:rPr>
          <m:t>,</m:t>
        </m:r>
        <m:sSub>
          <m:sSubPr/>
          <m:e>
            <m:r>
              <m:rPr>
                <m:sty m:val="i"/>
              </m:rPr>
              <m:t>θ</m:t>
            </m:r>
          </m:e>
          <m:sub>
            <m:r>
              <m:rPr>
                <m:sty m:val="p"/>
              </m:rPr>
              <m:t>f</m:t>
            </m:r>
          </m:sub>
        </m:sSub>
        <m:r>
          <m:rPr>
            <m:sty m:val="p"/>
          </m:rPr>
          <m:t>(</m:t>
        </m:r>
        <m:r>
          <m:rPr>
            <m:sty m:val="p"/>
          </m:rPr>
          <m:t>x</m:t>
        </m:r>
        <m:r>
          <m:rPr>
            <m:sty m:val="p"/>
          </m:rPr>
          <m:t>=</m:t>
        </m:r>
        <m:r>
          <m:rPr>
            <m:sty m:val="p"/>
          </m:rPr>
          <m:t>L</m:t>
        </m:r>
        <m:r>
          <m:rPr>
            <m:sty m:val="p"/>
          </m:rPr>
          <m:t>)</m:t>
        </m:r>
        <m:r>
          <m:rPr>
            <m:sty m:val="p"/>
          </m:rPr>
          <m:t>=</m:t>
        </m:r>
        <m:sSup>
          <m:sSupPr/>
          <m:e>
            <m:r>
              <m:rPr>
                <m:sty m:val="p"/>
              </m:rPr>
              <m:t>5</m:t>
            </m:r>
          </m:e>
          <m:sup>
            <m:r>
              <m:rPr>
                <m:sty m:val="p"/>
              </m:rPr>
              <m:t>∘</m:t>
            </m:r>
          </m:sup>
        </m:sSup>
        <m:r>
          <m:rPr>
            <m:sty m:val="p"/>
          </m:rPr>
          <m:t>C</m:t>
        </m:r>
        <m:r>
          <m:rPr>
            <m:sty m:val="p"/>
          </m:rPr>
          <m:t>,</m:t>
        </m:r>
        <m:r>
          <m:rPr>
            <m:scr m:val="script"/>
          </m:rPr>
          <m:t>D</m:t>
        </m:r>
        <m:r>
          <m:rPr>
            <m:sty m:val="p"/>
          </m:rPr>
          <m:t>=</m:t>
        </m:r>
        <m:r>
          <m:rPr>
            <m:sty m:val="p"/>
          </m:rPr>
          <m:t>300</m:t>
        </m:r>
        <m:sSup>
          <m:sSupPr/>
          <m:e>
            <m:r>
              <m:rPr>
                <m:nor/>
              </m:rPr>
              <m:t xml:space="preserve"> </m:t>
            </m:r>
            <m:r>
              <m:rPr>
                <m:sty m:val="p"/>
              </m:rPr>
              <m:t>m</m:t>
            </m:r>
          </m:e>
          <m:sup>
            <m:r>
              <m:rPr>
                <m:sty m:val="p"/>
              </m:rPr>
              <m:t>3</m:t>
            </m:r>
          </m:sup>
        </m:sSup>
        <m:r>
          <m:rPr>
            <m:sty m:val="p"/>
          </m:rPr>
          <m:t>/</m:t>
        </m:r>
        <m:r>
          <m:rPr>
            <m:sty m:val="p"/>
          </m:rPr>
          <m:t>h</m:t>
        </m:r>
      </m:oMath>
      <w:r>
        <w:rPr/>
        <w:t xml:space="preserve"> et </w:t>
      </w:r>
      <m:oMath>
        <m:r>
          <m:rPr>
            <m:sty m:val="p"/>
          </m:rPr>
          <m:t>g</m:t>
        </m:r>
        <m:r>
          <m:rPr>
            <m:sty m:val="p"/>
          </m:rPr>
          <m:t>=</m:t>
        </m:r>
        <m:r>
          <m:rPr>
            <m:sty m:val="p"/>
          </m:rPr>
          <m:t>9</m:t>
        </m:r>
        <m:r>
          <m:rPr>
            <m:sty m:val="p"/>
          </m:rPr>
          <m:t>,</m:t>
        </m:r>
        <m:r>
          <m:rPr>
            <m:sty m:val="p"/>
          </m:rPr>
          <m:t>2</m:t>
        </m:r>
        <m:sSup>
          <m:sSupPr/>
          <m:e>
            <m:r>
              <m:rPr>
                <m:sty m:val="p"/>
              </m:rPr>
              <m:t>WK</m:t>
            </m:r>
          </m:e>
          <m:sup>
            <m:r>
              <m:rPr>
                <m:sty m:val="p"/>
              </m:rPr>
              <m:t>−</m:t>
            </m:r>
            <m:r>
              <m:rPr>
                <m:sty m:val="p"/>
              </m:rPr>
              <m:t>1</m:t>
            </m:r>
          </m:sup>
        </m:sSup>
        <m:sSup>
          <m:sSupPr/>
          <m:e>
            <m:r>
              <m:rPr>
                <m:nor/>
              </m:rPr>
              <m:t xml:space="preserve"> </m:t>
            </m:r>
            <m:r>
              <m:rPr>
                <m:sty m:val="p"/>
              </m:rPr>
              <m:t>m</m:t>
            </m:r>
          </m:e>
          <m:sup>
            <m:r>
              <m:rPr>
                <m:sty m:val="p"/>
              </m:rPr>
              <m:t>−</m:t>
            </m:r>
            <m:r>
              <m:rPr>
                <m:sty m:val="p"/>
              </m:rPr>
              <m:t>1</m:t>
            </m:r>
          </m:sup>
        </m:sSup>
      </m:oMath>
      <w:r>
        <w:rPr/>
        <w:t xml:space="preserve">.</w:t>
      </w:r>
      <w:r>
        <w:rPr/>
        <w:br w:type="textWrapping"/>
      </w:r>
      <w:r>
        <w:rPr>
          <w:rFonts w:eastAsia="Georgia" w:cs="Georgia" w:ascii="Georgia" w:hAnsi="Georgia"/>
        </w:rPr>
        <w:t xml:space="preserve">e) Calculer la température d'entrée de l'air froid à l'abscisse </w:t>
      </w:r>
      <m:oMath>
        <m:r>
          <m:rPr>
            <m:sty m:val="p"/>
          </m:rPr>
          <m:t>x</m:t>
        </m:r>
        <m:r>
          <m:rPr>
            <m:sty m:val="p"/>
          </m:rPr>
          <m:t>=</m:t>
        </m:r>
        <m:r>
          <m:rPr>
            <m:sty m:val="p"/>
          </m:rPr>
          <m:t>0</m:t>
        </m:r>
      </m:oMath>
      <w:r>
        <w:rPr>
          <w:rFonts w:eastAsia="Georgia" w:cs="Georgia" w:ascii="Georgia" w:hAnsi="Georgia"/>
        </w:rPr>
        <w:t xml:space="preserve">, puis le flux net dépensé pour la seule aération de la maison (abstraction faite du chauffage des murs, meubles et cloisons).</w:t>
      </w:r>
    </w:p>
    <w:p>
      <w:pPr>
        <w:spacing w:line="271" w:before="330" w:lineRule="auto"/>
      </w:pPr>
      <w:r>
        <w:rPr>
          <w:rFonts w:eastAsia="Georgia" w:cs="Georgia" w:ascii="Georgia" w:hAnsi="Georgia"/>
          <w:b/>
          <w:sz w:val="42"/>
        </w:rPr>
        <w:t xml:space="preserve">2.2) Pompe à chaleur à cycle de Stirling</w:t>
      </w:r>
    </w:p>
    <w:p>
      <w:pPr>
        <w:spacing w:after="220" w:lineRule="auto"/>
      </w:pPr>
      <w:r>
        <w:rPr>
          <w:rFonts w:eastAsia="Georgia" w:cs="Georgia" w:ascii="Georgia" w:hAnsi="Georgia"/>
        </w:rPr>
        <w:t xml:space="preserve">On envisage l'installation d'une pompe à chaleur air/air permettant le chauffage de l'habitation grâce à de la chaleur prélevée sur l'air extérieur, supposé à température constante </w:t>
      </w:r>
      <m:oMath>
        <m:sSub>
          <m:sSubPr/>
          <m:e>
            <m:r>
              <m:rPr>
                <m:sty m:val="i"/>
              </m:rPr>
              <m:t>θ</m:t>
            </m:r>
          </m:e>
          <m:sub>
            <m:r>
              <m:rPr>
                <m:sty m:val="p"/>
              </m:rPr>
              <m:t>1</m:t>
            </m:r>
          </m:sub>
        </m:sSub>
        <m:r>
          <m:rPr>
            <m:sty m:val="p"/>
          </m:rPr>
          <m:t>=</m:t>
        </m:r>
        <m:sSup>
          <m:sSupPr/>
          <m:e>
            <m:r>
              <m:rPr>
                <m:sty m:val="p"/>
              </m:rPr>
              <m:t>5</m:t>
            </m:r>
          </m:e>
          <m:sup>
            <m:r>
              <m:rPr>
                <m:sty m:val="p"/>
              </m:rPr>
              <m:t>∘</m:t>
            </m:r>
          </m:sup>
        </m:sSup>
        <m:r>
          <m:rPr>
            <m:sty m:val="p"/>
          </m:rPr>
          <m:t>C</m:t>
        </m:r>
      </m:oMath>
      <w:r>
        <w:rPr/>
        <w:t xml:space="preserve">.</w:t>
      </w:r>
      <w:r>
        <w:rPr/>
        <w:br w:type="textWrapping"/>
      </w:r>
      <w:r>
        <w:rPr>
          <w:rFonts w:eastAsia="Georgia" w:cs="Georgia" w:ascii="Georgia" w:hAnsi="Georgia"/>
        </w:rPr>
        <w:t xml:space="preserve">Le rejet d'air chaud dans l'habitat se fait à une température </w:t>
      </w:r>
      <m:oMath>
        <m:sSub>
          <m:sSubPr/>
          <m:e>
            <m:r>
              <m:rPr>
                <m:sty m:val="i"/>
              </m:rPr>
              <m:t>θ</m:t>
            </m:r>
          </m:e>
          <m:sub>
            <m:r>
              <m:rPr>
                <m:sty m:val="p"/>
              </m:rPr>
              <m:t>2</m:t>
            </m:r>
          </m:sub>
        </m:sSub>
        <m:r>
          <m:rPr>
            <m:sty m:val="p"/>
          </m:rPr>
          <m:t>=</m:t>
        </m:r>
        <m:sSup>
          <m:sSupPr/>
          <m:e>
            <m:r>
              <m:rPr>
                <m:sty m:val="p"/>
              </m:rPr>
              <m:t>40</m:t>
            </m:r>
          </m:e>
          <m:sup>
            <m:r>
              <m:rPr>
                <m:sty m:val="p"/>
              </m:rPr>
              <m:t>∘</m:t>
            </m:r>
          </m:sup>
        </m:sSup>
        <m:r>
          <m:rPr>
            <m:sty m:val="p"/>
          </m:rPr>
          <m:t>C</m:t>
        </m:r>
      </m:oMath>
      <w:r>
        <w:rPr>
          <w:rFonts w:eastAsia="Georgia" w:cs="Georgia" w:ascii="Georgia" w:hAnsi="Georgia"/>
        </w:rPr>
        <w:t xml:space="preserve">, supposée constante et prise comme température de source chaude. Le travail est fourni par un moteur électrique. Le cycle envisagé est du type de Stirling, décrit plus bas.</w:t>
      </w:r>
      <w:r>
        <w:rPr/>
        <w:br w:type="textWrapping"/>
      </w:r>
      <w:r>
        <w:rPr>
          <w:rFonts w:eastAsia="Georgia" w:cs="Georgia" w:ascii="Georgia" w:hAnsi="Georgia"/>
        </w:rPr>
        <w:t xml:space="preserve">2.2.1) Donner le schéma structurel d'une pompe à chaleur cyclique ditherme, en faisant apparaître les échanges énergétiques. On appellera respectivement </w:t>
      </w:r>
      <m:oMath>
        <m:sSub>
          <m:sSubPr/>
          <m:e>
            <m:r>
              <m:rPr>
                <m:sty m:val="i"/>
              </m:rPr>
              <m:t>Q</m:t>
            </m:r>
          </m:e>
          <m:sub>
            <m:r>
              <m:rPr>
                <m:sty m:val="p"/>
              </m:rPr>
              <m:t>1</m:t>
            </m:r>
          </m:sub>
        </m:sSub>
      </m:oMath>
      <w:r>
        <w:rPr/>
        <w:t xml:space="preserve"> et </w:t>
      </w:r>
      <m:oMath>
        <m:sSub>
          <m:sSubPr/>
          <m:e>
            <m:r>
              <m:rPr>
                <m:sty m:val="i"/>
              </m:rPr>
              <m:t>Q</m:t>
            </m:r>
          </m:e>
          <m:sub>
            <m:r>
              <m:rPr>
                <m:sty m:val="p"/>
              </m:rPr>
              <m:t>2</m:t>
            </m:r>
          </m:sub>
        </m:sSub>
      </m:oMath>
      <w:r>
        <w:rPr>
          <w:rFonts w:eastAsia="Georgia" w:cs="Georgia" w:ascii="Georgia" w:hAnsi="Georgia"/>
        </w:rPr>
        <w:t xml:space="preserve"> les transferts thermiques au niveau de la source froide et de la source chaude. Préciser le signe des grandeurs </w:t>
      </w:r>
      <m:oMath>
        <m:sSub>
          <m:sSubPr/>
          <m:e>
            <m:r>
              <m:rPr>
                <m:sty m:val="p"/>
              </m:rPr>
              <m:t>Q</m:t>
            </m:r>
          </m:e>
          <m:sub>
            <m:r>
              <m:rPr>
                <m:sty m:val="p"/>
              </m:rPr>
              <m:t>1</m:t>
            </m:r>
          </m:sub>
        </m:sSub>
      </m:oMath>
      <w:r>
        <w:rPr/>
        <w:t xml:space="preserve"> et </w:t>
      </w:r>
      <m:oMath>
        <m:sSub>
          <m:sSubPr/>
          <m:e>
            <m:r>
              <m:rPr>
                <m:sty m:val="p"/>
              </m:rPr>
              <m:t>Q</m:t>
            </m:r>
          </m:e>
          <m:sub>
            <m:r>
              <m:rPr>
                <m:sty m:val="p"/>
              </m:rPr>
              <m:t>2</m:t>
            </m:r>
          </m:sub>
        </m:sSub>
      </m:oMath>
      <w:r>
        <w:rPr>
          <w:rFonts w:eastAsia="Georgia" w:cs="Georgia" w:ascii="Georgia" w:hAnsi="Georgia"/>
        </w:rPr>
        <w:t xml:space="preserve">. Appliquer les deux principes de la thermodynamique à cette machine en supposant son fonctionnement idéal.</w:t>
      </w:r>
      <w:r>
        <w:rPr/>
        <w:br w:type="textWrapping"/>
      </w:r>
      <w:r>
        <w:rPr>
          <w:rFonts w:eastAsia="Georgia" w:cs="Georgia" w:ascii="Georgia" w:hAnsi="Georgia"/>
        </w:rPr>
        <w:t xml:space="preserve">2.2.2) Définir alors l'efficacité de la pompe à chaleur et en donner la valeur numérique théorique. En déduire la puissance théorique dépensée sachant que le maintien de la température de consigne de l'habitat nécessite le flux </w:t>
      </w:r>
      <m:oMath>
        <m:sSub>
          <m:sSubPr/>
          <m:e>
            <m:r>
              <m:rPr>
                <m:sty m:val="p"/>
              </m:rPr>
              <m:t>Φ</m:t>
            </m:r>
          </m:e>
          <m:sub>
            <m:r>
              <m:rPr>
                <m:sty m:val="i"/>
              </m:rPr>
              <m:t>o</m:t>
            </m:r>
          </m:sub>
        </m:sSub>
      </m:oMath>
      <w:r>
        <w:rPr>
          <w:rFonts w:eastAsia="Georgia" w:cs="Georgia" w:ascii="Georgia" w:hAnsi="Georgia"/>
        </w:rPr>
        <w:t xml:space="preserve"> calculé en (1.1.3.b).</w:t>
      </w:r>
      <w:r>
        <w:rPr/>
        <w:br w:type="textWrapping"/>
      </w:r>
      <w:r>
        <w:rPr>
          <w:rFonts w:eastAsia="Georgia" w:cs="Georgia" w:ascii="Georgia" w:hAnsi="Georgia"/>
        </w:rPr>
        <w:t xml:space="preserve">2.2.3) Principe de fonctionnement de la pompe à chaleur à cycle de Stirling (Figure 5).</w:t>
      </w:r>
    </w:p>
    <w:p>
      <w:pPr>
        <w:spacing w:after="220" w:lineRule="auto"/>
      </w:pPr>
      <w:r>
        <w:rPr>
          <w:rFonts w:eastAsia="Georgia" w:cs="Georgia" w:ascii="Georgia" w:hAnsi="Georgia"/>
        </w:rPr>
        <w:t xml:space="preserve">Un moteur électrique entraîne, au moyen de deux pignons reliés par une courroie crantée, deux pistons assujettis à coulisser dans deux cylindres, y emprisonnant deux volumes variables </w:t>
      </w:r>
      <m:oMath>
        <m:sSub>
          <m:sSubPr/>
          <m:e>
            <m:r>
              <m:rPr>
                <m:sty m:val="i"/>
              </m:rPr>
              <m:t>V</m:t>
            </m:r>
          </m:e>
          <m:sub>
            <m:r>
              <m:rPr>
                <m:sty m:val="p"/>
              </m:rPr>
              <m:t>1</m:t>
            </m:r>
          </m:sub>
        </m:sSub>
      </m:oMath>
      <w:r>
        <w:rPr/>
        <w:t xml:space="preserve"> et </w:t>
      </w:r>
      <m:oMath>
        <m:sSub>
          <m:sSubPr/>
          <m:e>
            <m:r>
              <m:rPr>
                <m:sty m:val="i"/>
              </m:rPr>
              <m:t>V</m:t>
            </m:r>
          </m:e>
          <m:sub>
            <m:r>
              <m:rPr>
                <m:sty m:val="p"/>
              </m:rPr>
              <m:t>2</m:t>
            </m:r>
          </m:sub>
        </m:sSub>
      </m:oMath>
      <w:r>
        <w:rPr>
          <w:rFonts w:eastAsia="Georgia" w:cs="Georgia" w:ascii="Georgia" w:hAnsi="Georgia"/>
        </w:rPr>
        <w:t xml:space="preserve"> communiquant entre eux par une tubulure destinée à assurer l'égalité de la pression (p) dans l'ensemble du volume </w:t>
      </w:r>
      <m:oMath>
        <m:r>
          <m:rPr>
            <m:sty m:val="p"/>
          </m:rPr>
          <m:t>V</m:t>
        </m:r>
        <m:r>
          <m:rPr>
            <m:sty m:val="p"/>
          </m:rPr>
          <m:t>=</m:t>
        </m:r>
        <m:sSub>
          <m:sSubPr/>
          <m:e>
            <m:r>
              <m:rPr>
                <m:sty m:val="p"/>
              </m:rPr>
              <m:t>V</m:t>
            </m:r>
          </m:e>
          <m:sub>
            <m:r>
              <m:rPr>
                <m:sty m:val="p"/>
              </m:rPr>
              <m:t>1</m:t>
            </m:r>
          </m:sub>
        </m:sSub>
        <m:r>
          <m:rPr>
            <m:sty m:val="p"/>
          </m:rPr>
          <m:t>+</m:t>
        </m:r>
        <m:sSub>
          <m:sSubPr/>
          <m:e>
            <m:r>
              <m:rPr>
                <m:sty m:val="p"/>
              </m:rPr>
              <m:t>V</m:t>
            </m:r>
          </m:e>
          <m:sub>
            <m:r>
              <m:rPr>
                <m:sty m:val="p"/>
              </m:rPr>
              <m:t>2</m:t>
            </m:r>
          </m:sub>
        </m:sSub>
      </m:oMath>
      <w:r>
        <w:rPr/>
        <w:t xml:space="preserve">.</w:t>
      </w:r>
    </w:p>
    <w:p>
      <w:pPr>
        <w:spacing w:lineRule="auto"/>
        <w:jc w:val="center"/>
      </w:pPr>
      <w:r>
        <w:rPr/>
        <w:drawing>
          <wp:inline distB="0" distL="0" distR="0" distT="0">
            <wp:extent cx="5486400" cy="2710569"/>
            <wp:effectExtent b="0" l="0" r="0" t="0"/>
            <wp:docPr id="9" name="image-09990b88d192d315cec5e06d6e508789deb82710.jpg"/>
            <a:graphic>
              <a:graphicData uri="http://schemas.openxmlformats.org/drawingml/2006/picture">
                <pic:pic>
                  <pic:nvPicPr>
                    <pic:cNvPr id="9" name="image-09990b88d192d315cec5e06d6e508789deb82710.jpg" descr=""/>
                    <pic:cNvPicPr/>
                  </pic:nvPicPr>
                  <pic:blipFill>
                    <a:blip r:embed="rId13" cstate="print"/>
                    <a:srcRect b="0" l="0" r="0" t="0"/>
                    <a:stretch>
                      <a:fillRect/>
                    </a:stretch>
                  </pic:blipFill>
                  <pic:spPr>
                    <a:xfrm>
                      <a:off x="0" y="0"/>
                      <a:ext cx="5486400" cy="2710569"/>
                    </a:xfrm>
                    <a:prstGeom prst="rect"/>
                  </pic:spPr>
                </pic:pic>
              </a:graphicData>
            </a:graphic>
          </wp:inline>
        </w:drawing>
      </w:r>
    </w:p>
    <w:p>
      <w:pPr>
        <w:spacing w:lineRule="auto"/>
      </w:pPr>
      <w:r>
        <w:rPr/>
        <w:t xml:space="preserve">Figure 5</w:t>
      </w:r>
    </w:p>
    <w:p>
      <w:pPr>
        <w:spacing w:after="220" w:lineRule="auto"/>
      </w:pPr>
      <w:r>
        <w:rPr>
          <w:rFonts w:eastAsia="Georgia" w:cs="Georgia" w:ascii="Georgia" w:hAnsi="Georgia"/>
        </w:rPr>
        <w:t xml:space="preserve">Le moteur tourne à vitesse angulaire </w:t>
      </w:r>
      <m:oMath>
        <m:r>
          <m:rPr>
            <m:sty m:val="i"/>
          </m:rPr>
          <m:t>ω</m:t>
        </m:r>
      </m:oMath>
      <w:r>
        <w:rPr/>
        <w:t xml:space="preserve"> constante de sorte que les angles </w:t>
      </w:r>
      <m:oMath>
        <m:r>
          <m:rPr>
            <m:sty m:val="i"/>
          </m:rPr>
          <m:t>α</m:t>
        </m:r>
      </m:oMath>
      <w:r>
        <w:rPr>
          <w:rFonts w:eastAsia="Georgia" w:cs="Georgia" w:ascii="Georgia" w:hAnsi="Georgia"/>
        </w:rPr>
        <w:t xml:space="preserve"> définis sur la figure 5 croissent au cours du temps selon la loi </w:t>
      </w:r>
      <m:oMath>
        <m:r>
          <m:rPr>
            <m:sty m:val="i"/>
          </m:rPr>
          <m:t>α</m:t>
        </m:r>
        <m:r>
          <m:rPr>
            <m:sty m:val="p"/>
          </m:rPr>
          <m:t>=</m:t>
        </m:r>
        <m:r>
          <m:rPr>
            <m:sty m:val="i"/>
          </m:rPr>
          <m:t>ω</m:t>
        </m:r>
        <m:r>
          <m:rPr>
            <m:sty m:val="i"/>
          </m:rPr>
          <m:t>t</m:t>
        </m:r>
      </m:oMath>
      <w:r>
        <w:rPr/>
        <w:t xml:space="preserve">.</w:t>
      </w:r>
      <w:r>
        <w:rPr/>
        <w:br w:type="textWrapping"/>
      </w:r>
      <w:r>
        <w:rPr>
          <w:rFonts w:eastAsia="Georgia" w:cs="Georgia" w:ascii="Georgia" w:hAnsi="Georgia"/>
        </w:rPr>
        <w:t xml:space="preserve">La courroie maintient les manivelles constamment orthogonales entre elles pour que les mouvements des pistons demeurent en quadrature ; il en résulte que l'on peut considérer que les volumes emprisonnés dans chaque cylindre varient sensiblement suivant les lois ci-après :</w:t>
      </w:r>
    </w:p>
    <w:p>
      <w:pPr>
        <w:spacing w:after="220" w:lineRule="auto"/>
      </w:pPr>
      <m:oMathPara>
        <m:oMath>
          <m:sSub>
            <m:sSubPr/>
            <m:e>
              <m:r>
                <m:rPr>
                  <m:sty m:val="p"/>
                </m:rPr>
                <m:t>V</m:t>
              </m:r>
            </m:e>
            <m:sub>
              <m:r>
                <m:rPr>
                  <m:sty m:val="p"/>
                </m:rPr>
                <m:t>1</m:t>
              </m:r>
            </m:sub>
          </m:sSub>
          <m:r>
            <m:rPr>
              <m:sty m:val="p"/>
            </m:rPr>
            <m:t>=</m:t>
          </m:r>
          <m:sSub>
            <m:sSubPr/>
            <m:e>
              <m:r>
                <m:rPr>
                  <m:sty m:val="p"/>
                </m:rPr>
                <m:t>V</m:t>
              </m:r>
            </m:e>
            <m:sub>
              <m:r>
                <m:rPr>
                  <m:sty m:val="p"/>
                </m:rPr>
                <m:t>o</m:t>
              </m:r>
            </m:sub>
          </m:sSub>
          <m:d>
            <m:dPr>
              <m:begChr m:val="("/>
              <m:endChr m:val=")"/>
              <m:ctrlPr>
                <w:rPr>
                  <w:rFonts w:ascii="Cambria Math" w:hAnsi="Cambria Math"/>
                </w:rPr>
              </m:ctrlPr>
            </m:dPr>
            <m:e>
              <m:f>
                <m:fPr>
                  <m:ctrlPr>
                    <w:rPr>
                      <w:rFonts w:ascii="Cambria Math" w:hAnsi="Cambria Math"/>
                    </w:rPr>
                  </m:ctrlPr>
                </m:fPr>
                <m:num>
                  <m:r>
                    <m:rPr>
                      <m:sty m:val="p"/>
                    </m:rPr>
                    <m:t>1</m:t>
                  </m:r>
                  <m:r>
                    <m:rPr>
                      <m:sty m:val="p"/>
                    </m:rPr>
                    <m:t>−</m:t>
                  </m:r>
                  <m:r>
                    <m:rPr>
                      <m:sty m:val="p"/>
                    </m:rPr>
                    <m:t>cos</m:t>
                  </m:r>
                  <m:r>
                    <m:rPr>
                      <m:sty m:val="p"/>
                    </m:rPr>
                    <m:t>⁡</m:t>
                  </m:r>
                  <m:r>
                    <m:rPr>
                      <m:sty m:val="i"/>
                    </m:rPr>
                    <m:t>α</m:t>
                  </m:r>
                </m:num>
                <m:den>
                  <m:r>
                    <m:rPr>
                      <m:sty m:val="p"/>
                    </m:rPr>
                    <m:t>2</m:t>
                  </m:r>
                </m:den>
              </m:f>
            </m:e>
          </m:d>
          <m:r>
            <m:rPr>
              <m:sty m:val="p"/>
            </m:rPr>
            <m:t xml:space="preserve"> </m:t>
          </m:r>
          <m:r>
            <m:rPr>
              <m:nor/>
            </m:rPr>
            <m:t> et </m:t>
          </m:r>
          <m:r>
            <m:rPr>
              <m:sty m:val="p"/>
            </m:rPr>
            <m:t xml:space="preserve"> </m:t>
          </m:r>
          <m:sSub>
            <m:sSubPr/>
            <m:e>
              <m:r>
                <m:rPr>
                  <m:sty m:val="p"/>
                </m:rPr>
                <m:t>V</m:t>
              </m:r>
            </m:e>
            <m:sub>
              <m:r>
                <m:rPr>
                  <m:sty m:val="p"/>
                </m:rPr>
                <m:t>2</m:t>
              </m:r>
            </m:sub>
          </m:sSub>
          <m:r>
            <m:rPr>
              <m:sty m:val="p"/>
            </m:rPr>
            <m:t>=</m:t>
          </m:r>
          <m:sSub>
            <m:sSubPr/>
            <m:e>
              <m:r>
                <m:rPr>
                  <m:sty m:val="p"/>
                </m:rPr>
                <m:t>V</m:t>
              </m:r>
            </m:e>
            <m:sub>
              <m:r>
                <m:rPr>
                  <m:sty m:val="p"/>
                </m:rPr>
                <m:t>o</m:t>
              </m:r>
            </m:sub>
          </m:sSub>
          <m:d>
            <m:dPr>
              <m:begChr m:val="("/>
              <m:endChr m:val=")"/>
              <m:ctrlPr>
                <w:rPr>
                  <w:rFonts w:ascii="Cambria Math" w:hAnsi="Cambria Math"/>
                </w:rPr>
              </m:ctrlPr>
            </m:dPr>
            <m:e>
              <m:f>
                <m:fPr>
                  <m:ctrlPr>
                    <w:rPr>
                      <w:rFonts w:ascii="Cambria Math" w:hAnsi="Cambria Math"/>
                    </w:rPr>
                  </m:ctrlPr>
                </m:fPr>
                <m:num>
                  <m:r>
                    <m:rPr>
                      <m:sty m:val="p"/>
                    </m:rPr>
                    <m:t>1</m:t>
                  </m:r>
                  <m:r>
                    <m:rPr>
                      <m:sty m:val="p"/>
                    </m:rPr>
                    <m:t>−</m:t>
                  </m:r>
                  <m:r>
                    <m:rPr>
                      <m:sty m:val="p"/>
                    </m:rPr>
                    <m:t>sin</m:t>
                  </m:r>
                  <m:r>
                    <m:rPr>
                      <m:sty m:val="p"/>
                    </m:rPr>
                    <m:t>⁡</m:t>
                  </m:r>
                  <m:r>
                    <m:rPr>
                      <m:sty m:val="i"/>
                    </m:rPr>
                    <m:t>α</m:t>
                  </m:r>
                </m:num>
                <m:den>
                  <m:r>
                    <m:rPr>
                      <m:sty m:val="p"/>
                    </m:rPr>
                    <m:t>2</m:t>
                  </m:r>
                </m:den>
              </m:f>
            </m:e>
          </m:d>
        </m:oMath>
      </m:oMathPara>
    </w:p>
    <w:p>
      <w:pPr>
        <w:spacing w:after="220" w:lineRule="auto"/>
      </w:pPr>
      <m:oMath>
        <m:sSub>
          <m:sSubPr/>
          <m:e>
            <m:r>
              <m:rPr>
                <m:sty m:val="p"/>
              </m:rPr>
              <m:t>V</m:t>
            </m:r>
          </m:e>
          <m:sub>
            <m:r>
              <m:rPr>
                <m:sty m:val="p"/>
              </m:rPr>
              <m:t>o</m:t>
            </m:r>
          </m:sub>
        </m:sSub>
      </m:oMath>
      <w:r>
        <w:rPr>
          <w:rFonts w:eastAsia="Georgia" w:cs="Georgia" w:ascii="Georgia" w:hAnsi="Georgia"/>
        </w:rPr>
        <w:t xml:space="preserve"> correspond au volume maximal occupé par le gaz dans l'un puis l'autre des cylindres.</w:t>
      </w:r>
      <w:r>
        <w:rPr/>
        <w:br w:type="textWrapping"/>
      </w:r>
      <w:r>
        <w:rPr/>
        <w:t xml:space="preserve">a) Exprimer le volume total V en fonction de </w:t>
      </w:r>
      <m:oMath>
        <m:sSub>
          <m:sSubPr/>
          <m:e>
            <m:r>
              <m:rPr>
                <m:sty m:val="p"/>
              </m:rPr>
              <m:t>V</m:t>
            </m:r>
          </m:e>
          <m:sub>
            <m:r>
              <m:rPr>
                <m:sty m:val="p"/>
              </m:rPr>
              <m:t>o</m:t>
            </m:r>
          </m:sub>
        </m:sSub>
      </m:oMath>
      <w:r>
        <w:rPr/>
        <w:t xml:space="preserve"> et de l'angle </w:t>
      </w:r>
      <m:oMath>
        <m:r>
          <m:rPr>
            <m:sty m:val="i"/>
          </m:rPr>
          <m:t>α</m:t>
        </m:r>
      </m:oMath>
      <w:r>
        <w:rPr>
          <w:rFonts w:eastAsia="Georgia" w:cs="Georgia" w:ascii="Georgia" w:hAnsi="Georgia"/>
        </w:rPr>
        <w:t xml:space="preserve">, puis définir sa valeur </w:t>
      </w:r>
      <m:oMath>
        <m:sSub>
          <m:sSubPr/>
          <m:e>
            <m:r>
              <m:rPr>
                <m:sty m:val="p"/>
              </m:rPr>
              <m:t>V</m:t>
            </m:r>
          </m:e>
          <m:sub>
            <m:r>
              <m:rPr>
                <m:sty m:val="p"/>
              </m:rPr>
              <m:t>M</m:t>
            </m:r>
          </m:sub>
        </m:sSub>
      </m:oMath>
      <w:r>
        <w:rPr/>
        <w:t xml:space="preserve"> maximale au cours du temps.</w:t>
      </w:r>
      <w:r>
        <w:rPr/>
        <w:br w:type="textWrapping"/>
      </w:r>
      <w:r>
        <w:rPr>
          <w:rFonts w:eastAsia="Georgia" w:cs="Georgia" w:ascii="Georgia" w:hAnsi="Georgia"/>
        </w:rPr>
        <w:t xml:space="preserve">b) Sachant que le gaz renfermé dans les cylindres peut être considéré comme parfait et qu'en position de repos, à la température </w:t>
      </w:r>
      <m:oMath>
        <m:sSub>
          <m:sSubPr/>
          <m:e>
            <m:r>
              <m:rPr>
                <m:sty m:val="p"/>
              </m:rPr>
              <m:t>T</m:t>
            </m:r>
          </m:e>
          <m:sub>
            <m:r>
              <m:rPr>
                <m:sty m:val="p"/>
              </m:rPr>
              <m:t>o</m:t>
            </m:r>
          </m:sub>
        </m:sSub>
      </m:oMath>
      <w:r>
        <w:rPr/>
        <w:t xml:space="preserve">, il occupe le volume maximal </w:t>
      </w:r>
      <m:oMath>
        <m:sSub>
          <m:sSubPr/>
          <m:e>
            <m:r>
              <m:rPr>
                <m:sty m:val="p"/>
              </m:rPr>
              <m:t>V</m:t>
            </m:r>
          </m:e>
          <m:sub>
            <m:r>
              <m:rPr>
                <m:sty m:val="p"/>
              </m:rPr>
              <m:t>M</m:t>
            </m:r>
          </m:sub>
        </m:sSub>
      </m:oMath>
      <w:r>
        <w:rPr/>
        <w:t xml:space="preserve"> sous la pression </w:t>
      </w:r>
      <m:oMath>
        <m:sSub>
          <m:sSubPr/>
          <m:e>
            <m:r>
              <m:rPr>
                <m:sty m:val="p"/>
              </m:rPr>
              <m:t>p</m:t>
            </m:r>
          </m:e>
          <m:sub>
            <m:r>
              <m:rPr>
                <m:sty m:val="p"/>
              </m:rPr>
              <m:t>o</m:t>
            </m:r>
          </m:sub>
        </m:sSub>
      </m:oMath>
      <w:r>
        <w:rPr>
          <w:rFonts w:eastAsia="Georgia" w:cs="Georgia" w:ascii="Georgia" w:hAnsi="Georgia"/>
        </w:rPr>
        <w:t xml:space="preserve">, exprimer le nombre n de moles emprisonnées, en fonction de ces données et de la constante R des gaz parfaits.</w:t>
      </w:r>
      <w:r>
        <w:rPr/>
        <w:br w:type="textWrapping"/>
      </w:r>
      <w:r>
        <w:rPr>
          <w:rFonts w:eastAsia="Georgia" w:cs="Georgia" w:ascii="Georgia" w:hAnsi="Georgia"/>
        </w:rPr>
        <w:t xml:space="preserve">Calculer numériquement n , sachant que </w:t>
      </w:r>
      <m:oMath>
        <m:sSub>
          <m:sSubPr/>
          <m:e>
            <m:r>
              <m:rPr>
                <m:sty m:val="p"/>
              </m:rPr>
              <m:t>V</m:t>
            </m:r>
          </m:e>
          <m:sub>
            <m:r>
              <m:rPr>
                <m:sty m:val="p"/>
              </m:rPr>
              <m:t>o</m:t>
            </m:r>
          </m:sub>
        </m:sSub>
        <m:r>
          <m:rPr>
            <m:sty m:val="p"/>
          </m:rPr>
          <m:t>=</m:t>
        </m:r>
        <m:r>
          <m:rPr>
            <m:sty m:val="p"/>
          </m:rPr>
          <m:t>1</m:t>
        </m:r>
      </m:oMath>
      <w:r>
        <w:rPr/>
        <w:t xml:space="preserve"> litre, </w:t>
      </w:r>
      <m:oMath>
        <m:sSub>
          <m:sSubPr/>
          <m:e>
            <m:r>
              <m:rPr>
                <m:sty m:val="p"/>
              </m:rPr>
              <m:t>p</m:t>
            </m:r>
          </m:e>
          <m:sub>
            <m:r>
              <m:rPr>
                <m:sty m:val="p"/>
              </m:rPr>
              <m:t>o</m:t>
            </m:r>
          </m:sub>
        </m:sSub>
        <m:r>
          <m:rPr>
            <m:sty m:val="p"/>
          </m:rPr>
          <m:t>=</m:t>
        </m:r>
        <m:r>
          <m:rPr>
            <m:sty m:val="p"/>
          </m:rPr>
          <m:t>5</m:t>
        </m:r>
      </m:oMath>
      <w:r>
        <w:rPr/>
        <w:t xml:space="preserve"> bars, </w:t>
      </w:r>
      <m:oMath>
        <m:sSub>
          <m:sSubPr/>
          <m:e>
            <m:r>
              <m:rPr>
                <m:sty m:val="p"/>
              </m:rPr>
              <m:t>T</m:t>
            </m:r>
          </m:e>
          <m:sub>
            <m:r>
              <m:rPr>
                <m:sty m:val="p"/>
              </m:rPr>
              <m:t>o</m:t>
            </m:r>
          </m:sub>
        </m:sSub>
        <m:r>
          <m:rPr>
            <m:sty m:val="p"/>
          </m:rPr>
          <m:t>=</m:t>
        </m:r>
        <m:r>
          <m:rPr>
            <m:sty m:val="p"/>
          </m:rPr>
          <m:t>293</m:t>
        </m:r>
        <m:r>
          <m:rPr>
            <m:nor/>
          </m:rPr>
          <m:t xml:space="preserve"> </m:t>
        </m:r>
        <m:r>
          <m:rPr>
            <m:sty m:val="p"/>
          </m:rPr>
          <m:t>K</m:t>
        </m:r>
      </m:oMath>
      <w:r>
        <w:rPr/>
        <w:t xml:space="preserve"> et que la constante des gaz parfaits a pour valeur </w:t>
      </w:r>
      <m:oMath>
        <m:r>
          <m:rPr>
            <m:sty m:val="p"/>
          </m:rPr>
          <m:t>R</m:t>
        </m:r>
        <m:r>
          <m:rPr>
            <m:sty m:val="p"/>
          </m:rPr>
          <m:t>=</m:t>
        </m:r>
        <m:r>
          <m:rPr>
            <m:sty m:val="p"/>
          </m:rPr>
          <m:t>8</m:t>
        </m:r>
        <m:r>
          <m:rPr>
            <m:sty m:val="p"/>
          </m:rPr>
          <m:t>,</m:t>
        </m:r>
        <m:r>
          <m:rPr>
            <m:sty m:val="p"/>
          </m:rPr>
          <m:t>314</m:t>
        </m:r>
        <m:r>
          <m:rPr>
            <m:nor/>
          </m:rPr>
          <m:t xml:space="preserve"> </m:t>
        </m:r>
        <m:r>
          <m:rPr>
            <m:sty m:val="p"/>
          </m:rPr>
          <m:t>J</m:t>
        </m:r>
        <m:r>
          <m:rPr>
            <m:sty m:val="p"/>
          </m:rPr>
          <m:t>⋅</m:t>
        </m:r>
        <m:sSup>
          <m:sSupPr/>
          <m:e>
            <m:r>
              <m:rPr>
                <m:nor/>
              </m:rPr>
              <m:t xml:space="preserve"> </m:t>
            </m:r>
            <m:r>
              <m:rPr>
                <m:sty m:val="p"/>
              </m:rPr>
              <m:t>mol</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oMath>
      <w:r>
        <w:rPr/>
        <w:t xml:space="preserve">.</w:t>
      </w:r>
      <w:r>
        <w:rPr/>
        <w:br w:type="textWrapping"/>
      </w:r>
      <w:r>
        <w:rPr>
          <w:rFonts w:eastAsia="Georgia" w:cs="Georgia" w:ascii="Georgia" w:hAnsi="Georgia"/>
        </w:rPr>
        <w:t xml:space="preserve">c) Sachant qu'en régime établi, après un temps suffisant de marche, le gaz dans le volume </w:t>
      </w:r>
      <m:oMath>
        <m:sSub>
          <m:sSubPr/>
          <m:e>
            <m:r>
              <m:rPr>
                <m:sty m:val="i"/>
              </m:rPr>
              <m:t>V</m:t>
            </m:r>
          </m:e>
          <m:sub>
            <m:r>
              <m:rPr>
                <m:sty m:val="p"/>
              </m:rPr>
              <m:t>1</m:t>
            </m:r>
          </m:sub>
        </m:sSub>
      </m:oMath>
      <w:r>
        <w:rPr>
          <w:rFonts w:eastAsia="Georgia" w:cs="Georgia" w:ascii="Georgia" w:hAnsi="Georgia"/>
        </w:rPr>
        <w:t xml:space="preserve"> se trouve entièrement porté à température constante </w:t>
      </w:r>
      <m:oMath>
        <m:sSub>
          <m:sSubPr/>
          <m:e>
            <m:r>
              <m:rPr>
                <m:sty m:val="i"/>
              </m:rPr>
              <m:t>T</m:t>
            </m:r>
          </m:e>
          <m:sub>
            <m:r>
              <m:rPr>
                <m:sty m:val="p"/>
              </m:rPr>
              <m:t>1</m:t>
            </m:r>
          </m:sub>
        </m:sSub>
      </m:oMath>
      <w:r>
        <w:rPr/>
        <w:t xml:space="preserve"> et que le gaz dans le volume </w:t>
      </w:r>
      <m:oMath>
        <m:sSub>
          <m:sSubPr/>
          <m:e>
            <m:r>
              <m:rPr>
                <m:sty m:val="i"/>
              </m:rPr>
              <m:t>V</m:t>
            </m:r>
          </m:e>
          <m:sub>
            <m:r>
              <m:rPr>
                <m:sty m:val="p"/>
              </m:rPr>
              <m:t>2</m:t>
            </m:r>
          </m:sub>
        </m:sSub>
      </m:oMath>
      <w:r>
        <w:rPr>
          <w:rFonts w:eastAsia="Georgia" w:cs="Georgia" w:ascii="Georgia" w:hAnsi="Georgia"/>
        </w:rPr>
        <w:t xml:space="preserve"> se trouve entièrement porté à la température constante </w:t>
      </w:r>
      <m:oMath>
        <m:sSub>
          <m:sSubPr/>
          <m:e>
            <m:r>
              <m:rPr>
                <m:sty m:val="i"/>
              </m:rPr>
              <m:t>T</m:t>
            </m:r>
          </m:e>
          <m:sub>
            <m:r>
              <m:rPr>
                <m:sty m:val="p"/>
              </m:rPr>
              <m:t>2</m:t>
            </m:r>
          </m:sub>
        </m:sSub>
      </m:oMath>
      <w:r>
        <w:rPr/>
        <w:t xml:space="preserve">, exprimer la pression </w:t>
      </w:r>
      <m:oMath>
        <m:r>
          <m:rPr>
            <m:sty m:val="i"/>
          </m:rPr>
          <m:t>p</m:t>
        </m:r>
      </m:oMath>
      <w:r>
        <w:rPr/>
        <w:t xml:space="preserve"> du gaz en fonction de </w:t>
      </w:r>
      <m:oMath>
        <m:sSub>
          <m:sSubPr/>
          <m:e>
            <m:r>
              <m:rPr>
                <m:sty m:val="p"/>
              </m:rPr>
              <m:t>T</m:t>
            </m:r>
          </m:e>
          <m:sub>
            <m:r>
              <m:rPr>
                <m:sty m:val="p"/>
              </m:rPr>
              <m:t>1</m:t>
            </m:r>
          </m:sub>
        </m:sSub>
        <m:r>
          <m:rPr>
            <m:sty m:val="p"/>
          </m:rPr>
          <m:t>,</m:t>
        </m:r>
        <m:sSub>
          <m:sSubPr/>
          <m:e>
            <m:r>
              <m:rPr>
                <m:nor/>
              </m:rPr>
              <m:t xml:space="preserve"> </m:t>
            </m:r>
            <m:r>
              <m:rPr>
                <m:sty m:val="p"/>
              </m:rPr>
              <m:t>T</m:t>
            </m:r>
          </m:e>
          <m:sub>
            <m:r>
              <m:rPr>
                <m:sty m:val="p"/>
              </m:rPr>
              <m:t>2</m:t>
            </m:r>
          </m:sub>
        </m:sSub>
        <m:r>
          <m:rPr>
            <m:sty m:val="p"/>
          </m:rPr>
          <m:t>,</m:t>
        </m:r>
        <m:sSub>
          <m:sSubPr/>
          <m:e>
            <m:r>
              <m:rPr>
                <m:nor/>
              </m:rPr>
              <m:t xml:space="preserve"> </m:t>
            </m:r>
            <m:r>
              <m:rPr>
                <m:sty m:val="p"/>
              </m:rPr>
              <m:t>V</m:t>
            </m:r>
          </m:e>
          <m:sub>
            <m:r>
              <m:rPr>
                <m:sty m:val="p"/>
              </m:rPr>
              <m:t>1</m:t>
            </m:r>
          </m:sub>
        </m:sSub>
        <m:r>
          <m:rPr>
            <m:sty m:val="p"/>
          </m:rPr>
          <m:t>,</m:t>
        </m:r>
        <m:sSub>
          <m:sSubPr/>
          <m:e>
            <m:r>
              <m:rPr>
                <m:nor/>
              </m:rPr>
              <m:t xml:space="preserve"> </m:t>
            </m:r>
            <m:r>
              <m:rPr>
                <m:sty m:val="p"/>
              </m:rPr>
              <m:t>V</m:t>
            </m:r>
          </m:e>
          <m:sub>
            <m:r>
              <m:rPr>
                <m:sty m:val="p"/>
              </m:rPr>
              <m:t>2</m:t>
            </m:r>
          </m:sub>
        </m:sSub>
        <m:r>
          <m:rPr>
            <m:sty m:val="p"/>
          </m:rPr>
          <m:t>,</m:t>
        </m:r>
        <m:r>
          <m:rPr>
            <m:sty m:val="p"/>
          </m:rPr>
          <m:t>n</m:t>
        </m:r>
      </m:oMath>
      <w:r>
        <w:rPr/>
        <w:t xml:space="preserve"> et R .</w:t>
      </w:r>
      <w:r>
        <w:rPr/>
        <w:br w:type="textWrapping"/>
      </w:r>
      <w:r>
        <w:rPr>
          <w:rFonts w:eastAsia="Georgia" w:cs="Georgia" w:ascii="Georgia" w:hAnsi="Georgia"/>
        </w:rPr>
        <w:t xml:space="preserve">d) En remplaçant les volumes </w:t>
      </w:r>
      <m:oMath>
        <m:sSub>
          <m:sSubPr/>
          <m:e>
            <m:r>
              <m:rPr>
                <m:sty m:val="i"/>
              </m:rPr>
              <m:t>V</m:t>
            </m:r>
          </m:e>
          <m:sub>
            <m:r>
              <m:rPr>
                <m:sty m:val="p"/>
              </m:rPr>
              <m:t>1</m:t>
            </m:r>
          </m:sub>
        </m:sSub>
      </m:oMath>
      <w:r>
        <w:rPr/>
        <w:t xml:space="preserve"> et </w:t>
      </w:r>
      <m:oMath>
        <m:sSub>
          <m:sSubPr/>
          <m:e>
            <m:r>
              <m:rPr>
                <m:sty m:val="i"/>
              </m:rPr>
              <m:t>V</m:t>
            </m:r>
          </m:e>
          <m:sub>
            <m:r>
              <m:rPr>
                <m:sty m:val="p"/>
              </m:rPr>
              <m:t>2</m:t>
            </m:r>
          </m:sub>
        </m:sSub>
      </m:oMath>
      <w:r>
        <w:rPr/>
        <w:t xml:space="preserve"> par leurs expressions en fonction de </w:t>
      </w:r>
      <m:oMath>
        <m:sSub>
          <m:sSubPr/>
          <m:e>
            <m:r>
              <m:rPr>
                <m:sty m:val="i"/>
              </m:rPr>
              <m:t>V</m:t>
            </m:r>
          </m:e>
          <m:sub>
            <m:r>
              <m:rPr>
                <m:sty m:val="p"/>
              </m:rPr>
              <m:t>0</m:t>
            </m:r>
          </m:sub>
        </m:sSub>
      </m:oMath>
      <w:r>
        <w:rPr/>
        <w:t xml:space="preserve"> et </w:t>
      </w:r>
      <m:oMath>
        <m:r>
          <m:rPr>
            <m:sty m:val="i"/>
          </m:rPr>
          <m:t>α</m:t>
        </m:r>
      </m:oMath>
      <w:r>
        <w:rPr>
          <w:rFonts w:eastAsia="Georgia" w:cs="Georgia" w:ascii="Georgia" w:hAnsi="Georgia"/>
        </w:rPr>
        <w:t xml:space="preserve">, exprimer - sans les résoudre - les intégrales : </w:t>
      </w:r>
      <m:oMath>
        <m:sSub>
          <m:sSubPr/>
          <m:e>
            <m:r>
              <m:rPr>
                <m:sty m:val="p"/>
              </m:rPr>
              <m:t>J</m:t>
            </m:r>
          </m:e>
          <m:sub>
            <m:r>
              <m:rPr>
                <m:sty m:val="p"/>
              </m:rPr>
              <m:t>1</m:t>
            </m:r>
          </m:sub>
        </m:sSub>
        <m:r>
          <m:rPr>
            <m:sty m:val="p"/>
          </m:rPr>
          <m:t>=</m:t>
        </m:r>
        <m:nary>
          <m:naryPr>
            <m:chr m:val="∫"/>
            <m:limLoc m:val="subSup"/>
            <m:grow m:val="1"/>
          </m:naryPr>
          <m:sub>
            <m:r>
              <m:rPr>
                <m:sty m:val="i"/>
              </m:rPr>
              <m:t>α</m:t>
            </m:r>
            <m:r>
              <m:rPr>
                <m:sty m:val="p"/>
              </m:rPr>
              <m:t>=</m:t>
            </m:r>
            <m:r>
              <m:rPr>
                <m:sty m:val="p"/>
              </m:rPr>
              <m:t>0</m:t>
            </m:r>
          </m:sub>
          <m:sup>
            <m:r>
              <m:rPr>
                <m:sty m:val="p"/>
              </m:rPr>
              <m:t>2</m:t>
            </m:r>
            <m:r>
              <m:rPr>
                <m:sty m:val="i"/>
              </m:rPr>
              <m:t>π</m:t>
            </m:r>
          </m:sup>
          <m:e>
            <m:r>
              <m:rPr>
                <m:sty m:val="p"/>
              </m:rPr>
              <m:t xml:space="preserve"> </m:t>
            </m:r>
          </m:e>
        </m:nary>
        <m:r>
          <m:rPr>
            <m:sty m:val="p"/>
          </m:rPr>
          <m:t>pd</m:t>
        </m:r>
        <m:sSub>
          <m:sSubPr/>
          <m:e>
            <m:r>
              <m:rPr>
                <m:sty m:val="p"/>
              </m:rPr>
              <m:t>V</m:t>
            </m:r>
          </m:e>
          <m:sub>
            <m:r>
              <m:rPr>
                <m:sty m:val="p"/>
              </m:rPr>
              <m:t>1</m:t>
            </m:r>
          </m:sub>
        </m:sSub>
      </m:oMath>
      <w:r>
        <w:rPr/>
        <w:t xml:space="preserve"> et </w:t>
      </w:r>
      <m:oMath>
        <m:sSub>
          <m:sSubPr/>
          <m:e>
            <m:r>
              <m:rPr>
                <m:sty m:val="p"/>
              </m:rPr>
              <m:t>J</m:t>
            </m:r>
          </m:e>
          <m:sub>
            <m:r>
              <m:rPr>
                <m:sty m:val="p"/>
              </m:rPr>
              <m:t>2</m:t>
            </m:r>
          </m:sub>
        </m:sSub>
        <m:r>
          <m:rPr>
            <m:sty m:val="p"/>
          </m:rPr>
          <m:t>=</m:t>
        </m:r>
        <m:nary>
          <m:naryPr>
            <m:chr m:val="∫"/>
            <m:limLoc m:val="subSup"/>
            <m:grow m:val="1"/>
          </m:naryPr>
          <m:sub>
            <m:r>
              <m:rPr>
                <m:sty m:val="i"/>
              </m:rPr>
              <m:t>α</m:t>
            </m:r>
            <m:r>
              <m:rPr>
                <m:sty m:val="p"/>
              </m:rPr>
              <m:t>=</m:t>
            </m:r>
            <m:r>
              <m:rPr>
                <m:sty m:val="p"/>
              </m:rPr>
              <m:t>0</m:t>
            </m:r>
          </m:sub>
          <m:sup>
            <m:r>
              <m:rPr>
                <m:sty m:val="p"/>
              </m:rPr>
              <m:t>2</m:t>
            </m:r>
            <m:r>
              <m:rPr>
                <m:sty m:val="i"/>
              </m:rPr>
              <m:t>π</m:t>
            </m:r>
          </m:sup>
          <m:e>
            <m:r>
              <m:rPr>
                <m:sty m:val="p"/>
              </m:rPr>
              <m:t xml:space="preserve"> </m:t>
            </m:r>
          </m:e>
        </m:nary>
        <m:r>
          <m:rPr>
            <m:sty m:val="p"/>
          </m:rPr>
          <m:t>pd</m:t>
        </m:r>
        <m:sSub>
          <m:sSubPr/>
          <m:e>
            <m:r>
              <m:rPr>
                <m:sty m:val="p"/>
              </m:rPr>
              <m:t>V</m:t>
            </m:r>
          </m:e>
          <m:sub>
            <m:r>
              <m:rPr>
                <m:sty m:val="p"/>
              </m:rPr>
              <m:t>2</m:t>
            </m:r>
          </m:sub>
        </m:sSub>
      </m:oMath>
      <w:r>
        <w:rPr/>
        <w:t xml:space="preserve">.</w:t>
      </w:r>
      <w:r>
        <w:rPr/>
        <w:br w:type="textWrapping"/>
      </w:r>
      <w:r>
        <w:rPr>
          <w:rFonts w:eastAsia="Georgia" w:cs="Georgia" w:ascii="Georgia" w:hAnsi="Georgia"/>
        </w:rPr>
        <w:t xml:space="preserve">Déterminer le sens physique de la somme: </w:t>
      </w:r>
      <m:oMath>
        <m:r>
          <m:rPr>
            <m:sty m:val="p"/>
          </m:rPr>
          <m:t>S</m:t>
        </m:r>
        <m:r>
          <m:rPr>
            <m:sty m:val="p"/>
          </m:rPr>
          <m:t>=</m:t>
        </m:r>
        <m:sSub>
          <m:sSubPr/>
          <m:e>
            <m:r>
              <m:rPr>
                <m:sty m:val="p"/>
              </m:rPr>
              <m:t>J</m:t>
            </m:r>
          </m:e>
          <m:sub>
            <m:r>
              <m:rPr>
                <m:sty m:val="p"/>
              </m:rPr>
              <m:t>1</m:t>
            </m:r>
          </m:sub>
        </m:sSub>
        <m:r>
          <m:rPr>
            <m:sty m:val="p"/>
          </m:rPr>
          <m:t>+</m:t>
        </m:r>
        <m:sSub>
          <m:sSubPr/>
          <m:e>
            <m:r>
              <m:rPr>
                <m:sty m:val="p"/>
              </m:rPr>
              <m:t>J</m:t>
            </m:r>
          </m:e>
          <m:sub>
            <m:r>
              <m:rPr>
                <m:sty m:val="p"/>
              </m:rPr>
              <m:t>2</m:t>
            </m:r>
          </m:sub>
        </m:sSub>
      </m:oMath>
      <w:r>
        <w:rPr/>
        <w:t xml:space="preserve">.</w:t>
      </w:r>
      <w:r>
        <w:rPr/>
        <w:br w:type="textWrapping"/>
      </w:r>
      <w:r>
        <w:rPr>
          <w:rFonts w:eastAsia="Georgia" w:cs="Georgia" w:ascii="Georgia" w:hAnsi="Georgia"/>
        </w:rPr>
        <w:t xml:space="preserve">Résoudre l'intégrale: </w:t>
      </w:r>
      <m:oMath>
        <m:r>
          <m:rPr>
            <m:sty m:val="i"/>
          </m:rPr>
          <m:t>I</m:t>
        </m:r>
        <m:r>
          <m:rPr>
            <m:sty m:val="p"/>
          </m:rPr>
          <m:t>=</m:t>
        </m:r>
        <m:f>
          <m:fPr>
            <m:ctrlPr>
              <w:rPr>
                <w:rFonts w:ascii="Cambria Math" w:hAnsi="Cambria Math"/>
              </w:rPr>
            </m:ctrlPr>
          </m:fPr>
          <m:num>
            <m:sSub>
              <m:sSubPr/>
              <m:e>
                <m:r>
                  <m:rPr>
                    <m:sty m:val="i"/>
                  </m:rPr>
                  <m:t>J</m:t>
                </m:r>
              </m:e>
              <m:sub>
                <m:r>
                  <m:rPr>
                    <m:sty m:val="p"/>
                  </m:rPr>
                  <m:t>1</m:t>
                </m:r>
              </m:sub>
            </m:sSub>
          </m:num>
          <m:den>
            <m:sSub>
              <m:sSubPr/>
              <m:e>
                <m:r>
                  <m:rPr>
                    <m:sty m:val="i"/>
                  </m:rPr>
                  <m:t>T</m:t>
                </m:r>
              </m:e>
              <m:sub>
                <m:r>
                  <m:rPr>
                    <m:sty m:val="p"/>
                  </m:rPr>
                  <m:t>1</m:t>
                </m:r>
              </m:sub>
            </m:sSub>
          </m:den>
        </m:f>
        <m:r>
          <m:rPr>
            <m:sty m:val="p"/>
          </m:rPr>
          <m:t>+</m:t>
        </m:r>
        <m:f>
          <m:fPr>
            <m:ctrlPr>
              <w:rPr>
                <w:rFonts w:ascii="Cambria Math" w:hAnsi="Cambria Math"/>
              </w:rPr>
            </m:ctrlPr>
          </m:fPr>
          <m:num>
            <m:sSub>
              <m:sSubPr/>
              <m:e>
                <m:r>
                  <m:rPr>
                    <m:sty m:val="i"/>
                  </m:rPr>
                  <m:t>J</m:t>
                </m:r>
              </m:e>
              <m:sub>
                <m:r>
                  <m:rPr>
                    <m:sty m:val="p"/>
                  </m:rPr>
                  <m:t>2</m:t>
                </m:r>
              </m:sub>
            </m:sSub>
          </m:num>
          <m:den>
            <m:sSub>
              <m:sSubPr/>
              <m:e>
                <m:r>
                  <m:rPr>
                    <m:sty m:val="i"/>
                  </m:rPr>
                  <m:t>T</m:t>
                </m:r>
              </m:e>
              <m:sub>
                <m:r>
                  <m:rPr>
                    <m:sty m:val="p"/>
                  </m:rPr>
                  <m:t>2</m:t>
                </m:r>
              </m:sub>
            </m:sSub>
          </m:den>
        </m:f>
      </m:oMath>
      <w:r>
        <w:rPr>
          <w:rFonts w:eastAsia="Georgia" w:cs="Georgia" w:ascii="Georgia" w:hAnsi="Georgia"/>
        </w:rPr>
        <w:t xml:space="preserve">, puis en déduire une relation entre </w:t>
      </w:r>
      <m:oMath>
        <m:sSub>
          <m:sSubPr/>
          <m:e>
            <m:r>
              <m:rPr>
                <m:sty m:val="i"/>
              </m:rPr>
              <m:t>J</m:t>
            </m:r>
          </m:e>
          <m:sub>
            <m:r>
              <m:rPr>
                <m:sty m:val="p"/>
              </m:rPr>
              <m:t>1</m:t>
            </m:r>
          </m:sub>
        </m:sSub>
        <m:r>
          <m:rPr>
            <m:sty m:val="p"/>
          </m:rPr>
          <m:t>,</m:t>
        </m:r>
        <m:sSub>
          <m:sSubPr/>
          <m:e>
            <m:r>
              <m:rPr>
                <m:sty m:val="i"/>
              </m:rPr>
              <m:t>J</m:t>
            </m:r>
          </m:e>
          <m:sub>
            <m:r>
              <m:rPr>
                <m:sty m:val="p"/>
              </m:rPr>
              <m:t>2</m:t>
            </m:r>
          </m:sub>
        </m:sSub>
        <m:r>
          <m:rPr>
            <m:sty m:val="p"/>
          </m:rPr>
          <m:t>,</m:t>
        </m:r>
        <m:sSub>
          <m:sSubPr/>
          <m:e>
            <m:r>
              <m:rPr>
                <m:sty m:val="i"/>
              </m:rPr>
              <m:t>T</m:t>
            </m:r>
          </m:e>
          <m:sub>
            <m:r>
              <m:rPr>
                <m:sty m:val="p"/>
              </m:rPr>
              <m:t>1</m:t>
            </m:r>
          </m:sub>
        </m:sSub>
      </m:oMath>
      <w:r>
        <w:rPr/>
        <w:t xml:space="preserve"> et </w:t>
      </w:r>
      <m:oMath>
        <m:sSub>
          <m:sSubPr/>
          <m:e>
            <m:r>
              <m:rPr>
                <m:sty m:val="i"/>
              </m:rPr>
              <m:t>T</m:t>
            </m:r>
          </m:e>
          <m:sub>
            <m:r>
              <m:rPr>
                <m:sty m:val="p"/>
              </m:rPr>
              <m:t>2</m:t>
            </m:r>
          </m:sub>
        </m:sSub>
      </m:oMath>
      <w:r>
        <w:rPr/>
        <w:t xml:space="preserve">.</w:t>
      </w:r>
      <w:r>
        <w:rPr/>
        <w:br w:type="textWrapping"/>
      </w:r>
      <w:r>
        <w:rPr>
          <w:rFonts w:eastAsia="Georgia" w:cs="Georgia" w:ascii="Georgia" w:hAnsi="Georgia"/>
        </w:rPr>
        <w:t xml:space="preserve">Sachant que le calcul de ces intégrales conduit aux résultats suivants :</w:t>
      </w:r>
    </w:p>
    <w:p>
      <w:pPr>
        <w:spacing w:after="220" w:lineRule="auto"/>
      </w:pPr>
      <m:oMathPara>
        <m:oMath>
          <m:sSub>
            <m:sSubPr/>
            <m:e>
              <m:r>
                <m:rPr>
                  <m:sty m:val="p"/>
                </m:rPr>
                <m:t>J</m:t>
              </m:r>
            </m:e>
            <m:sub>
              <m:r>
                <m:rPr>
                  <m:sty m:val="p"/>
                </m:rPr>
                <m:t>1</m:t>
              </m:r>
            </m:sub>
          </m:sSub>
          <m:r>
            <m:rPr>
              <m:sty m:val="p"/>
            </m:rPr>
            <m:t>=</m:t>
          </m:r>
          <m:sSub>
            <m:sSubPr/>
            <m:e>
              <m:r>
                <m:rPr>
                  <m:sty m:val="p"/>
                </m:rPr>
                <m:t>nRT</m:t>
              </m:r>
            </m:e>
            <m:sub>
              <m:r>
                <m:rPr>
                  <m:sty m:val="p"/>
                </m:rPr>
                <m:t>1</m:t>
              </m:r>
            </m:sub>
          </m:sSub>
          <m:r>
            <m:rPr>
              <m:sty m:val="i"/>
            </m:rPr>
            <m:t>π</m:t>
          </m:r>
          <m:f>
            <m:fPr>
              <m:ctrlPr>
                <w:rPr>
                  <w:rFonts w:ascii="Cambria Math" w:hAnsi="Cambria Math"/>
                </w:rPr>
              </m:ctrlPr>
            </m:fPr>
            <m:num>
              <m:rad>
                <m:radPr>
                  <m:degHide m:val="1"/>
                  <m:ctrlPr>
                    <w:rPr>
                      <w:rFonts w:ascii="Cambria Math" w:hAnsi="Cambria Math"/>
                    </w:rPr>
                  </m:ctrlPr>
                </m:radPr>
                <m:deg/>
                <m:e>
                  <m:r>
                    <m:rPr>
                      <m:sty m:val="p"/>
                    </m:rPr>
                    <m:t>2</m:t>
                  </m:r>
                  <m:sSub>
                    <m:sSubPr/>
                    <m:e>
                      <m:r>
                        <m:rPr>
                          <m:nor/>
                        </m:rPr>
                        <m:t xml:space="preserve"> </m:t>
                      </m:r>
                      <m:r>
                        <m:rPr>
                          <m:sty m:val="p"/>
                        </m:rPr>
                        <m:t>T</m:t>
                      </m:r>
                    </m:e>
                    <m:sub>
                      <m:r>
                        <m:rPr>
                          <m:sty m:val="p"/>
                        </m:rPr>
                        <m:t>1</m:t>
                      </m:r>
                    </m:sub>
                  </m:sSub>
                  <m:sSub>
                    <m:sSubPr/>
                    <m:e>
                      <m:r>
                        <m:rPr>
                          <m:nor/>
                        </m:rPr>
                        <m:t xml:space="preserve"> </m:t>
                      </m:r>
                      <m:r>
                        <m:rPr>
                          <m:sty m:val="p"/>
                        </m:rPr>
                        <m:t>T</m:t>
                      </m:r>
                    </m:e>
                    <m:sub>
                      <m:r>
                        <m:rPr>
                          <m:sty m:val="p"/>
                        </m:rPr>
                        <m:t>2</m:t>
                      </m:r>
                    </m:sub>
                  </m:sSub>
                </m:e>
              </m:rad>
            </m:num>
            <m:den>
              <m:sSubSup>
                <m:sSubSupPr/>
                <m:e>
                  <m:r>
                    <m:rPr>
                      <m:nor/>
                    </m:rPr>
                    <m:t xml:space="preserve"> </m:t>
                  </m:r>
                  <m:r>
                    <m:rPr>
                      <m:sty m:val="p"/>
                    </m:rPr>
                    <m:t>T</m:t>
                  </m:r>
                </m:e>
                <m:sub>
                  <m:r>
                    <m:rPr>
                      <m:sty m:val="p"/>
                    </m:rPr>
                    <m:t>1</m:t>
                  </m:r>
                </m:sub>
                <m:sup>
                  <m:r>
                    <m:rPr>
                      <m:sty m:val="p"/>
                    </m:rPr>
                    <m:t>2</m:t>
                  </m:r>
                </m:sup>
              </m:sSubSup>
              <m:r>
                <m:rPr>
                  <m:sty m:val="p"/>
                </m:rPr>
                <m:t>+</m:t>
              </m:r>
              <m:sSubSup>
                <m:sSubSupPr/>
                <m:e>
                  <m:r>
                    <m:rPr>
                      <m:sty m:val="p"/>
                    </m:rPr>
                    <m:t>T</m:t>
                  </m:r>
                </m:e>
                <m:sub>
                  <m:r>
                    <m:rPr>
                      <m:sty m:val="p"/>
                    </m:rPr>
                    <m:t>2</m:t>
                  </m:r>
                </m:sub>
                <m:sup>
                  <m:r>
                    <m:rPr>
                      <m:sty m:val="p"/>
                    </m:rPr>
                    <m:t>2</m:t>
                  </m:r>
                </m:sup>
              </m:sSubSup>
            </m:den>
          </m:f>
          <m:d>
            <m:dPr>
              <m:begChr m:val="["/>
              <m:endChr m:val="]"/>
              <m:ctrlPr>
                <w:rPr>
                  <w:rFonts w:ascii="Cambria Math" w:hAnsi="Cambria Math"/>
                </w:rPr>
              </m:ctrlPr>
            </m:dPr>
            <m:e>
              <m:sSub>
                <m:sSubPr/>
                <m:e>
                  <m:r>
                    <m:rPr>
                      <m:nor/>
                    </m:rPr>
                    <m:t xml:space="preserve"> </m:t>
                  </m:r>
                  <m:r>
                    <m:rPr>
                      <m:sty m:val="p"/>
                    </m:rPr>
                    <m:t>T</m:t>
                  </m:r>
                </m:e>
                <m:sub>
                  <m:r>
                    <m:rPr>
                      <m:sty m:val="p"/>
                    </m:rPr>
                    <m:t>1</m:t>
                  </m:r>
                </m:sub>
              </m:sSub>
              <m:r>
                <m:rPr>
                  <m:sty m:val="p"/>
                </m:rPr>
                <m:t>+</m:t>
              </m:r>
              <m:sSub>
                <m:sSubPr/>
                <m:e>
                  <m:r>
                    <m:rPr>
                      <m:sty m:val="p"/>
                    </m:rPr>
                    <m:t>T</m:t>
                  </m:r>
                </m:e>
                <m:sub>
                  <m:r>
                    <m:rPr>
                      <m:sty m:val="p"/>
                    </m:rPr>
                    <m:t>2</m:t>
                  </m:r>
                </m:sub>
              </m:sSub>
              <m:r>
                <m:rPr>
                  <m:sty m:val="p"/>
                </m:rPr>
                <m:t>−</m:t>
              </m:r>
              <m:rad>
                <m:radPr>
                  <m:degHide m:val="1"/>
                  <m:ctrlPr>
                    <w:rPr>
                      <w:rFonts w:ascii="Cambria Math" w:hAnsi="Cambria Math"/>
                    </w:rPr>
                  </m:ctrlPr>
                </m:radPr>
                <m:deg/>
                <m:e>
                  <m:r>
                    <m:rPr>
                      <m:sty m:val="p"/>
                    </m:rPr>
                    <m:t>2</m:t>
                  </m:r>
                  <m:sSub>
                    <m:sSubPr/>
                    <m:e>
                      <m:r>
                        <m:rPr>
                          <m:nor/>
                        </m:rPr>
                        <m:t xml:space="preserve"> </m:t>
                      </m:r>
                      <m:r>
                        <m:rPr>
                          <m:sty m:val="p"/>
                        </m:rPr>
                        <m:t>T</m:t>
                      </m:r>
                    </m:e>
                    <m:sub>
                      <m:r>
                        <m:rPr>
                          <m:sty m:val="p"/>
                        </m:rPr>
                        <m:t>1</m:t>
                      </m:r>
                    </m:sub>
                  </m:sSub>
                  <m:sSub>
                    <m:sSubPr/>
                    <m:e>
                      <m:r>
                        <m:rPr>
                          <m:nor/>
                        </m:rPr>
                        <m:t xml:space="preserve"> </m:t>
                      </m:r>
                      <m:r>
                        <m:rPr>
                          <m:sty m:val="p"/>
                        </m:rPr>
                        <m:t>T</m:t>
                      </m:r>
                    </m:e>
                    <m:sub>
                      <m:r>
                        <m:rPr>
                          <m:sty m:val="p"/>
                        </m:rPr>
                        <m:t>2</m:t>
                      </m:r>
                    </m:sub>
                  </m:sSub>
                </m:e>
              </m:rad>
            </m:e>
          </m:d>
          <m:r>
            <m:rPr>
              <m:sty m:val="p"/>
            </m:rPr>
            <m:t xml:space="preserve"> </m:t>
          </m:r>
          <m:sSub>
            <m:sSubPr/>
            <m:e>
              <m:r>
                <m:rPr>
                  <m:sty m:val="p"/>
                </m:rPr>
                <m:t>J</m:t>
              </m:r>
            </m:e>
            <m:sub>
              <m:r>
                <m:rPr>
                  <m:sty m:val="p"/>
                </m:rPr>
                <m:t>2</m:t>
              </m:r>
            </m:sub>
          </m:sSub>
          <m:r>
            <m:rPr>
              <m:sty m:val="p"/>
            </m:rPr>
            <m:t>=</m:t>
          </m:r>
          <m:r>
            <m:rPr>
              <m:sty m:val="p"/>
            </m:rPr>
            <m:t>−</m:t>
          </m:r>
          <m:sSub>
            <m:sSubPr/>
            <m:e>
              <m:r>
                <m:rPr>
                  <m:sty m:val="p"/>
                </m:rPr>
                <m:t>nRT</m:t>
              </m:r>
            </m:e>
            <m:sub>
              <m:r>
                <m:rPr>
                  <m:sty m:val="p"/>
                </m:rPr>
                <m:t>2</m:t>
              </m:r>
            </m:sub>
          </m:sSub>
          <m:r>
            <m:rPr>
              <m:sty m:val="i"/>
            </m:rPr>
            <m:t>π</m:t>
          </m:r>
          <m:f>
            <m:fPr>
              <m:ctrlPr>
                <w:rPr>
                  <w:rFonts w:ascii="Cambria Math" w:hAnsi="Cambria Math"/>
                </w:rPr>
              </m:ctrlPr>
            </m:fPr>
            <m:num>
              <m:rad>
                <m:radPr>
                  <m:degHide m:val="1"/>
                  <m:ctrlPr>
                    <w:rPr>
                      <w:rFonts w:ascii="Cambria Math" w:hAnsi="Cambria Math"/>
                    </w:rPr>
                  </m:ctrlPr>
                </m:radPr>
                <m:deg/>
                <m:e>
                  <m:r>
                    <m:rPr>
                      <m:sty m:val="p"/>
                    </m:rPr>
                    <m:t>2</m:t>
                  </m:r>
                  <m:sSub>
                    <m:sSubPr/>
                    <m:e>
                      <m:r>
                        <m:rPr>
                          <m:nor/>
                        </m:rPr>
                        <m:t xml:space="preserve"> </m:t>
                      </m:r>
                      <m:r>
                        <m:rPr>
                          <m:sty m:val="p"/>
                        </m:rPr>
                        <m:t>T</m:t>
                      </m:r>
                    </m:e>
                    <m:sub>
                      <m:r>
                        <m:rPr>
                          <m:sty m:val="p"/>
                        </m:rPr>
                        <m:t>1</m:t>
                      </m:r>
                    </m:sub>
                  </m:sSub>
                  <m:sSub>
                    <m:sSubPr/>
                    <m:e>
                      <m:r>
                        <m:rPr>
                          <m:nor/>
                        </m:rPr>
                        <m:t xml:space="preserve"> </m:t>
                      </m:r>
                      <m:r>
                        <m:rPr>
                          <m:sty m:val="p"/>
                        </m:rPr>
                        <m:t>T</m:t>
                      </m:r>
                    </m:e>
                    <m:sub>
                      <m:r>
                        <m:rPr>
                          <m:sty m:val="p"/>
                        </m:rPr>
                        <m:t>2</m:t>
                      </m:r>
                    </m:sub>
                  </m:sSub>
                </m:e>
              </m:rad>
            </m:num>
            <m:den>
              <m:sSubSup>
                <m:sSubSupPr/>
                <m:e>
                  <m:r>
                    <m:rPr>
                      <m:nor/>
                    </m:rPr>
                    <m:t xml:space="preserve"> </m:t>
                  </m:r>
                  <m:r>
                    <m:rPr>
                      <m:sty m:val="p"/>
                    </m:rPr>
                    <m:t>T</m:t>
                  </m:r>
                </m:e>
                <m:sub>
                  <m:r>
                    <m:rPr>
                      <m:sty m:val="p"/>
                    </m:rPr>
                    <m:t>1</m:t>
                  </m:r>
                </m:sub>
                <m:sup>
                  <m:r>
                    <m:rPr>
                      <m:sty m:val="p"/>
                    </m:rPr>
                    <m:t>2</m:t>
                  </m:r>
                </m:sup>
              </m:sSubSup>
              <m:r>
                <m:rPr>
                  <m:sty m:val="p"/>
                </m:rPr>
                <m:t>+</m:t>
              </m:r>
              <m:sSubSup>
                <m:sSubSupPr/>
                <m:e>
                  <m:r>
                    <m:rPr>
                      <m:sty m:val="p"/>
                    </m:rPr>
                    <m:t>T</m:t>
                  </m:r>
                </m:e>
                <m:sub>
                  <m:r>
                    <m:rPr>
                      <m:sty m:val="p"/>
                    </m:rPr>
                    <m:t>2</m:t>
                  </m:r>
                </m:sub>
                <m:sup>
                  <m:r>
                    <m:rPr>
                      <m:sty m:val="p"/>
                    </m:rPr>
                    <m:t>2</m:t>
                  </m:r>
                </m:sup>
              </m:sSubSup>
            </m:den>
          </m:f>
          <m:d>
            <m:dPr>
              <m:begChr m:val="["/>
              <m:endChr m:val="]"/>
              <m:ctrlPr>
                <w:rPr>
                  <w:rFonts w:ascii="Cambria Math" w:hAnsi="Cambria Math"/>
                </w:rPr>
              </m:ctrlPr>
            </m:dPr>
            <m:e>
              <m:sSub>
                <m:sSubPr/>
                <m:e>
                  <m:r>
                    <m:rPr>
                      <m:nor/>
                    </m:rPr>
                    <m:t xml:space="preserve"> </m:t>
                  </m:r>
                  <m:r>
                    <m:rPr>
                      <m:sty m:val="p"/>
                    </m:rPr>
                    <m:t>T</m:t>
                  </m:r>
                </m:e>
                <m:sub>
                  <m:r>
                    <m:rPr>
                      <m:sty m:val="p"/>
                    </m:rPr>
                    <m:t>1</m:t>
                  </m:r>
                </m:sub>
              </m:sSub>
              <m:r>
                <m:rPr>
                  <m:sty m:val="p"/>
                </m:rPr>
                <m:t>+</m:t>
              </m:r>
              <m:sSub>
                <m:sSubPr/>
                <m:e>
                  <m:r>
                    <m:rPr>
                      <m:sty m:val="p"/>
                    </m:rPr>
                    <m:t>T</m:t>
                  </m:r>
                </m:e>
                <m:sub>
                  <m:r>
                    <m:rPr>
                      <m:sty m:val="p"/>
                    </m:rPr>
                    <m:t>2</m:t>
                  </m:r>
                </m:sub>
              </m:sSub>
              <m:r>
                <m:rPr>
                  <m:sty m:val="p"/>
                </m:rPr>
                <m:t>−</m:t>
              </m:r>
              <m:rad>
                <m:radPr>
                  <m:degHide m:val="1"/>
                  <m:ctrlPr>
                    <w:rPr>
                      <w:rFonts w:ascii="Cambria Math" w:hAnsi="Cambria Math"/>
                    </w:rPr>
                  </m:ctrlPr>
                </m:radPr>
                <m:deg/>
                <m:e>
                  <m:r>
                    <m:rPr>
                      <m:sty m:val="p"/>
                    </m:rPr>
                    <m:t>2</m:t>
                  </m:r>
                  <m:sSub>
                    <m:sSubPr/>
                    <m:e>
                      <m:r>
                        <m:rPr>
                          <m:nor/>
                        </m:rPr>
                        <m:t xml:space="preserve"> </m:t>
                      </m:r>
                      <m:r>
                        <m:rPr>
                          <m:sty m:val="p"/>
                        </m:rPr>
                        <m:t>T</m:t>
                      </m:r>
                    </m:e>
                    <m:sub>
                      <m:r>
                        <m:rPr>
                          <m:sty m:val="p"/>
                        </m:rPr>
                        <m:t>1</m:t>
                      </m:r>
                    </m:sub>
                  </m:sSub>
                  <m:sSub>
                    <m:sSubPr/>
                    <m:e>
                      <m:r>
                        <m:rPr>
                          <m:nor/>
                        </m:rPr>
                        <m:t xml:space="preserve"> </m:t>
                      </m:r>
                      <m:r>
                        <m:rPr>
                          <m:sty m:val="p"/>
                        </m:rPr>
                        <m:t>T</m:t>
                      </m:r>
                    </m:e>
                    <m:sub>
                      <m:r>
                        <m:rPr>
                          <m:sty m:val="p"/>
                        </m:rPr>
                        <m:t>2</m:t>
                      </m:r>
                    </m:sub>
                  </m:sSub>
                </m:e>
              </m:rad>
            </m:e>
          </m:d>
        </m:oMath>
      </m:oMathPara>
    </w:p>
    <w:p>
      <w:pPr>
        <w:spacing w:after="220" w:lineRule="auto"/>
      </w:pPr>
      <w:r>
        <w:rPr>
          <w:rFonts w:eastAsia="Georgia" w:cs="Georgia" w:ascii="Georgia" w:hAnsi="Georgia"/>
        </w:rPr>
        <w:t xml:space="preserve">préciser leur signe au moyen d'une analyse littérale.</w:t>
      </w:r>
      <w:r>
        <w:rPr/>
        <w:br w:type="textWrapping"/>
      </w:r>
      <w:r>
        <w:rPr>
          <w:rFonts w:eastAsia="Georgia" w:cs="Georgia" w:ascii="Georgia" w:hAnsi="Georgia"/>
        </w:rPr>
        <w:t xml:space="preserve">Déduire de ce qui précède, à l'appui d'une bonne argumentation, la signification physique de </w:t>
      </w:r>
      <m:oMath>
        <m:sSub>
          <m:sSubPr/>
          <m:e>
            <m:r>
              <m:rPr>
                <m:sty m:val="p"/>
              </m:rPr>
              <m:t>J</m:t>
            </m:r>
          </m:e>
          <m:sub>
            <m:r>
              <m:rPr>
                <m:sty m:val="p"/>
              </m:rPr>
              <m:t>1</m:t>
            </m:r>
          </m:sub>
        </m:sSub>
      </m:oMath>
      <w:r>
        <w:rPr/>
        <w:t xml:space="preserve"> et de </w:t>
      </w:r>
      <m:oMath>
        <m:sSub>
          <m:sSubPr/>
          <m:e>
            <m:r>
              <m:rPr>
                <m:sty m:val="p"/>
              </m:rPr>
              <m:t>J</m:t>
            </m:r>
          </m:e>
          <m:sub>
            <m:r>
              <m:rPr>
                <m:sty m:val="p"/>
              </m:rPr>
              <m:t>2</m:t>
            </m:r>
          </m:sub>
        </m:sSub>
      </m:oMath>
      <w:r>
        <w:rPr/>
        <w:t xml:space="preserve"> comparativement aux grandeurs </w:t>
      </w:r>
      <m:oMath>
        <m:sSub>
          <m:sSubPr/>
          <m:e>
            <m:r>
              <m:rPr>
                <m:sty m:val="p"/>
              </m:rPr>
              <m:t>Q</m:t>
            </m:r>
          </m:e>
          <m:sub>
            <m:r>
              <m:rPr>
                <m:sty m:val="p"/>
              </m:rPr>
              <m:t>1</m:t>
            </m:r>
          </m:sub>
        </m:sSub>
      </m:oMath>
      <w:r>
        <w:rPr/>
        <w:t xml:space="preserve"> et </w:t>
      </w:r>
      <m:oMath>
        <m:sSub>
          <m:sSubPr/>
          <m:e>
            <m:r>
              <m:rPr>
                <m:sty m:val="p"/>
              </m:rPr>
              <m:t>Q</m:t>
            </m:r>
          </m:e>
          <m:sub>
            <m:r>
              <m:rPr>
                <m:sty m:val="p"/>
              </m:rPr>
              <m:t>2</m:t>
            </m:r>
          </m:sub>
        </m:sSub>
      </m:oMath>
      <w:r>
        <w:rPr/>
        <w:t xml:space="preserve">.</w:t>
      </w:r>
      <w:r>
        <w:rPr/>
        <w:br w:type="textWrapping"/>
      </w:r>
      <w:r>
        <w:rPr>
          <w:rFonts w:eastAsia="Georgia" w:cs="Georgia" w:ascii="Georgia" w:hAnsi="Georgia"/>
        </w:rPr>
        <w:t xml:space="preserve">2.2.4) Calculer, dans les conditions de fonctionnement décrites plus haut, la valeur numérique du travail fourni par le moteur puis celle de la vitesse de rotation de ce moteur, exprimée en </w:t>
      </w:r>
      <m:oMath>
        <m:r>
          <m:rPr>
            <m:sty m:val="p"/>
          </m:rPr>
          <m:t>tr</m:t>
        </m:r>
        <m:r>
          <m:rPr>
            <m:sty m:val="p"/>
          </m:rPr>
          <m:t>/</m:t>
        </m:r>
        <m:r>
          <m:rPr>
            <m:sty m:val="p"/>
          </m:rPr>
          <m:t>min</m:t>
        </m:r>
      </m:oMath>
      <w:r>
        <w:rPr/>
        <w:t xml:space="preserve">.</w:t>
      </w:r>
    </w:p>
    <w:p>
      <w:pPr>
        <w:spacing w:line="271" w:before="330" w:lineRule="auto"/>
      </w:pPr>
      <w:r>
        <w:rPr>
          <w:rFonts w:eastAsia="Georgia" w:cs="Georgia" w:ascii="Georgia" w:hAnsi="Georgia"/>
          <w:b/>
          <w:sz w:val="42"/>
        </w:rPr>
        <w:t xml:space="preserve">Fin de l'énoncé</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5"/>
      <w:numFmt w:val="decimal"/>
      <w:lvlText w:val="%1."/>
      <w:lvlJc w:val="left"/>
      <w:pPr>
        <w:tabs>
          <w:tab w:val="num" w:pos="1080"/>
        </w:tabs>
        <w:ind w:left="720" w:hanging="360"/>
      </w:p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de5e29eff9b87a0a8cc74e92da9abf263cc6b4a2.jpg" TargetMode="Internal"/><Relationship Id="rId6" Type="http://schemas.openxmlformats.org/officeDocument/2006/relationships/image" Target="media/image-c6072ff975b6d9d1b8d2fd94357f26e690761d9a.jpg" TargetMode="Internal"/><Relationship Id="rId7" Type="http://schemas.openxmlformats.org/officeDocument/2006/relationships/image" Target="media/image-3f89e57444e70a77067f0305eee662e9027482d4.jpg" TargetMode="Internal"/><Relationship Id="rId8" Type="http://schemas.openxmlformats.org/officeDocument/2006/relationships/image" Target="media/image-75bc61463ddff2e2e76edbce2ab6af2ad3097595.jpg" TargetMode="Internal"/><Relationship Id="rId9" Type="http://schemas.openxmlformats.org/officeDocument/2006/relationships/image" Target="media/image-07320573c30fd38f04ce4719ff1d476d5d59a3c2.jpg" TargetMode="Internal"/><Relationship Id="rId10" Type="http://schemas.openxmlformats.org/officeDocument/2006/relationships/image" Target="media/image-1aeab0d6fb6c711833e2c844f78060e859b50e6e.jpg" TargetMode="Internal"/><Relationship Id="rId11" Type="http://schemas.openxmlformats.org/officeDocument/2006/relationships/image" Target="media/image-45d23da7d345815545ee907968108557b15537ca.jpg" TargetMode="Internal"/><Relationship Id="rId12" Type="http://schemas.openxmlformats.org/officeDocument/2006/relationships/image" Target="media/image-635c3f1fec694da6a89ccfa63046b5c145900ec3.jpg" TargetMode="Internal"/><Relationship Id="rId13" Type="http://schemas.openxmlformats.org/officeDocument/2006/relationships/image" Target="media/image-09990b88d192d315cec5e06d6e508789deb82710.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2025-09-04T20:18:18.159Z</dcterms:created>
  <dcterms:modified xsi:type="dcterms:W3CDTF">2025-09-04T20:18:18.159Z</dcterms:modified>
</cp:coreProperties>
</file>