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Rule="auto"/>
        <w:jc w:val="center"/>
      </w:pPr>
      <w:r>
        <w:rPr/>
        <w:drawing>
          <wp:inline distB="0" distL="0" distR="0" distT="0">
            <wp:extent cx="2209800" cy="2209800"/>
            <wp:effectExtent b="0" l="0" r="0" t="0"/>
            <wp:docPr id="1" name="image-301947cbc2a6db11055d8862dc484afc9184c540.jpg"/>
            <a:graphic>
              <a:graphicData uri="http://schemas.openxmlformats.org/drawingml/2006/picture">
                <pic:pic>
                  <pic:nvPicPr>
                    <pic:cNvPr id="1" name="image-301947cbc2a6db11055d8862dc484afc9184c540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209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1" w:before="330" w:lineRule="auto"/>
      </w:pPr>
      <w:r>
        <w:rPr>
          <w:b/>
          <w:sz w:val="42"/>
        </w:rPr>
        <w:t xml:space="preserve">CONCOURS COMMUNS POLYTECHNIOUES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SPÉCIFIQUE-FILIÈRE PC PHYSIQUE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durée: 4 heures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L'utilisation des calculatrices est autorisée - Les deux problèmes sont indépendants.</w:t>
      </w:r>
    </w:p>
    <w:p>
      <w:pPr>
        <w:spacing w:line="271" w:before="330" w:lineRule="auto"/>
      </w:pPr>
      <w:r>
        <w:rPr>
          <w:b/>
          <w:sz w:val="42"/>
        </w:rPr>
        <w:t xml:space="preserve">PROBLEME I - SEPARATEUR MAGNETIQUE A FERROFLUIDES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fluide magnétique est une suspension colloïdale, stable et homogène, de particules ferromagnétiques de diamètre moyen inférieur à 10 nm dans un fluide de base. Le liquide de base confère au ferrofluide ses propriétés hydrodynamiques, tandis que les particules ferromagnétiques assurent une perméabilité magnétique relative de l'ordre des unités.</w:t>
      </w:r>
    </w:p>
    <w:p>
      <w:pPr>
        <w:spacing w:after="220" w:lineRule="auto"/>
      </w:pPr>
      <w:r>
        <w:rPr/>
        <w:t xml:space="preserve">La relation entre les vecteurs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H</m:t>
            </m:r>
          </m:e>
        </m:acc>
      </m:oMath>
      <w:r>
        <w:rPr/>
        <w:t xml:space="preserve"> est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H</m:t>
            </m:r>
          </m:e>
        </m:acc>
        <m:r>
          <m:rPr>
            <m:sty m:val="p"/>
          </m:rPr>
          <m:t>+</m:t>
        </m:r>
        <m:acc>
          <m:accPr>
            <m:chr m:val="⃗"/>
          </m:accPr>
          <m:e>
            <m:r>
              <m:rPr>
                <m:sty m:val="i"/>
              </m:rPr>
              <m:t>M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</m:oMath>
      <w:r>
        <w:rPr>
          <w:rFonts w:eastAsia="Georgia" w:cs="Georgia" w:ascii="Georgia" w:hAnsi="Georgia"/>
        </w:rPr>
        <w:t xml:space="preserve"> représente le champ magnétique, </w:t>
      </w:r>
      <m:oMath>
        <m:acc>
          <m:accPr>
            <m:chr m:val="⃗"/>
          </m:accPr>
          <m:e>
            <m:r>
              <m:rPr>
                <m:sty m:val="i"/>
              </m:rPr>
              <m:t>H</m:t>
            </m:r>
          </m:e>
        </m:acc>
      </m:oMath>
      <w:r>
        <w:rPr>
          <w:rFonts w:eastAsia="Georgia" w:cs="Georgia" w:ascii="Georgia" w:hAnsi="Georgia"/>
        </w:rPr>
        <w:t xml:space="preserve"> l'excitation magnétique et </w:t>
      </w:r>
      <m:oMath>
        <m:acc>
          <m:accPr>
            <m:chr m:val="⃗"/>
          </m:accPr>
          <m:e>
            <m:r>
              <m:rPr>
                <m:sty m:val="i"/>
              </m:rPr>
              <m:t>M</m:t>
            </m:r>
          </m:e>
        </m:acc>
      </m:oMath>
      <w:r>
        <w:rPr/>
        <w:t xml:space="preserve"> le vecteur aimantation. La relation </w:t>
      </w:r>
      <m:oMath>
        <m:r>
          <m:rPr>
            <m:sty m:val="p"/>
          </m:rPr>
          <m:t>M</m:t>
        </m:r>
        <m:r>
          <m:rPr>
            <m:sty m:val="p"/>
          </m:rPr>
          <m:t>=</m:t>
        </m:r>
        <m:r>
          <m:rPr>
            <m:sty m:val="p"/>
          </m:rPr>
          <m:t>M</m:t>
        </m:r>
        <m:r>
          <m:rPr>
            <m:sty m:val="p"/>
          </m:rPr>
          <m:t>(</m:t>
        </m:r>
        <m:r>
          <m:rPr>
            <m:sty m:val="p"/>
          </m:rPr>
          <m:t>H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linéarisée est donnée dans la figure 1: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χ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</m:sSub>
                    <m:r>
                      <m:rPr>
                        <m:sty m:val="i"/>
                      </m:rPr>
                      <m:t>H</m:t>
                    </m:r>
                    <m:r>
                      <m:rPr>
                        <m:nor/>
                      </m:rPr>
                      <m:t> pour </m:t>
                    </m:r>
                    <m:r>
                      <m:rPr>
                        <m:sty m:val="p"/>
                      </m:rPr>
                      <m:t>H</m:t>
                    </m:r>
                    <m:r>
                      <m:rPr>
                        <m:sty m:val="p"/>
                      </m:rPr>
                      <m:t>&lt;</m:t>
                    </m:r>
                    <m:sSub>
                      <m:sSubPr/>
                      <m:e>
                        <m:r>
                          <m:rPr>
                            <m:sty m:val="p"/>
                          </m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;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χ</m:t>
                        </m:r>
                      </m:e>
                      <m:sub>
                        <m:r>
                          <m:rPr>
                            <m:sty m:val="p"/>
                          </m:rPr>
                          <m:t>m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S</m:t>
                        </m:r>
                      </m:sub>
                    </m:sSub>
                    <m:r>
                      <m:rPr>
                        <m:nor/>
                      </m:rPr>
                      <m:t> pour </m:t>
                    </m:r>
                    <m:r>
                      <m:rPr>
                        <m:sty m:val="p"/>
                      </m:rPr>
                      <m:t>H</m:t>
                    </m:r>
                    <m:r>
                      <m:rPr>
                        <m:sty m:val="p"/>
                      </m:rPr>
                      <m:t>&gt;</m:t>
                    </m:r>
                    <m:sSub>
                      <m:sSubPr/>
                      <m:e>
                        <m:r>
                          <m:rPr>
                            <m:sty m:val="p"/>
                          </m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;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μ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S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40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i"/>
                      </m:rPr>
                      <m:t>T</m:t>
                    </m:r>
                  </m:e>
                </m:mr>
              </m:m>
            </m:e>
          </m:d>
        </m:oMath>
      </m:oMathPara>
      <w:r>
        <w:rPr/>
        <w:br w:type="textWrapping"/>
      </w: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est la susceptibilité magnétique du ferrofluide.</w:t>
      </w:r>
      <w:r>
        <w:rPr/>
        <w:br w:type="textWrapping"/>
      </w:r>
      <w:r>
        <w:rPr/>
        <w:t xml:space="preserve">Les vecteurs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M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H</m:t>
            </m:r>
          </m:e>
        </m:acc>
      </m:oMath>
      <w:r>
        <w:rPr>
          <w:rFonts w:eastAsia="Georgia" w:cs="Georgia" w:ascii="Georgia" w:hAnsi="Georgia"/>
        </w:rPr>
        <w:t xml:space="preserve"> sont colinéaires et B , M et H représentent le module des vecteurs. On peut donc écrire, pour un fluide non saturé ( </w:t>
      </w:r>
      <m:oMath>
        <m:r>
          <m:rPr>
            <m:sty m:val="p"/>
          </m:rPr>
          <m:t>H</m:t>
        </m:r>
        <m:r>
          <m:rPr>
            <m:sty m:val="p"/>
          </m:rPr>
          <m:t>&lt;</m:t>
        </m:r>
        <m:r>
          <m:rPr>
            <m:sty m:val="p"/>
          </m:rPr>
          <m:t>Ho</m:t>
        </m:r>
      </m:oMath>
      <w:r>
        <w:rPr/>
        <w:t xml:space="preserve"> ) :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i"/>
            </m:rPr>
            <m:t>B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p"/>
                </m:rPr>
                <m:t>0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χ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</m:e>
          </m:d>
          <m:r>
            <m:rPr>
              <m:sty m:val="i"/>
            </m:rPr>
            <m:t>H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p"/>
                </m:rPr>
                <m:t>0</m:t>
              </m:r>
            </m:sub>
          </m:sSub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i"/>
            </m:rPr>
            <m:t>H</m:t>
          </m:r>
          <m:r>
            <m:rPr>
              <m:sty m:val="p"/>
            </m:rPr>
            <m:t>=</m:t>
          </m:r>
          <m:r>
            <m:rPr>
              <m:sty m:val="i"/>
            </m:rPr>
            <m:t>μ</m:t>
          </m:r>
          <m:r>
            <m:rPr>
              <m:sty m:val="i"/>
            </m:rPr>
            <m:t>H</m:t>
          </m:r>
        </m:oMath>
      </m:oMathPara>
    </w:p>
    <w:p>
      <w:pPr>
        <w:spacing w:lineRule="auto"/>
        <w:jc w:val="center"/>
      </w:pPr>
      <w:r>
        <w:rPr/>
        <w:drawing>
          <wp:inline distB="0" distL="0" distR="0" distT="0">
            <wp:extent cx="5276850" cy="3305175"/>
            <wp:effectExtent b="0" l="0" r="0" t="0"/>
            <wp:docPr id="2" name="image-9a4d17e730745ba26f22f1cc8874867e87be7dc2.jpg"/>
            <a:graphic>
              <a:graphicData uri="http://schemas.openxmlformats.org/drawingml/2006/picture">
                <pic:pic>
                  <pic:nvPicPr>
                    <pic:cNvPr id="2" name="image-9a4d17e730745ba26f22f1cc8874867e87be7dc2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3051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Fig.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 1 Questions préliminaires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I.1.1 Qu 'est ce qu'un cycle d'hystérésis pour un milieu ferromagnétique ? Définir l'induction rémanente Br et le champ coercitif Hc.</w:t>
      </w:r>
      <w:r>
        <w:rPr/>
        <w:br w:type="textWrapping"/>
      </w:r>
      <w:r>
        <w:rPr>
          <w:rFonts w:eastAsia="Georgia" w:cs="Georgia" w:ascii="Georgia" w:hAnsi="Georgia"/>
        </w:rPr>
        <w:t xml:space="preserve">I.1.2 Donner le schéma d'un dispositif expérimental permettant d'obtenir le cycle d'hystérésis d'un matériau ferromagnétique. Préciser en particulier comment sont déterminées les grandeurs mises en jeu dans le cycle.</w:t>
      </w:r>
      <w:r>
        <w:rPr/>
        <w:br w:type="textWrapping"/>
      </w:r>
      <w:r>
        <w:rPr>
          <w:rFonts w:eastAsia="Georgia" w:cs="Georgia" w:ascii="Georgia" w:hAnsi="Georgia"/>
        </w:rPr>
        <w:t xml:space="preserve">I.1.3 Que représente l'aire du cycle d'hystérésis pour un milieu ferromagnétique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 2 - Le séparateur magnétique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séparateur magnétique est un dispositif qui permet de séparer des particules fines non magnétiques, de densités différentes. Il s'agit d'un électroaimant dont les pièces polaires ont une forme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permettant d'obtenir entre celles-ci un gradient uniforme de la norme du vecteur excitation magnétique H</w:t>
      </w:r>
    </w:p>
    <w:p>
      <w:pPr>
        <w:spacing w:after="220" w:lineRule="auto"/>
      </w:pPr>
      <m:oMathPara>
        <m:oMath>
          <m:acc>
            <m:accPr>
              <m:chr m:val="⃗"/>
            </m:accPr>
            <m:e>
              <m:r>
                <m:rPr>
                  <m:sty m:val="p"/>
                </m:rPr>
                <m:t>grad</m:t>
              </m:r>
            </m:e>
          </m:acc>
          <m:r>
            <m:rPr>
              <m:sty m:val="i"/>
            </m:rPr>
            <m:t>H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0</m:t>
              </m:r>
            </m:sub>
          </m:sSub>
          <m:sSub>
            <m:sSubPr/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u</m:t>
                  </m:r>
                </m:e>
              </m:acc>
            </m:e>
            <m:sub>
              <m:r>
                <m:rPr>
                  <m:sty m:val="i"/>
                </m:rPr>
                <m:t>z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Entre les pièces polaires se trouve un fluide magnétique, dans lequel on introduira les particules à séparer (figure 2).</w:t>
      </w:r>
    </w:p>
    <w:p>
      <w:pPr>
        <w:spacing w:lineRule="auto"/>
      </w:pPr>
      <w:r>
        <w:rPr/>
        <w:t xml:space="preserve">Fig. 2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778552"/>
            <wp:effectExtent b="0" l="0" r="0" t="0"/>
            <wp:docPr id="3" name="image-5af68cdea166ab9f7796d85d3c07a2f21434570a.jpg"/>
            <a:graphic>
              <a:graphicData uri="http://schemas.openxmlformats.org/drawingml/2006/picture">
                <pic:pic>
                  <pic:nvPicPr>
                    <pic:cNvPr id="3" name="image-5af68cdea166ab9f7796d85d3c07a2f21434570a.jp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855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 domaine du fluide magnétique (ferrofluide), on considère l'excitation magnétique </w:t>
      </w:r>
      <m:oMath>
        <m:acc>
          <m:accPr>
            <m:chr m:val="⃗"/>
          </m:accPr>
          <m:e>
            <m:r>
              <m:rPr>
                <m:sty m:val="i"/>
              </m:rPr>
              <m:t>H</m:t>
            </m:r>
          </m:e>
        </m:acc>
        <m:r>
          <m:rPr>
            <m:sty m:val="p"/>
          </m:rPr>
          <m:t>=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b>
            <m:r>
              <m:rPr>
                <m:sty m:val="i"/>
              </m:rPr>
              <m:t>y</m:t>
            </m:r>
          </m:sub>
        </m:sSub>
      </m:oMath>
      <w:r>
        <w:rPr>
          <w:rFonts w:eastAsia="Georgia" w:cs="Georgia" w:ascii="Georgia" w:hAnsi="Georgia"/>
        </w:rPr>
        <w:t xml:space="preserve"> et on néglige la circulation de l'excitation magnétique dans le fer de l'électroaimant et les effets de bord. Le champ magnétique est produit par une bobine ayant N spires parcourues par le courant i .</w:t>
      </w:r>
      <w:r>
        <w:rPr/>
        <w:br w:type="textWrapping"/>
      </w:r>
      <w:r>
        <w:rPr/>
        <w:t xml:space="preserve">I.2.1 Pourquoi la circulation de </w:t>
      </w:r>
      <m:oMath>
        <m:acc>
          <m:accPr>
            <m:chr m:val="⃗"/>
          </m:accPr>
          <m:e>
            <m:r>
              <m:rPr>
                <m:sty m:val="i"/>
              </m:rPr>
              <m:t>H</m:t>
            </m:r>
          </m:e>
        </m:acc>
      </m:oMath>
      <w:r>
        <w:rPr>
          <w:rFonts w:eastAsia="Georgia" w:cs="Georgia" w:ascii="Georgia" w:hAnsi="Georgia"/>
        </w:rPr>
        <w:t xml:space="preserve"> dans le fer est-elle négligeable ?</w:t>
      </w:r>
      <w:r>
        <w:rPr/>
        <w:br w:type="textWrapping"/>
      </w:r>
      <w:r>
        <w:rPr>
          <w:rFonts w:eastAsia="Georgia" w:cs="Georgia" w:ascii="Georgia" w:hAnsi="Georgia"/>
        </w:rPr>
        <w:t xml:space="preserve">I.2.2 Appliquer le théorème d'Ampère pour déterminer </w:t>
      </w:r>
      <m:oMath>
        <m:r>
          <m:rPr>
            <m:sty m:val="p"/>
          </m:rPr>
          <m:t>H</m:t>
        </m:r>
        <m:r>
          <m:rPr>
            <m:sty m:val="p"/>
          </m:rPr>
          <m:t>(</m:t>
        </m:r>
        <m:r>
          <m:rPr>
            <m:sty m:val="p"/>
          </m:rPr>
          <m:t>z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p"/>
          </m:rPr>
          <m:t>y</m:t>
        </m:r>
        <m:r>
          <m:rPr>
            <m:sty m:val="p"/>
          </m:rPr>
          <m:t>,</m:t>
        </m:r>
        <m:r>
          <m:rPr>
            <m:sty m:val="p"/>
          </m:rPr>
          <m:t>N</m:t>
        </m:r>
        <m:r>
          <m:rPr>
            <m:sty m:val="p"/>
          </m:rPr>
          <m:t>,</m:t>
        </m:r>
        <m:r>
          <m:rPr>
            <m:sty m:val="p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I.2.3 Déterminer H(z) si: </w:t>
      </w:r>
      <m:oMath>
        <m:acc>
          <m:accPr>
            <m:chr m:val="⃗"/>
          </m:accPr>
          <m:e>
            <m:r>
              <m:rPr>
                <m:sty m:val="p"/>
              </m:rPr>
              <m:t>grad</m:t>
            </m:r>
          </m:e>
        </m:acc>
        <m:r>
          <m:rPr>
            <m:sty m:val="i"/>
          </m:rPr>
          <m:t>H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b>
            <m:r>
              <m:rPr>
                <m:sty m:val="i"/>
              </m:rPr>
              <m:t>z</m:t>
            </m:r>
          </m:sub>
        </m:sSub>
      </m:oMath>
      <w:r>
        <w:rPr/>
        <w:t xml:space="preserve"> avec les conditions aux limites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z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e>
              <m:e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D</m:t>
                </m:r>
              </m:e>
            </m:mr>
            <m:mr>
              <m:e>
                <m:r>
                  <m:rPr>
                    <m:sty m:val="i"/>
                  </m:rPr>
                  <m:t>z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h</m:t>
                </m:r>
              </m:e>
              <m:e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d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Poser H(z) sous la forme</w:t>
      </w:r>
    </w:p>
    <w:p>
      <w:pPr>
        <w:spacing w:after="220" w:lineRule="auto"/>
      </w:pPr>
      <m:oMathPara>
        <m:oMath>
          <m:r>
            <m:rPr>
              <m:sty m:val="p"/>
            </m:rPr>
            <m:t>H</m:t>
          </m:r>
          <m:r>
            <m:rPr>
              <m:sty m:val="p"/>
            </m:rPr>
            <m:t>(</m:t>
          </m:r>
          <m:r>
            <m:rPr>
              <m:sty m:val="p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N</m:t>
          </m:r>
          <m:r>
            <m:rPr>
              <m:sty m:val="p"/>
            </m:rPr>
            <m:t>i</m:t>
          </m:r>
          <m:r>
            <m:rPr>
              <m:sty m:val="p"/>
            </m:rPr>
            <m:t>(</m:t>
          </m:r>
          <m:r>
            <m:rPr>
              <m:sty m:val="p"/>
            </m:rPr>
            <m:t>az</m:t>
          </m:r>
          <m:r>
            <m:rPr>
              <m:sty m:val="p"/>
            </m:rPr>
            <m:t>+</m:t>
          </m:r>
          <m:r>
            <m:rPr>
              <m:sty m:val="p"/>
            </m:rPr>
            <m:t>b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Expliciter les constantes </w:t>
      </w:r>
      <m:oMath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</m:oMath>
      <w:r>
        <w:rPr/>
        <w:t xml:space="preserve"> et Co en fonctions de </w:t>
      </w:r>
      <m:oMath>
        <m:r>
          <m:rPr>
            <m:sty m:val="p"/>
          </m:rPr>
          <m:t>D</m:t>
        </m:r>
        <m:r>
          <m:rPr>
            <m:sty m:val="p"/>
          </m:rPr>
          <m:t>,</m:t>
        </m:r>
        <m:r>
          <m:rPr>
            <m:sty m:val="p"/>
          </m:rPr>
          <m:t>h</m:t>
        </m:r>
        <m:r>
          <m:rPr>
            <m:sty m:val="p"/>
          </m:rPr>
          <m:t>,</m:t>
        </m:r>
        <m:r>
          <m:rPr>
            <m:sty m:val="p"/>
          </m:rPr>
          <m:t>d</m:t>
        </m:r>
      </m:oMath>
      <w:r>
        <w:rPr>
          <w:rFonts w:eastAsia="Georgia" w:cs="Georgia" w:ascii="Georgia" w:hAnsi="Georgia"/>
        </w:rPr>
        <w:t xml:space="preserve"> et calculer leur valeur numérique.</w:t>
      </w:r>
      <w:r>
        <w:rPr/>
        <w:br w:type="textWrapping"/>
      </w:r>
      <w:r>
        <w:rPr>
          <w:rFonts w:eastAsia="Georgia" w:cs="Georgia" w:ascii="Georgia" w:hAnsi="Georgia"/>
        </w:rPr>
        <w:t xml:space="preserve">I.2.4 Trouver la forme des pièces polaires </w:t>
      </w:r>
      <m:oMath>
        <m:r>
          <m:rPr>
            <m:sty m:val="p"/>
          </m:rPr>
          <m:t>y</m:t>
        </m:r>
        <m:r>
          <m:rPr>
            <m:sty m:val="p"/>
          </m:rPr>
          <m:t>=</m:t>
        </m:r>
        <m:r>
          <m:rPr>
            <m:sty m:val="p"/>
          </m:rPr>
          <m:t>y</m:t>
        </m:r>
        <m:r>
          <m:rPr>
            <m:sty m:val="p"/>
          </m:rPr>
          <m:t>(</m:t>
        </m:r>
        <m:r>
          <m:rPr>
            <m:sty m:val="p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I.2.5 Quelle doit être la valeur maximale du nombre d'ampères tours ( N i) pour que l'excitation magnétique H soit inférieure à Ho à l'intérieur du fluide magnétique.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 3 - Lévitation d'une petite particule dans un fluide magnétique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 corps de masse volumique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 supérieure à la masse volumique du fluide magnétique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(fig. 3а).</w:t>
      </w:r>
    </w:p>
    <w:p>
      <w:pPr>
        <w:spacing w:lineRule="auto"/>
        <w:jc w:val="center"/>
      </w:pPr>
      <w:r>
        <w:rPr/>
        <w:drawing>
          <wp:inline distB="0" distL="0" distR="0" distT="0">
            <wp:extent cx="3409950" cy="2324100"/>
            <wp:effectExtent b="0" l="0" r="0" t="0"/>
            <wp:docPr id="4" name="image-064d4982ccedc4aab04c8de8653249606dd73279.jpg"/>
            <a:graphic>
              <a:graphicData uri="http://schemas.openxmlformats.org/drawingml/2006/picture">
                <pic:pic>
                  <pic:nvPicPr>
                    <pic:cNvPr id="4" name="image-064d4982ccedc4aab04c8de8653249606dd73279.jpg" descr=""/>
                    <pic:cNvPicPr/>
                  </pic:nvPicPr>
                  <pic:blipFill>
                    <a:blip r:embed="rId8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324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Fig.3a</w:t>
      </w:r>
    </w:p>
    <w:p>
      <w:pPr>
        <w:spacing w:lineRule="auto"/>
        <w:jc w:val="center"/>
      </w:pPr>
      <w:r>
        <w:rPr/>
        <w:drawing>
          <wp:inline distB="0" distL="0" distR="0" distT="0">
            <wp:extent cx="5067300" cy="3143250"/>
            <wp:effectExtent b="0" l="0" r="0" t="0"/>
            <wp:docPr id="5" name="image-41531a59a97c427c5a71195660f851356e2b0970.jpg"/>
            <a:graphic>
              <a:graphicData uri="http://schemas.openxmlformats.org/drawingml/2006/picture">
                <pic:pic>
                  <pic:nvPicPr>
                    <pic:cNvPr id="5" name="image-41531a59a97c427c5a71195660f851356e2b0970.jpg" descr=""/>
                    <pic:cNvPicPr/>
                  </pic:nvPicPr>
                  <pic:blipFill>
                    <a:blip r:embed="rId9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1432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Expliquer pourquoi le corps de perméabilité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peut remonter à la surface du fluide magnétique en présence d'un champ magnétique non uniforme (fig. 3b).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 4 - Force volumique et pression dans un fluide magnétique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I.4.1 La force magnétique subie par un dipôle rigide de moment magnétique </w:t>
      </w:r>
      <m:oMath>
        <m:acc>
          <m:accPr>
            <m:chr m:val="⃗"/>
          </m:accPr>
          <m:e>
            <m:r>
              <m:rPr>
                <m:sty m:val="i"/>
              </m:rPr>
              <m:t>m</m:t>
            </m:r>
          </m:e>
        </m:acc>
      </m:oMath>
      <w:r>
        <w:rPr>
          <w:rFonts w:eastAsia="Georgia" w:cs="Georgia" w:ascii="Georgia" w:hAnsi="Georgia"/>
        </w:rPr>
        <w:t xml:space="preserve">, placé dans le champ magnétique </w:t>
      </w:r>
      <m:oMath>
        <m:acc>
          <m:accPr>
            <m:chr m:val="←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  <m:acc>
          <m:accPr>
            <m:chr m:val="⃗"/>
          </m:accPr>
          <m:e>
            <m:r>
              <m:rPr>
                <m:sty m:val="i"/>
              </m:rPr>
              <m:t>H</m:t>
            </m:r>
          </m:e>
        </m:acc>
      </m:oMath>
      <w:r>
        <w:rPr>
          <w:rFonts w:eastAsia="Georgia" w:cs="Georgia" w:ascii="Georgia" w:hAnsi="Georgia"/>
        </w:rPr>
        <w:t xml:space="preserve"> régnant entre les pièces polaires de l'électroaimant, est donnée par la</w:t>
      </w:r>
      <w:r>
        <w:rPr/>
        <w:br w:type="textWrapping"/>
      </w:r>
      <w:r>
        <w:rPr/>
        <w:t xml:space="preserve">relation :</w:t>
      </w:r>
    </w:p>
    <w:p>
      <w:pPr>
        <w:spacing w:after="220" w:lineRule="auto"/>
      </w:pPr>
      <m:oMathPara>
        <m:oMath>
          <m:sSub>
            <m:sSubPr/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f</m:t>
                  </m:r>
                </m:e>
              </m:acc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acc>
            <m:accPr>
              <m:chr m:val="⃗"/>
            </m:accPr>
            <m:e>
              <m:r>
                <m:rPr>
                  <m:sty m:val="p"/>
                </m:rPr>
                <m:t>grad</m:t>
              </m:r>
            </m:e>
          </m:acc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m</m:t>
              </m:r>
            </m:e>
          </m:acc>
          <m:r>
            <m:rPr>
              <m:sty m:val="p"/>
            </m:rPr>
            <m:t>⋅</m:t>
          </m:r>
          <m:acc>
            <m:accPr>
              <m:chr m:val="⃗"/>
            </m:accPr>
            <m:e>
              <m:r>
                <m:rPr>
                  <m:sty m:val="i"/>
                </m:rPr>
                <m:t>B</m:t>
              </m:r>
            </m:e>
          </m:acc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Considérant </w:t>
      </w:r>
      <m:oMath>
        <m:acc>
          <m:accPr>
            <m:chr m:val="⃗"/>
          </m:accPr>
          <m:e>
            <m:r>
              <m:rPr>
                <m:sty m:val="i"/>
              </m:rPr>
              <m:t>m</m:t>
            </m:r>
          </m:e>
        </m:acc>
      </m:oMath>
      <w:r>
        <w:rPr>
          <w:rFonts w:eastAsia="Georgia" w:cs="Georgia" w:ascii="Georgia" w:hAnsi="Georgia"/>
        </w:rPr>
        <w:t xml:space="preserve"> aligné suivant la direction du champ extérieur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</m:oMath>
      <w:r>
        <w:rPr/>
        <w:t xml:space="preserve">, exprimer la force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en fonction de m et de </w:t>
      </w:r>
      <m:oMath>
        <m:r>
          <m:rPr>
            <m:sty m:val="p"/>
          </m:rPr>
          <m:t>H</m:t>
        </m:r>
        <m:r>
          <m:rPr>
            <m:sty m:val="p"/>
          </m:rPr>
          <m:t>(</m:t>
        </m:r>
        <m:r>
          <m:rPr>
            <m:sty m:val="p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Commenter la direction et le sens de cette force.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étudie maintenant la force subie par le ferrofluide, considéré comme un ensemble homogène de dipôles alignés suivant la direction du champ extérieur.</w:t>
      </w:r>
      <w:r>
        <w:rPr/>
        <w:br w:type="textWrapping"/>
      </w:r>
      <w:r>
        <w:rPr>
          <w:rFonts w:eastAsia="Georgia" w:cs="Georgia" w:ascii="Georgia" w:hAnsi="Georgia"/>
        </w:rPr>
        <w:t xml:space="preserve">I.4.2 Définir le vecteur aimantation </w:t>
      </w:r>
      <m:oMath>
        <m:acc>
          <m:accPr>
            <m:chr m:val="⃗"/>
          </m:accPr>
          <m:e>
            <m:r>
              <m:rPr>
                <m:sty m:val="i"/>
              </m:rPr>
              <m:t>M</m:t>
            </m:r>
          </m:e>
        </m:acc>
      </m:oMath>
      <w:r>
        <w:rPr/>
        <w:t xml:space="preserve"> du ferrofluide.</w:t>
      </w:r>
      <w:r>
        <w:rPr/>
        <w:br w:type="textWrapping"/>
      </w:r>
      <w:r>
        <w:rPr>
          <w:rFonts w:eastAsia="Georgia" w:cs="Georgia" w:ascii="Georgia" w:hAnsi="Georgia"/>
        </w:rPr>
        <w:t xml:space="preserve">I.4.3 Etablir l'expression de la force magnétique </w:t>
      </w:r>
      <m:oMath>
        <m:acc>
          <m:accPr>
            <m:chr m:val="⃗"/>
          </m:accPr>
          <m:e>
            <m:r>
              <m:rPr>
                <m:sty m:val="i"/>
              </m:rPr>
              <m:t>f</m:t>
            </m:r>
          </m:e>
        </m:acc>
      </m:oMath>
      <w:r>
        <w:rPr>
          <w:rFonts w:eastAsia="Georgia" w:cs="Georgia" w:ascii="Georgia" w:hAnsi="Georgia"/>
        </w:rPr>
        <w:t xml:space="preserve"> qui s'exerce sur l'unité de volume de ferrofluide situé dans le champ magnétique de l'électroaimant en fonction de M et de </w:t>
      </w:r>
      <m:oMath>
        <m:r>
          <m:rPr>
            <m:sty m:val="p"/>
          </m:rPr>
          <m:t>H</m:t>
        </m:r>
        <m:r>
          <m:rPr>
            <m:sty m:val="p"/>
          </m:rPr>
          <m:t>(</m:t>
        </m:r>
        <m:r>
          <m:rPr>
            <m:sty m:val="p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I.4.4 Le ferrofluide étant au repos, montrer qu'il existe une contribution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des forces magnétiques à la pression régnant dans le ferrofluide ;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sera appelée pression magnétique.</w:t>
      </w:r>
    </w:p>
    <w:p>
      <w:pPr>
        <w:spacing w:after="220" w:lineRule="auto"/>
      </w:pPr>
      <w:r>
        <w:rPr/>
        <w:t xml:space="preserve">Donner la relation liant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acc>
          <m:accPr>
            <m:chr m:val="⃗"/>
          </m:accPr>
          <m:e>
            <m:r>
              <m:rPr>
                <m:sty m:val="i"/>
              </m:rPr>
              <m:t>f</m:t>
            </m:r>
          </m:e>
        </m:acc>
      </m:oMath>
      <w:r>
        <w:rPr>
          <w:rFonts w:eastAsia="Georgia" w:cs="Georgia" w:ascii="Georgia" w:hAnsi="Georgia"/>
        </w:rPr>
        <w:t xml:space="preserve">. On pourra utiliser l'analogie avec l'équilibre d'un fluide dans le champ de pesanteur.</w:t>
      </w:r>
    </w:p>
    <w:p>
      <w:pPr>
        <w:spacing w:after="220" w:lineRule="auto"/>
      </w:pPr>
      <w:r>
        <w:rPr/>
        <w:t xml:space="preserve">Commenter la direction et le sens du gradient de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m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 5 Force exercée sur un corps immergé.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petit corps de perméabilité magnétique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de volume v , dont la présence ne modifie pas l'excitation magnétique H, se trouve dans le ferrofluide du séparateur (fig. 4).</w:t>
      </w:r>
    </w:p>
    <w:p>
      <w:pPr>
        <w:spacing w:lineRule="auto"/>
      </w:pPr>
      <w:r>
        <w:rPr/>
        <w:t xml:space="preserve">Fig. 4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1431235"/>
            <wp:effectExtent b="0" l="0" r="0" t="0"/>
            <wp:docPr id="6" name="image-ebbdf6ab21ded02e275ba93c89d348dc62d657a9.jpg"/>
            <a:graphic>
              <a:graphicData uri="http://schemas.openxmlformats.org/drawingml/2006/picture">
                <pic:pic>
                  <pic:nvPicPr>
                    <pic:cNvPr id="6" name="image-ebbdf6ab21ded02e275ba93c89d348dc62d657a9.jpg" descr=""/>
                    <pic:cNvPicPr/>
                  </pic:nvPicPr>
                  <pic:blipFill>
                    <a:blip r:embed="rId10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3123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I.5.1 En utilisant la question I.4.4, exprimer la force résultante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due à la pression magnétique et subie par le petit corps, en fonction de M et </w:t>
      </w:r>
      <m:oMath>
        <m:r>
          <m:rPr>
            <m:sty m:val="p"/>
          </m:rPr>
          <m:t>H</m:t>
        </m:r>
        <m:r>
          <m:rPr>
            <m:sty m:val="p"/>
          </m:rPr>
          <m:t>(</m:t>
        </m:r>
        <m:r>
          <m:rPr>
            <m:sty m:val="p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Quelle est l'analogie avec la poussée d' Archimède ?</w:t>
      </w:r>
    </w:p>
    <w:p>
      <w:pPr>
        <w:spacing w:after="220" w:lineRule="auto"/>
      </w:pPr>
      <w:r>
        <w:rPr/>
        <w:t xml:space="preserve">Commenter la direction et le sens de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Donner l'expression de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sous la forme :</w:t>
      </w:r>
      <w:r>
        <w:rPr/>
        <w:br w:type="textWrapping"/>
      </w:r>
      <m:oMathPara>
        <m:oMathParaPr>
          <m:jc m:val="left"/>
        </m:oMathParaPr>
        <m:oMath>
          <m:sSub>
            <m:sSubPr/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F</m:t>
                  </m:r>
                </m:e>
              </m:acc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v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i"/>
                      </m:rPr>
                      <m:t>i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i"/>
                          </m:rPr>
                          <m:t>z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e>
                    </m:d>
                    <m:sSub>
                      <m:sSubPr/>
                      <m:e>
                        <m:acc>
                          <m:accPr>
                            <m:chr m:val="⃗"/>
                          </m:accPr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</m:acc>
                      </m:e>
                      <m:sub>
                        <m:r>
                          <m:rPr>
                            <m:sty m:val="i"/>
                          </m:rPr>
                          <m:t>z</m:t>
                        </m:r>
                      </m:sub>
                    </m:sSub>
                    <m:r>
                      <m:rPr>
                        <m:nor/>
                      </m:rPr>
                      <m:t> pour </m:t>
                    </m:r>
                    <m:r>
                      <m:rPr>
                        <m:sty m:val="p"/>
                      </m:rPr>
                      <m:t>H</m:t>
                    </m:r>
                    <m:r>
                      <m:rPr>
                        <m:sty m:val="p"/>
                      </m:rPr>
                      <m:t>&lt;</m:t>
                    </m:r>
                    <m:sSub>
                      <m:sSubPr/>
                      <m:e>
                        <m:r>
                          <m:rPr>
                            <m:sty m:val="p"/>
                          </m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p"/>
                          </m:rPr>
                          <m:t>vNiC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sSub>
                      <m:sSubPr/>
                      <m:e>
                        <m:acc>
                          <m:accPr>
                            <m:chr m:val="⃗"/>
                          </m:accPr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</m:acc>
                      </m:e>
                      <m:sub>
                        <m:r>
                          <m:rPr>
                            <m:sty m:val="i"/>
                          </m:rPr>
                          <m:t>z</m:t>
                        </m:r>
                      </m:sub>
                    </m:sSub>
                    <m:r>
                      <m:rPr>
                        <m:nor/>
                      </m:rPr>
                      <m:t> pour </m:t>
                    </m:r>
                    <m:r>
                      <m:rPr>
                        <m:sty m:val="p"/>
                      </m:rPr>
                      <m:t>H</m:t>
                    </m:r>
                    <m:r>
                      <m:rPr>
                        <m:sty m:val="p"/>
                      </m:rPr>
                      <m:t>&gt;</m:t>
                    </m:r>
                    <m:sSub>
                      <m:sSubPr/>
                      <m:e>
                        <m:r>
                          <m:rPr>
                            <m:sty m:val="p"/>
                          </m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</m:m>
            </m:e>
          </m:d>
        </m:oMath>
      </m:oMathPara>
      <w:r>
        <w:rPr/>
        <w:br w:type="textWrapping"/>
      </w:r>
      <w:r>
        <w:rPr/>
        <w:t xml:space="preserve">Expliciter les constantes </w:t>
      </w:r>
      <m:oMath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Pour la suite on prendra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/>
                  <m:e>
                    <m:r>
                      <m:rPr>
                        <m:sty m:val="p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775</m:t>
                </m:r>
                <m:r>
                  <m:rPr>
                    <m:nor/>
                  </m:rPr>
                  <m:t> S.I. </m:t>
                </m:r>
              </m:e>
            </m:mr>
            <m:mr>
              <m:e/>
              <m:e>
                <m:sSub>
                  <m:sSubPr/>
                  <m:e>
                    <m:r>
                      <m:rPr>
                        <m:sty m:val="p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32</m:t>
                </m:r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nor/>
                  </m:rPr>
                  <m:t> S.I. </m:t>
                </m:r>
              </m:e>
            </m:mr>
            <m:mr>
              <m:e/>
              <m:e>
                <m:sSub>
                  <m:sSubPr/>
                  <m:e>
                    <m:r>
                      <m:rPr>
                        <m:sty m:val="p"/>
                      </m:rPr>
                      <m:t>C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22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SI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L'énergie magnétique du système considéré est localisée entre les pièces polaires avec une densité volumique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μ</m:t>
            </m:r>
            <m:sSup>
              <m:sSupPr/>
              <m:e>
                <m:r>
                  <m:rPr>
                    <m:sty m:val="i"/>
                  </m:rPr>
                  <m:t>H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 dans le fluide magnétique,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p>
              <m:sSupPr/>
              <m:e>
                <m:r>
                  <m:rPr>
                    <m:sty m:val="i"/>
                  </m:rPr>
                  <m:t>H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dans le petit corps.</w:t>
      </w:r>
      <w:r>
        <w:rPr/>
        <w:br w:type="textWrapping"/>
      </w:r>
      <w:r>
        <w:rPr/>
        <w:t xml:space="preserve">I.5.2 On note: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le volume du fluide magnétique v le volume du petit corps</w:t>
      </w:r>
      <w:r>
        <w:rPr/>
        <w:br w:type="textWrapping"/>
      </w:r>
      <w:r>
        <w:rPr/>
        <w:t xml:space="preserve">et </w:t>
      </w:r>
      <m:oMath>
        <m:r>
          <m:rPr>
            <m:sty m:val="p"/>
          </m:rPr>
          <m:t>V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v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Le corps étant très petit, on peut considérer que l'énergie magnétique dans le domaine du corps est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H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z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, où z est la position du centre de masse du corps.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Exprimer l'énergie magnétique du système comme la somme de deux termes, dont l'un sera indépendant de z et se calcule comme une intégrale sur V , et l'autre fonction de z .</w:t>
      </w:r>
      <w:r>
        <w:rPr/>
        <w:br w:type="textWrapping"/>
      </w:r>
      <w:r>
        <w:rPr>
          <w:rFonts w:eastAsia="Georgia" w:cs="Georgia" w:ascii="Georgia" w:hAnsi="Georgia"/>
        </w:rPr>
        <w:t xml:space="preserve">I.5.3 Retrouver, par des considérations énergétiques, l'expression de la force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I.6. Trajectoires des particules dans le séparateur magnétique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 petit corps de perméabilité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de masse m , volume v et masse volumique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, lancé à l'instant </w:t>
      </w:r>
      <m:oMath>
        <m:r>
          <m:rPr>
            <m:sty m:val="p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avec la vitesse initiale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i"/>
              </m:rPr>
              <m:t>O</m:t>
            </m:r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+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i"/>
              </m:rPr>
              <m:t>O</m:t>
            </m:r>
            <m:r>
              <m:rPr>
                <m:sty m:val="i"/>
              </m:rPr>
              <m:t>z</m:t>
            </m:r>
          </m:sub>
        </m:sSub>
      </m:oMath>
      <w:r>
        <w:rPr>
          <w:rFonts w:eastAsia="Georgia" w:cs="Georgia" w:ascii="Georgia" w:hAnsi="Georgia"/>
        </w:rPr>
        <w:t xml:space="preserve"> dans la zone active du séparateur (figure 5).</w:t>
      </w:r>
    </w:p>
    <w:p>
      <w:pPr>
        <w:spacing w:lineRule="auto"/>
      </w:pPr>
      <w:r>
        <w:rPr/>
        <w:t xml:space="preserve">Fig. 5</w:t>
      </w:r>
    </w:p>
    <w:p>
      <w:pPr>
        <w:spacing w:lineRule="auto"/>
        <w:jc w:val="center"/>
      </w:pPr>
      <w:r>
        <w:rPr/>
        <w:drawing>
          <wp:inline distB="0" distL="0" distR="0" distT="0">
            <wp:extent cx="4581525" cy="3305175"/>
            <wp:effectExtent b="0" l="0" r="0" t="0"/>
            <wp:docPr id="7" name="image-acabaf5744db49789fc61b98b9d104b7b47a23bd.jpg"/>
            <a:graphic>
              <a:graphicData uri="http://schemas.openxmlformats.org/drawingml/2006/picture">
                <pic:pic>
                  <pic:nvPicPr>
                    <pic:cNvPr id="7" name="image-acabaf5744db49789fc61b98b9d104b7b47a23bd.jpg" descr=""/>
                    <pic:cNvPicPr/>
                  </pic:nvPicPr>
                  <pic:blipFill>
                    <a:blip r:embed="rId11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3051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la masse volumique du fluide et on néglige la force que le fluide oppose au mouvement du petit corps.</w:t>
      </w:r>
      <w:r>
        <w:rPr/>
        <w:br w:type="textWrapping"/>
      </w:r>
      <w:r>
        <w:rPr>
          <w:rFonts w:eastAsia="Georgia" w:cs="Georgia" w:ascii="Georgia" w:hAnsi="Georgia"/>
        </w:rPr>
        <w:t xml:space="preserve">I.6.1 Ecrire l'équation différentielle satisfaite par </w:t>
      </w:r>
      <m:oMath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avec </w:t>
      </w:r>
      <m:oMath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I.6.2 On considère le cas </w:t>
      </w:r>
      <m:oMath>
        <m:r>
          <m:rPr>
            <m:sty m:val="p"/>
          </m:rPr>
          <m:t>H</m:t>
        </m:r>
        <m:r>
          <m:rPr>
            <m:sty m:val="p"/>
          </m:rPr>
          <m:t>&gt;</m:t>
        </m:r>
      </m:oMath>
      <w:r>
        <w:rPr/>
        <w:t xml:space="preserve"> Ho et on note</w:t>
      </w:r>
      <w:r>
        <w:rPr/>
        <w:br w:type="textWrapping"/>
      </w:r>
      <m:oMath>
        <m:sSubSup>
          <m:sSubSup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l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i"/>
              </m:rPr>
              <m:t>g</m:t>
            </m:r>
          </m:den>
        </m:f>
      </m:oMath>
      <w:r>
        <w:rPr>
          <w:rFonts w:eastAsia="Georgia" w:cs="Georgia" w:ascii="Georgia" w:hAnsi="Georgia"/>
        </w:rPr>
        <w:t xml:space="preserve"> la masse volumique apparente du fluide magnétique en présence du champ magnétique.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les équations paramétriques de la trajectoire du petit corps </w:t>
      </w:r>
      <m:oMath>
        <m:r>
          <m:rPr>
            <m:sty m:val="p"/>
          </m:rPr>
          <m:t>x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z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maintenant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et on note </w:t>
      </w:r>
      <m:oMath>
        <m:r>
          <m:rPr>
            <m:sty m:val="i"/>
          </m:rPr>
          <m:t>x</m:t>
        </m:r>
        <m:r>
          <m:rPr>
            <m:sty m:val="p"/>
          </m:rPr>
          <m:t>∗</m:t>
        </m:r>
      </m:oMath>
      <w:r>
        <w:rPr/>
        <w:t xml:space="preserve"> la valeur de </w:t>
      </w:r>
      <m:oMath>
        <m:r>
          <m:rPr>
            <m:sty m:val="i"/>
          </m:rPr>
          <m:t>x</m:t>
        </m:r>
      </m:oMath>
      <w:r>
        <w:rPr/>
        <w:t xml:space="preserve"> pour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I.6.3 Montrer que dans le cas </w:t>
      </w:r>
      <m:oMath>
        <m:r>
          <m:rPr>
            <m:sty m:val="p"/>
          </m:rPr>
          <m:t>H</m:t>
        </m:r>
        <m:r>
          <m:rPr>
            <m:sty m:val="p"/>
          </m:rPr>
          <m:t>&gt;</m:t>
        </m:r>
        <m:r>
          <m:rPr>
            <m:sty m:val="p"/>
          </m:rPr>
          <m:t>Ho</m:t>
        </m:r>
      </m:oMath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0</m:t>
              </m:r>
            </m:sub>
          </m:sSub>
          <m:sSup>
            <m:sSupPr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z</m:t>
                      </m:r>
                      <m:r>
                        <m:rPr>
                          <m:sty m:val="i"/>
                        </m:rPr>
                        <m:t>h</m:t>
                      </m:r>
                    </m:num>
                    <m:den>
                      <m:r>
                        <m:rPr>
                          <m:sty m:val="i"/>
                        </m:rPr>
                        <m:t>g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sSubSup>
                                <m:sSubSupPr/>
                                <m:e>
                                  <m:r>
                                    <m:rPr>
                                      <m:sty m:val="i"/>
                                    </m:rPr>
                                    <m:t>ρ</m:t>
                                  </m:r>
                                </m:e>
                                <m:sub>
                                  <m:r>
                                    <m:rPr>
                                      <m:sty m:val="i"/>
                                    </m:rPr>
                                    <m:t>l</m:t>
                                  </m:r>
                                </m:sub>
                                <m:sup>
                                  <m:r>
                                    <m:rPr>
                                      <m:sty m:val="i"/>
                                    </m:rPr>
                                    <m:t>′</m:t>
                                  </m:r>
                                </m:sup>
                              </m:sSubSup>
                            </m:num>
                            <m:den>
                              <m:r>
                                <m:rPr>
                                  <m:sty m:val="i"/>
                                </m:rPr>
                                <m:t>ρ</m:t>
                              </m:r>
                            </m:den>
                          </m:f>
                        </m:e>
                      </m:d>
                    </m:den>
                  </m:f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1.6.4 Calculer le nombre d'ampères tours N i pour lequel le petit corps reste à la surface du fluide magnétique.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Application numérique: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l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1500</m:t>
        </m:r>
        <m:r>
          <m:rPr>
            <m:nor/>
          </m:rPr>
          <m:t xml:space="preserve"> </m:t>
        </m:r>
        <m:r>
          <m:rPr>
            <m:sty m:val="p"/>
          </m:rPr>
          <m:t>kg</m:t>
        </m:r>
        <m:r>
          <m:rPr>
            <m:sty m:val="p"/>
          </m:rPr>
          <m:t>/</m:t>
        </m:r>
        <m:r>
          <m:rPr>
            <m:sty m:val="p"/>
          </m:rPr>
          <m:t>m</m:t>
        </m:r>
        <m:r>
          <m:rPr>
            <m:sty m:val="p"/>
          </m:rPr>
          <m:t>3</m:t>
        </m:r>
        <m:r>
          <m:rPr>
            <m:sty m:val="p"/>
          </m:rPr>
          <m:t>;</m:t>
        </m:r>
        <m:r>
          <m:rPr>
            <m:sty m:val="i"/>
          </m:rPr>
          <m:t>ρ</m:t>
        </m:r>
        <m:r>
          <m:rPr>
            <m:sty m:val="p"/>
          </m:rPr>
          <m:t>=</m:t>
        </m:r>
        <m:r>
          <m:rPr>
            <m:sty m:val="p"/>
          </m:rPr>
          <m:t>8900</m:t>
        </m:r>
        <m:r>
          <m:rPr>
            <m:nor/>
          </m:rPr>
          <m:t xml:space="preserve"> </m:t>
        </m:r>
        <m:r>
          <m:rPr>
            <m:sty m:val="p"/>
          </m:rPr>
          <m:t>kg</m:t>
        </m:r>
        <m:r>
          <m:rPr>
            <m:sty m:val="p"/>
          </m:rPr>
          <m:t>/</m:t>
        </m:r>
        <m:r>
          <m:rPr>
            <m:sty m:val="p"/>
          </m:rPr>
          <m:t>m</m:t>
        </m:r>
        <m:r>
          <m:rPr>
            <m:sty m:val="p"/>
          </m:rPr>
          <m:t>3</m:t>
        </m:r>
        <m:r>
          <m:rPr>
            <m:sty m:val="p"/>
          </m:rPr>
          <m:t xml:space="preserve"> </m:t>
        </m:r>
      </m:oMath>
      <w:r>
        <w:rPr/>
        <w:t xml:space="preserve"> et </w:t>
      </w:r>
      <m:oMath>
        <m:r>
          <m:rPr>
            <m:sty m:val="p"/>
          </m:rPr>
          <m:t xml:space="preserve"> </m:t>
        </m:r>
        <m:r>
          <m:rPr>
            <m:sty m:val="p"/>
          </m:rPr>
          <m:t>g</m:t>
        </m:r>
        <m:r>
          <m:rPr>
            <m:sty m:val="p"/>
          </m:rPr>
          <m:t>=</m:t>
        </m:r>
        <m:r>
          <m:rPr>
            <m:sty m:val="p"/>
          </m:rPr>
          <m:t>9</m:t>
        </m:r>
        <m:r>
          <m:rPr>
            <m:sty m:val="p"/>
          </m:rPr>
          <m:t>,</m:t>
        </m:r>
        <m:r>
          <m:rPr>
            <m:sty m:val="p"/>
          </m:rPr>
          <m:t>81</m:t>
        </m:r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/</m:t>
        </m:r>
        <m:sSup>
          <m:sSupPr/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I.6.5 Déterminer </w:t>
      </w:r>
      <m:oMath>
        <m:r>
          <m:rPr>
            <m:sty m:val="p"/>
          </m:rPr>
          <m:t>z</m:t>
        </m:r>
        <m:r>
          <m:rPr>
            <m:sty m:val="p"/>
          </m:rPr>
          <m:t>=</m:t>
        </m:r>
        <m:r>
          <m:rPr>
            <m:sty m:val="p"/>
          </m:rPr>
          <m:t>z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p"/>
          </m:rPr>
          <m:t>H</m:t>
        </m:r>
        <m:r>
          <m:rPr>
            <m:sty m:val="p"/>
          </m:rPr>
          <m:t>&lt;</m:t>
        </m:r>
        <m:r>
          <m:rPr>
            <m:sty m:val="p"/>
          </m:rPr>
          <m:t>Ho</m:t>
        </m:r>
      </m:oMath>
      <w:r>
        <w:rPr>
          <w:rFonts w:eastAsia="Georgia" w:cs="Georgia" w:ascii="Georgia" w:hAnsi="Georgia"/>
        </w:rPr>
        <w:t xml:space="preserve"> et représenter qualitativement </w:t>
      </w:r>
      <m:oMath>
        <m:r>
          <m:rPr>
            <m:sty m:val="p"/>
          </m:rPr>
          <m:t>z</m:t>
        </m:r>
        <m:r>
          <m:rPr>
            <m:sty m:val="p"/>
          </m:rPr>
          <m:t>=</m:t>
        </m:r>
        <m:r>
          <m:rPr>
            <m:sty m:val="p"/>
          </m:rPr>
          <m:t>z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ρ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ρ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i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r>
              <m:rPr>
                <m:sty m:val="i"/>
              </m:rPr>
              <m:t>g</m:t>
            </m:r>
          </m:den>
        </m:f>
      </m:oMath>
      <w:r>
        <w:rPr/>
        <w:br w:type="textWrapping"/>
      </w:r>
      <w:r>
        <w:rPr/>
        <w:t xml:space="preserve">I.6.6 Pour </w:t>
      </w:r>
      <m:oMath>
        <m:r>
          <m:rPr>
            <m:sty m:val="i"/>
          </m:rPr>
          <m:t>h</m:t>
        </m:r>
        <m:r>
          <m:rPr>
            <m:sty m:val="p"/>
          </m:rPr>
          <m:t>&lt;</m:t>
        </m:r>
        <m:r>
          <m:rPr>
            <m:sty m:val="p"/>
          </m:rPr>
          <m:t>2</m:t>
        </m:r>
        <m:r>
          <m:rPr>
            <m:sty m:val="i"/>
          </m:rPr>
          <m:t>g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ρ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ρ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  <m:sSub>
              <m:sSubPr/>
              <m:e>
                <m:r>
                  <m:t xml:space="preserve"> </m:t>
                </m:r>
              </m:e>
              <m:sub>
                <m:r>
                  <m:rPr>
                    <m:sty m:val="i"/>
                  </m:rPr>
                  <m:t>l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i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, donner l'expression de </w:t>
      </w:r>
      <m:oMath>
        <m:sSup>
          <m:sSupPr/>
          <m:e>
            <m:r>
              <m:rPr>
                <m:sty m:val="p"/>
              </m:rPr>
              <m:t>x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spacing w:after="220" w:lineRule="auto"/>
      </w:pPr>
      <m:oMathPara>
        <m:oMath>
          <m:r>
            <m:rPr>
              <m:sty m:val="p"/>
            </m:rPr>
            <m:t>A</m:t>
          </m:r>
          <m:r>
            <m:rPr>
              <m:sty m:val="p"/>
            </m:rPr>
            <m:t>,</m:t>
          </m:r>
          <m:r>
            <m:rPr>
              <m:sty m:val="p"/>
            </m:rPr>
            <m:t>(</m:t>
          </m:r>
          <m:r>
            <m:rPr>
              <m:sty m:val="p"/>
            </m:rPr>
            <m:t>Ni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I.6.7 Pour </w:t>
      </w:r>
      <m:oMath>
        <m:r>
          <m:rPr>
            <m:sty m:val="p"/>
          </m:rPr>
          <m:t>N</m:t>
        </m:r>
        <m:r>
          <m:rPr>
            <m:sty m:val="p"/>
          </m:rPr>
          <m:t>i</m:t>
        </m:r>
        <m:r>
          <m:rPr>
            <m:sty m:val="p"/>
          </m:rPr>
          <m:t>=</m:t>
        </m:r>
        <m:r>
          <m:rPr>
            <m:sty m:val="p"/>
          </m:rPr>
          <m:t>300</m:t>
        </m:r>
      </m:oMath>
      <w:r>
        <w:rPr>
          <w:rFonts w:eastAsia="Georgia" w:cs="Georgia" w:ascii="Georgia" w:hAnsi="Georgia"/>
        </w:rPr>
        <w:t xml:space="preserve"> Ampères tours, calculer la valeur minimale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nor/>
              </m:rPr>
              <m:t>min </m:t>
            </m:r>
          </m:sub>
        </m:sSub>
      </m:oMath>
      <w:r>
        <w:rPr>
          <w:rFonts w:eastAsia="Georgia" w:cs="Georgia" w:ascii="Georgia" w:hAnsi="Georgia"/>
        </w:rPr>
        <w:t xml:space="preserve"> de la masse volumique des particules qui peuvent être séparées.</w:t>
      </w:r>
    </w:p>
    <w:p>
      <w:pPr>
        <w:spacing w:line="271" w:before="330" w:lineRule="auto"/>
      </w:pPr>
      <w:r>
        <w:rPr>
          <w:b/>
          <w:sz w:val="42"/>
        </w:rPr>
        <w:t xml:space="preserve">PROBLEME II - LIGNES DE TRANSMISSION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beaucoup d'applications techniques, l'approximation des paramètres «concentrés» pour l'étude des circuits n'est plus valable. En électroénergétique, comme en télécommunication, la transmission à grandes distances de l'énergie électromagnétique, comme des signaux électriques, se fait à l'aide de conducteurs filiformes parallèles de longueur beaucoup plus grande que la distance qui les sépare. Ce sont les lignes longues ou lignes de transmission.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déterminer la tension </w:t>
      </w:r>
      <m:oMath>
        <m:r>
          <m:rPr>
            <m:sty m:val="p"/>
          </m:rPr>
          <m:t>u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,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/>
        <w:t xml:space="preserve"> et le courant </w:t>
      </w:r>
      <m:oMath>
        <m:r>
          <m:rPr>
            <m:sty m:val="p"/>
          </m:rPr>
          <m:t>i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,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/>
        <w:t xml:space="preserve"> dans une ligne de transmission (figure 1),</w:t>
      </w:r>
    </w:p>
    <w:p>
      <w:pPr>
        <w:spacing w:lineRule="auto"/>
      </w:pPr>
      <w:r>
        <w:rPr/>
        <w:t xml:space="preserve">Fig. 1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088525"/>
            <wp:effectExtent b="0" l="0" r="0" t="0"/>
            <wp:docPr id="8" name="image-ccc41ee39af1256b930c5f4e0cef134c262c12d4.jpg"/>
            <a:graphic>
              <a:graphicData uri="http://schemas.openxmlformats.org/drawingml/2006/picture">
                <pic:pic>
                  <pic:nvPicPr>
                    <pic:cNvPr id="8" name="image-ccc41ee39af1256b930c5f4e0cef134c262c12d4.jpg" descr=""/>
                    <pic:cNvPicPr/>
                  </pic:nvPicPr>
                  <pic:blipFill>
                    <a:blip r:embed="rId12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85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modélise un élément de longueur dx par le quadripôle représenté dans la figure 2.</w:t>
      </w:r>
    </w:p>
    <w:p>
      <w:pPr>
        <w:spacing w:lineRule="auto"/>
      </w:pPr>
      <w:r>
        <w:rPr/>
        <w:t xml:space="preserve">Fig. 2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1607618"/>
            <wp:effectExtent b="0" l="0" r="0" t="0"/>
            <wp:docPr id="9" name="image-0a8f31c0fb9b563e90cde1e4e1636cd2913582c3.jpg"/>
            <a:graphic>
              <a:graphicData uri="http://schemas.openxmlformats.org/drawingml/2006/picture">
                <pic:pic>
                  <pic:nvPicPr>
                    <pic:cNvPr id="9" name="image-0a8f31c0fb9b563e90cde1e4e1636cd2913582c3.jpg" descr=""/>
                    <pic:cNvPicPr/>
                  </pic:nvPicPr>
                  <pic:blipFill>
                    <a:blip r:embed="rId13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0761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Ro, Lo, Go, et Co représentent respectivement la résistance, l'inductance, la conductance et la capacité par unité de longueur de ligne. Les bornes 1-l'et 2-2' représentent respectivement l'entrée et la sortie d'une ligne de longueur 1.</w:t>
      </w:r>
      <w:r>
        <w:rPr/>
        <w:br w:type="textWrapping"/>
      </w:r>
      <w:r>
        <w:rPr>
          <w:rFonts w:eastAsia="Georgia" w:cs="Georgia" w:ascii="Georgia" w:hAnsi="Georgia"/>
        </w:rPr>
        <w:t xml:space="preserve">II.1. Déterminer le système d'équations aux dérivées partielles satisfait par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appliquant les lois des mailles et des noeuds sur le quadripôle de la figure 2.</w:t>
      </w:r>
      <w:r>
        <w:rPr/>
        <w:br w:type="textWrapping"/>
      </w:r>
      <w:r>
        <w:rPr>
          <w:rFonts w:eastAsia="Georgia" w:cs="Georgia" w:ascii="Georgia" w:hAnsi="Georgia"/>
        </w:rPr>
        <w:t xml:space="preserve">II.2. A quelles grandeurs locales du champ électromagnétique correspondent les grandeurs intégrales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i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,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Pourquoi le mode de propagation réalisé par ce système s'appelle transverse électromagnétique (TEM) ?</w:t>
      </w:r>
      <w:r>
        <w:rPr/>
        <w:br w:type="textWrapping"/>
      </w:r>
      <w:r>
        <w:rPr>
          <w:rFonts w:eastAsia="Georgia" w:cs="Georgia" w:ascii="Georgia" w:hAnsi="Georgia"/>
        </w:rPr>
        <w:t xml:space="preserve">II.3. On considère, pour une ligne de longueur 1 , le régime sinusoïdal permanent.</w:t>
      </w:r>
    </w:p>
    <w:p>
      <w:pPr>
        <w:spacing w:after="220" w:lineRule="auto"/>
      </w:pPr>
      <w:r>
        <w:rPr/>
        <w:t xml:space="preserve">On note: </w:t>
      </w:r>
      <m:oMath>
        <m:r>
          <m:rPr>
            <m:sty m:val="p"/>
          </m:rPr>
          <m:t xml:space="preserve"> </m:t>
        </m:r>
        <m:r>
          <m:rPr>
            <m:sty m:val="p"/>
          </m:rPr>
          <m:t xml:space="preserve"> </m:t>
        </m:r>
        <m:sSup>
          <m:sSupPr/>
          <m:e>
            <m:bar>
              <m:barPr/>
              <m:e>
                <m:r>
                  <m:rPr>
                    <m:sty m:val="i"/>
                  </m:rPr>
                  <m:t>γ</m:t>
                </m:r>
              </m:e>
            </m:ba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r>
              <m:rPr>
                <m:sty m:val="i"/>
              </m:rPr>
              <m:t>ω</m:t>
            </m:r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r>
              <m:rPr>
                <m:sty m:val="i"/>
              </m:rPr>
              <m:t>ω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br w:type="textWrapping"/>
      </w:r>
      <w:r>
        <w:rPr/>
        <w:t xml:space="preserve">avec </w:t>
      </w:r>
      <m:oMath>
        <m:r>
          <m:rPr>
            <m:sty m:val="i"/>
          </m:rPr>
          <m:t>γ</m:t>
        </m:r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p"/>
          </m:rPr>
          <m:t>+</m:t>
        </m:r>
        <m:r>
          <m:rPr>
            <m:sty m:val="i"/>
          </m:rPr>
          <m:t>j</m:t>
        </m:r>
        <m:r>
          <m:rPr>
            <m:sty m:val="i"/>
          </m:rPr>
          <m:t>β</m:t>
        </m:r>
        <m:r>
          <m:rPr>
            <m:sty m:val="p"/>
          </m:rPr>
          <m:t>;</m:t>
        </m:r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i"/>
          </m:rPr>
          <m:t>β</m:t>
        </m:r>
        <m:r>
          <m:rPr>
            <m:sty m:val="p"/>
          </m:rPr>
          <m:t>=</m:t>
        </m:r>
        <m:r>
          <m:rPr>
            <m:sty m:val="i"/>
          </m:rPr>
          <m:t>β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γ</m:t>
        </m:r>
      </m:oMath>
      <w:r>
        <w:rPr/>
        <w:t xml:space="preserve"> est la constante de propagation,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la constante d'atténuation,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la constante de phase. A une grandeur sinusoïdale :</w:t>
      </w:r>
      <w:r>
        <w:rPr/>
        <w:br w:type="textWrapping"/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, on associe l'image complexe </w:t>
      </w:r>
      <m:oMath>
        <m:bar>
          <m:barPr/>
          <m:e>
            <m:r>
              <m:rPr>
                <m:sty m:val="i"/>
              </m:rPr>
              <m:t>U</m:t>
            </m:r>
          </m:e>
        </m:ba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j</m:t>
            </m:r>
            <m:r>
              <m:rPr>
                <m:sty m:val="i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II.3.1 Ecrire le système d'équations différentielles satisfait par </w:t>
      </w:r>
      <m:oMath>
        <m:bar>
          <m:barPr/>
          <m:e>
            <m:r>
              <m:rPr>
                <m:sty m:val="p"/>
              </m:rPr>
              <m:t>U</m:t>
            </m:r>
          </m:e>
        </m:ba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bar>
          <m:barPr/>
          <m:e>
            <m:r>
              <m:rPr>
                <m:sty m:val="p"/>
              </m:rPr>
              <m:t>I</m:t>
            </m:r>
          </m:e>
        </m:ba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puis l'équation différentielle satisfaite par </w:t>
      </w:r>
      <m:oMath>
        <m:bar>
          <m:barPr/>
          <m:e>
            <m:r>
              <m:rPr>
                <m:sty m:val="p"/>
              </m:rPr>
              <m:t>U</m:t>
            </m:r>
          </m:e>
        </m:ba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II.3.2 Exprimer les solutions </w:t>
      </w:r>
      <m:oMath>
        <m:bar>
          <m:barPr/>
          <m:e>
            <m:r>
              <m:rPr>
                <m:sty m:val="p"/>
              </m:rPr>
              <m:t>U</m:t>
            </m:r>
          </m:e>
        </m:ba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bar>
          <m:barPr/>
          <m:e>
            <m:r>
              <m:rPr>
                <m:sty m:val="p"/>
              </m:rPr>
              <m:t>I</m:t>
            </m:r>
          </m:e>
        </m:ba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t xml:space="preserve"> en fonction de deux constantes </w:t>
      </w:r>
      <m:oMath>
        <m:sSub>
          <m:sSubPr/>
          <m:e>
            <m:bar>
              <m:barPr/>
              <m:e>
                <m:r>
                  <m:rPr>
                    <m:sty m:val="p"/>
                  </m:rPr>
                  <m:t>A</m:t>
                </m:r>
              </m:e>
            </m:ba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bar>
              <m:barPr/>
              <m:e>
                <m:r>
                  <m:rPr>
                    <m:sty m:val="p"/>
                  </m:rPr>
                  <m:t>A</m:t>
                </m:r>
              </m:e>
            </m:ba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de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et de l'impédance caractéristique de la ligne</w:t>
      </w:r>
      <w:r>
        <w:rPr/>
        <w:br w:type="textWrapping"/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Z</m:t>
                </m:r>
              </m:e>
            </m:ba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i"/>
                  </m:rPr>
                  <m:t>ω</m:t>
                </m:r>
                <m:sSub>
                  <m:sSubPr/>
                  <m:e>
                    <m:r>
                      <m:rPr>
                        <m:sty m:val="i"/>
                      </m:rPr>
                      <m:t>L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i"/>
                  </m:rPr>
                  <m:t>ω</m:t>
                </m:r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den>
            </m:f>
          </m:e>
        </m:rad>
        <m:r>
          <m:rPr>
            <m:sty m:val="p"/>
          </m:rPr>
          <m:t>;</m:t>
        </m:r>
      </m:oMath>
      <w:r>
        <w:rPr/>
        <w:t xml:space="preserve"> on posera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L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den>
            </m:f>
          </m:e>
        </m:rad>
      </m:oMath>
      <w:r>
        <w:rPr/>
        <w:br w:type="textWrapping"/>
      </w:r>
      <w:r>
        <w:rPr>
          <w:rFonts w:eastAsia="Georgia" w:cs="Georgia" w:ascii="Georgia" w:hAnsi="Georgia"/>
        </w:rPr>
        <w:t xml:space="preserve">II.3.3 Interpréter chaque terme de la solution </w:t>
      </w:r>
      <m:oMath>
        <m:bar>
          <m:barPr/>
          <m:e>
            <m:r>
              <m:rPr>
                <m:sty m:val="p"/>
              </m:rPr>
              <m:t>U</m:t>
            </m:r>
          </m:e>
        </m:ba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donner leur expression en fonction de x et de t. Préciser la vitesse de phase et la longueur d'onde.</w:t>
      </w:r>
      <w:r>
        <w:rPr/>
        <w:br w:type="textWrapping"/>
      </w:r>
      <w:r>
        <w:rPr>
          <w:rFonts w:eastAsia="Georgia" w:cs="Georgia" w:ascii="Georgia" w:hAnsi="Georgia"/>
        </w:rPr>
        <w:t xml:space="preserve">II.4. Pourquoi le fait que la vitesse de phase v dépende de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est dérangeant pour une communication téléphonique? Montrer que si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</m:oMath>
      <w:r>
        <w:rPr/>
        <w:t xml:space="preserve">, la ligne devient sans dispersion.</w:t>
      </w:r>
      <w:r>
        <w:rPr/>
        <w:br w:type="textWrapping"/>
      </w:r>
      <w:r>
        <w:rPr>
          <w:rFonts w:eastAsia="Georgia" w:cs="Georgia" w:ascii="Georgia" w:hAnsi="Georgia"/>
        </w:rPr>
        <w:t xml:space="preserve">II.5. Déterminer </w:t>
      </w:r>
      <m:oMath>
        <m:bar>
          <m:barPr/>
          <m:e>
            <m:r>
              <m:rPr>
                <m:sty m:val="p"/>
              </m:rPr>
              <m:t>U</m:t>
            </m:r>
          </m:e>
        </m:ba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bar>
          <m:barPr/>
          <m:e>
            <m:r>
              <m:rPr>
                <m:sty m:val="p"/>
              </m:rPr>
              <m:t>I</m:t>
            </m:r>
          </m:e>
        </m:ba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bar>
              <m:barPr/>
              <m:e>
                <m:r>
                  <m:rPr>
                    <m:sty m:val="p"/>
                  </m:rPr>
                  <m:t>U</m:t>
                </m:r>
              </m:e>
            </m:ba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bar>
          <m:barPr/>
          <m:e>
            <m:r>
              <m:rPr>
                <m:sty m:val="p"/>
              </m:rPr>
              <m:t>U</m:t>
            </m:r>
          </m:e>
        </m:bar>
        <m:r>
          <m:rPr>
            <m:sty m:val="p"/>
          </m:rPr>
          <m:t>(</m:t>
        </m:r>
        <m:r>
          <m:rPr>
            <m:sty m:val="p"/>
          </m:rPr>
          <m:t>o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bar>
              <m:barPr/>
              <m:e>
                <m:r>
                  <m:rPr>
                    <m:sty m:val="p"/>
                  </m:rPr>
                  <m:t>I</m:t>
                </m:r>
              </m:e>
            </m:ba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bar>
          <m:barPr/>
          <m:e>
            <m:r>
              <m:rPr>
                <m:sty m:val="p"/>
              </m:rPr>
              <m:t>I</m:t>
            </m:r>
          </m:e>
        </m:bar>
        <m:r>
          <m:rPr>
            <m:sty m:val="p"/>
          </m:rPr>
          <m:t>(</m:t>
        </m:r>
        <m:r>
          <m:rPr>
            <m:sty m:val="p"/>
          </m:rPr>
          <m:t>o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II.6. Entre les bornes 2-2', on branche un dipôle d'impédance </w:t>
      </w:r>
      <m:oMath>
        <m:bar>
          <m:barPr/>
          <m:e>
            <m:r>
              <m:rPr>
                <m:sty m:val="i"/>
              </m:rPr>
              <m:t>Z</m:t>
            </m:r>
          </m:e>
        </m:ba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Calculer l'impédance d'entrée</w:t>
      </w:r>
      <w:r>
        <w:rPr/>
        <w:br w:type="textWrapping"/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Z</m:t>
                </m:r>
              </m:e>
            </m:ba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U</m:t>
                    </m:r>
                  </m:e>
                </m:ba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I</m:t>
                    </m:r>
                  </m:e>
                </m:ba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</m:oMath>
      <w:r>
        <w:rPr/>
        <w:t xml:space="preserve"> en fonction de </w:t>
      </w:r>
      <m:oMath>
        <m:bar>
          <m:barPr/>
          <m:e>
            <m:r>
              <m:rPr>
                <m:sty m:val="p"/>
              </m:rPr>
              <m:t>Z</m:t>
            </m:r>
          </m:e>
        </m:bar>
        <m:r>
          <m:rPr>
            <m:sty m:val="p"/>
          </m:rPr>
          <m:t>,</m:t>
        </m:r>
        <m:sSub>
          <m:sSubPr/>
          <m:e>
            <m:bar>
              <m:barPr/>
              <m:e>
                <m:r>
                  <m:rPr>
                    <m:sty m:val="p"/>
                  </m:rPr>
                  <m:t>Z</m:t>
                </m:r>
              </m:e>
            </m:bar>
          </m:e>
          <m:sub>
            <m:r>
              <m:rPr>
                <m:sty m:val="p"/>
              </m:rPr>
              <m:t>C</m:t>
            </m:r>
          </m:sub>
        </m:sSub>
        <m:r>
          <m:rPr>
            <m:sty m:val="p"/>
          </m:rPr>
          <m:t>,</m:t>
        </m:r>
        <m:bar>
          <m:barPr/>
          <m:e>
            <m:r>
              <m:rPr>
                <m:sty m:val="i"/>
              </m:rPr>
              <m:t>γ</m:t>
            </m:r>
          </m:e>
        </m:ba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 devient cette expression pour une ligne sans atténuation ( </w:t>
      </w:r>
      <m:oMath>
        <m:r>
          <m:rPr>
            <m:sty m:val="p"/>
          </m:rPr>
          <m:t>Ro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Go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)? Exprimer </w:t>
      </w:r>
      <m:oMath>
        <m:bar>
          <m:barPr/>
          <m:e>
            <m:r>
              <m:rPr>
                <m:sty m:val="p"/>
              </m:rPr>
              <m:t>U</m:t>
            </m:r>
          </m:e>
        </m:ba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bar>
          <m:barPr/>
          <m:e>
            <m:r>
              <m:rPr>
                <m:sty m:val="p"/>
              </m:rPr>
              <m:t>I</m:t>
            </m:r>
          </m:e>
        </m:ba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t xml:space="preserve"> dans ce cas.</w:t>
      </w:r>
      <w:r>
        <w:rPr/>
        <w:br w:type="textWrapping"/>
      </w:r>
      <w:r>
        <w:rPr>
          <w:rFonts w:eastAsia="Georgia" w:cs="Georgia" w:ascii="Georgia" w:hAnsi="Georgia"/>
        </w:rPr>
        <w:t xml:space="preserve">II.6.1 Pour une ligne sans atténuation de longueur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λ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>
          <w:rFonts w:eastAsia="Georgia" w:cs="Georgia" w:ascii="Georgia" w:hAnsi="Georgia"/>
        </w:rPr>
        <w:t xml:space="preserve">, déterminer </w:t>
      </w:r>
      <m:oMath>
        <m:bar>
          <m:barPr/>
          <m:e>
            <m:r>
              <m:rPr>
                <m:sty m:val="p"/>
              </m:rPr>
              <m:t>Ze</m:t>
            </m:r>
          </m:e>
        </m:bar>
      </m:oMath>
      <w:r>
        <w:rPr>
          <w:rFonts w:eastAsia="Georgia" w:cs="Georgia" w:ascii="Georgia" w:hAnsi="Georgia"/>
        </w:rPr>
        <w:t xml:space="preserve"> si entre le bornes 2-2' on branche un condensateur de capacité C .</w:t>
      </w:r>
      <w:r>
        <w:rPr/>
        <w:br w:type="textWrapping"/>
      </w:r>
      <w:r>
        <w:rPr>
          <w:rFonts w:eastAsia="Georgia" w:cs="Georgia" w:ascii="Georgia" w:hAnsi="Georgia"/>
        </w:rPr>
        <w:t xml:space="preserve">II.6.2 Pourquoi un générateur n'apprécie pas une ligne de longueur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λ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>
          <w:rFonts w:eastAsia="Georgia" w:cs="Georgia" w:ascii="Georgia" w:hAnsi="Georgia"/>
        </w:rPr>
        <w:t xml:space="preserve">, sans atténuation, connectée à ses bornes 1-1'?</w:t>
      </w:r>
      <w:r>
        <w:rPr/>
        <w:br w:type="textWrapping"/>
      </w:r>
      <w:r>
        <w:rPr>
          <w:rFonts w:eastAsia="Georgia" w:cs="Georgia" w:ascii="Georgia" w:hAnsi="Georgia"/>
        </w:rPr>
        <w:t xml:space="preserve">II. 7 On considère le montage suivant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233569"/>
            <wp:effectExtent b="0" l="0" r="0" t="0"/>
            <wp:docPr id="10" name="image-51e53d99ae99c5f4cd9ed49ec0ab2da2bf0225c4.jpg"/>
            <a:graphic>
              <a:graphicData uri="http://schemas.openxmlformats.org/drawingml/2006/picture">
                <pic:pic>
                  <pic:nvPicPr>
                    <pic:cNvPr id="10" name="image-51e53d99ae99c5f4cd9ed49ec0ab2da2bf0225c4.jpg" descr=""/>
                    <pic:cNvPicPr/>
                  </pic:nvPicPr>
                  <pic:blipFill>
                    <a:blip r:embed="rId14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3356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>
          <w:rFonts w:eastAsia="Georgia" w:cs="Georgia" w:ascii="Georgia" w:hAnsi="Georgia"/>
        </w:rPr>
        <w:t xml:space="preserve">II.7.1 Déterminer le courant </w:t>
      </w:r>
      <m:oMath>
        <m:bar>
          <m:barPr/>
          <m:e>
            <m:r>
              <m:rPr>
                <m:sty m:val="p"/>
              </m:rPr>
              <m:t>I</m:t>
            </m:r>
          </m:e>
        </m:ba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bar>
          <m:barPr/>
          <m:e>
            <m:r>
              <m:rPr>
                <m:sty m:val="p"/>
              </m:rPr>
              <m:t>E</m:t>
            </m:r>
          </m:e>
        </m:bar>
        <m:r>
          <m:rPr>
            <m:sty m:val="p"/>
          </m:rPr>
          <m:t>,</m:t>
        </m:r>
        <m:bar>
          <m:barPr/>
          <m:e>
            <m:r>
              <m:rPr>
                <m:sty m:val="p"/>
              </m:rPr>
              <m:t>Zg</m:t>
            </m:r>
          </m:e>
        </m:bar>
        <m:r>
          <m:rPr>
            <m:sty m:val="p"/>
          </m:rPr>
          <m:t>,</m:t>
        </m:r>
        <m:bar>
          <m:barPr/>
          <m:e>
            <m:r>
              <m:rPr>
                <m:sty m:val="p"/>
              </m:rPr>
              <m:t>Zc</m:t>
            </m:r>
          </m:e>
        </m:bar>
      </m:oMath>
      <w:r>
        <w:rPr>
          <w:rFonts w:eastAsia="Georgia" w:cs="Georgia" w:ascii="Georgia" w:hAnsi="Georgia"/>
        </w:rPr>
        <w:t xml:space="preserve"> et des coefficients de réflexion en</w:t>
      </w:r>
      <w:r>
        <w:rPr/>
        <w:br w:type="textWrapping"/>
      </w:r>
      <w:r>
        <w:rPr/>
        <w:t xml:space="preserve">courant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ρ</m:t>
                </m:r>
              </m:e>
            </m:ba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Z</m:t>
                    </m:r>
                  </m:e>
                </m:bar>
              </m:e>
              <m:sub>
                <m:r>
                  <m:rPr>
                    <m:sty m:val="i"/>
                  </m:rPr>
                  <m:t>C</m:t>
                </m:r>
              </m:sub>
            </m:sSub>
            <m:r>
              <m:rPr>
                <m:sty m:val="p"/>
              </m:rPr>
              <m:t>−</m:t>
            </m:r>
            <m:bar>
              <m:barPr/>
              <m:e>
                <m:r>
                  <m:rPr>
                    <m:sty m:val="i"/>
                  </m:rPr>
                  <m:t>Z</m:t>
                </m:r>
              </m:e>
            </m:bar>
          </m:num>
          <m:den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Z</m:t>
                    </m:r>
                  </m:e>
                </m:bar>
              </m:e>
              <m:sub>
                <m:r>
                  <m:rPr>
                    <m:sty m:val="i"/>
                  </m:rPr>
                  <m:t>C</m:t>
                </m:r>
              </m:sub>
            </m:sSub>
            <m:r>
              <m:rPr>
                <m:sty m:val="p"/>
              </m:rPr>
              <m:t>+</m:t>
            </m:r>
            <m:bar>
              <m:barPr/>
              <m:e>
                <m:r>
                  <m:rPr>
                    <m:sty m:val="i"/>
                  </m:rPr>
                  <m:t>Z</m:t>
                </m:r>
              </m:e>
            </m:bar>
          </m:den>
        </m:f>
      </m:oMath>
      <w:r>
        <w:rPr>
          <w:rFonts w:eastAsia="Georgia" w:cs="Georgia" w:ascii="Georgia" w:hAnsi="Georgia"/>
        </w:rPr>
        <w:t xml:space="preserve"> côté charge et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ρ</m:t>
                </m:r>
              </m:e>
            </m:ba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Z</m:t>
                    </m:r>
                  </m:e>
                </m:bar>
              </m:e>
              <m:sub>
                <m:r>
                  <m:rPr>
                    <m:sty m:val="i"/>
                  </m:rPr>
                  <m:t>C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Z</m:t>
                    </m:r>
                  </m:e>
                </m:bar>
              </m:e>
              <m:sub>
                <m:r>
                  <m:rPr>
                    <m:sty m:val="i"/>
                  </m:rPr>
                  <m:t>g</m:t>
                </m:r>
              </m:sub>
            </m:sSub>
          </m:num>
          <m:den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Z</m:t>
                    </m:r>
                  </m:e>
                </m:bar>
              </m:e>
              <m:sub>
                <m:r>
                  <m:rPr>
                    <m:sty m:val="i"/>
                  </m:rPr>
                  <m:t>C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Z</m:t>
                    </m:r>
                  </m:e>
                </m:bar>
              </m:e>
              <m:sub>
                <m:r>
                  <m:rPr>
                    <m:sty m:val="i"/>
                  </m:rPr>
                  <m:t>g</m:t>
                </m:r>
              </m:sub>
            </m:sSub>
          </m:den>
        </m:f>
      </m:oMath>
      <w:r>
        <w:rPr>
          <w:rFonts w:eastAsia="Georgia" w:cs="Georgia" w:ascii="Georgia" w:hAnsi="Georgia"/>
        </w:rPr>
        <w:t xml:space="preserve"> côté générateur.</w:t>
      </w:r>
      <w:r>
        <w:rPr/>
        <w:br w:type="textWrapping"/>
      </w:r>
      <w:r>
        <w:rPr/>
        <w:t xml:space="preserve">On note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I</m:t>
                </m:r>
              </m:e>
            </m:ba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bar>
              <m:barPr/>
              <m:e>
                <m:r>
                  <m:rPr>
                    <m:sty m:val="i"/>
                  </m:rPr>
                  <m:t>E</m:t>
                </m:r>
              </m:e>
            </m:bar>
          </m:num>
          <m:den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Z</m:t>
                    </m:r>
                  </m:e>
                </m:bar>
              </m:e>
              <m:sub>
                <m:r>
                  <m:rPr>
                    <m:sty m:val="i"/>
                  </m:rPr>
                  <m:t>g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Z</m:t>
                    </m:r>
                  </m:e>
                </m:bar>
              </m:e>
              <m:sub>
                <m:r>
                  <m:rPr>
                    <m:sty m:val="i"/>
                  </m:rPr>
                  <m:t>C</m:t>
                </m:r>
              </m:sub>
            </m:sSub>
          </m:den>
        </m:f>
      </m:oMath>
      <w:r>
        <w:rPr/>
        <w:t xml:space="preserve"> et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2</m:t>
            </m:r>
          </m:sub>
        </m:sSub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bar>
              <m:barPr/>
              <m:e>
                <m:r>
                  <m:rPr>
                    <m:sty m:val="i"/>
                  </m:rPr>
                  <m:t>γ</m:t>
                </m:r>
              </m:e>
            </m:bar>
            <m:r>
              <m:rPr>
                <m:sty m:val="i"/>
              </m:rPr>
              <m:t>l</m:t>
            </m:r>
          </m:sup>
        </m:sSup>
      </m:oMath>
      <w:r>
        <w:rPr/>
        <w:br w:type="textWrapping"/>
      </w:r>
      <w:r>
        <w:rPr/>
        <w:t xml:space="preserve">II.7.2 Pour des charges </w:t>
      </w:r>
      <m:oMath>
        <m:bar>
          <m:barPr/>
          <m:e>
            <m:r>
              <m:rPr>
                <m:sty m:val="i"/>
              </m:rPr>
              <m:t>Z</m:t>
            </m:r>
          </m:e>
        </m:bar>
      </m:oMath>
      <w:r>
        <w:rPr/>
        <w:t xml:space="preserve"> passives </w:t>
      </w:r>
      <m:oMath>
        <m:r>
          <m:rPr>
            <m:sty m:val="p"/>
          </m:rPr>
          <m:t>|</m:t>
        </m:r>
        <m:r>
          <m:rPr>
            <m:sty m:val="i"/>
          </m:rPr>
          <m:t>α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développant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</m:den>
        </m:f>
      </m:oMath>
      <w:r>
        <w:rPr>
          <w:rFonts w:eastAsia="Georgia" w:cs="Georgia" w:ascii="Georgia" w:hAnsi="Georgia"/>
        </w:rPr>
        <w:t xml:space="preserve"> en série, interpréter les termes de </w:t>
      </w:r>
      <m:oMath>
        <m:bar>
          <m:barPr/>
          <m:e>
            <m:r>
              <m:rPr>
                <m:sty m:val="i"/>
              </m:rPr>
              <m:t>I</m:t>
            </m:r>
          </m:e>
        </m:ba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301947cbc2a6db11055d8862dc484afc9184c540.jpg" TargetMode="Internal"/><Relationship Id="rId6" Type="http://schemas.openxmlformats.org/officeDocument/2006/relationships/image" Target="media/image-9a4d17e730745ba26f22f1cc8874867e87be7dc2.jpg" TargetMode="Internal"/><Relationship Id="rId7" Type="http://schemas.openxmlformats.org/officeDocument/2006/relationships/image" Target="media/image-5af68cdea166ab9f7796d85d3c07a2f21434570a.jpg" TargetMode="Internal"/><Relationship Id="rId8" Type="http://schemas.openxmlformats.org/officeDocument/2006/relationships/image" Target="media/image-064d4982ccedc4aab04c8de8653249606dd73279.jpg" TargetMode="Internal"/><Relationship Id="rId9" Type="http://schemas.openxmlformats.org/officeDocument/2006/relationships/image" Target="media/image-41531a59a97c427c5a71195660f851356e2b0970.jpg" TargetMode="Internal"/><Relationship Id="rId10" Type="http://schemas.openxmlformats.org/officeDocument/2006/relationships/image" Target="media/image-ebbdf6ab21ded02e275ba93c89d348dc62d657a9.jpg" TargetMode="Internal"/><Relationship Id="rId11" Type="http://schemas.openxmlformats.org/officeDocument/2006/relationships/image" Target="media/image-acabaf5744db49789fc61b98b9d104b7b47a23bd.jpg" TargetMode="Internal"/><Relationship Id="rId12" Type="http://schemas.openxmlformats.org/officeDocument/2006/relationships/image" Target="media/image-ccc41ee39af1256b930c5f4e0cef134c262c12d4.jpg" TargetMode="Internal"/><Relationship Id="rId13" Type="http://schemas.openxmlformats.org/officeDocument/2006/relationships/image" Target="media/image-0a8f31c0fb9b563e90cde1e4e1636cd2913582c3.jpg" TargetMode="Internal"/><Relationship Id="rId14" Type="http://schemas.openxmlformats.org/officeDocument/2006/relationships/image" Target="media/image-51e53d99ae99c5f4cd9ed49ec0ab2da2bf0225c4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2025-09-04T21:11:13.222Z</dcterms:created>
  <dcterms:modified xsi:type="dcterms:W3CDTF">2025-09-04T21:11:13.222Z</dcterms:modified>
</cp:coreProperties>
</file>