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PHYSIQUE 1</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MÉCANIQUE</w:t>
      </w:r>
    </w:p>
    <w:p>
      <w:pPr>
        <w:spacing w:after="220" w:lineRule="auto"/>
      </w:pPr>
      <w:r>
        <w:rPr>
          <w:rFonts w:eastAsia="Georgia" w:cs="Georgia" w:ascii="Georgia" w:hAnsi="Georgia"/>
        </w:rPr>
        <w:t xml:space="preserve">Ce problème traite des mouvements d'oscillation de deux solides simples, mouvements pouvant être couplés. Il est à noter que les parties 1 et 2 sont indépendantes.</w:t>
      </w:r>
      <w:r>
        <w:rPr/>
        <w:br w:type="textWrapping"/>
      </w:r>
      <w:r>
        <w:rPr>
          <w:rFonts w:eastAsia="Georgia" w:cs="Georgia" w:ascii="Georgia" w:hAnsi="Georgia"/>
        </w:rPr>
        <w:t xml:space="preserve">Le référentiel du laboratoire étant considéré comme galiléen, on lui associe un repère orthonormé direct </w:t>
      </w:r>
      <m:oMath>
        <m:sSup>
          <m:sSupPr/>
          <m:e>
            <m:r>
              <m:rPr>
                <m:sty m:val="i"/>
              </m:rPr>
              <m:t>O</m:t>
            </m:r>
          </m:e>
          <m:sup>
            <m:r>
              <m:rPr>
                <m:sty m:val="i"/>
              </m:rPr>
              <m:t>′</m:t>
            </m:r>
          </m:sup>
        </m:sSup>
        <m:r>
          <m:rPr>
            <m:sty m:val="i"/>
          </m:rPr>
          <m:t>x</m:t>
        </m:r>
        <m:r>
          <m:rPr>
            <m:sty m:val="i"/>
          </m:rPr>
          <m:t>y</m:t>
        </m:r>
        <m:r>
          <m:rPr>
            <m:sty m:val="i"/>
          </m:rPr>
          <m:t>z</m:t>
        </m:r>
      </m:oMath>
      <w:r>
        <w:rPr/>
        <w:t xml:space="preserve"> et on note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les vecteurs unitaires correspondants aux trois axes. L'axe </w:t>
      </w:r>
      <m:oMath>
        <m:r>
          <m:rPr>
            <m:sty m:val="i"/>
          </m:rPr>
          <m:t>O</m:t>
        </m:r>
      </m:oMath>
      <w:r>
        <w:rPr>
          <w:rFonts w:eastAsia="Georgia" w:cs="Georgia" w:ascii="Georgia" w:hAnsi="Georgia"/>
        </w:rPr>
        <w:t xml:space="preserve"> 'y étant vertical orienté positivement vers le haut, le vecteur accélération dû à la pesanteur s'écrit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y</m:t>
            </m:r>
          </m:sub>
        </m:sSub>
      </m:oMath>
      <w:r>
        <w:rPr/>
        <w:t xml:space="preserve"> avec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b/>
          <w:sz w:val="42"/>
        </w:rPr>
        <w:t xml:space="preserve">Partie 1 - Oscillations dans le champ de pesanteur terrestre</w:t>
      </w:r>
    </w:p>
    <w:p>
      <w:pPr>
        <w:spacing w:after="220" w:lineRule="auto"/>
      </w:pPr>
      <w:r>
        <w:rPr>
          <w:rFonts w:eastAsia="Georgia" w:cs="Georgia" w:ascii="Georgia" w:hAnsi="Georgia"/>
        </w:rPr>
        <w:t xml:space="preserve">On considère une tige homogène, de masse </w:t>
      </w:r>
      <m:oMath>
        <m:r>
          <m:rPr>
            <m:sty m:val="i"/>
          </m:rPr>
          <m:t>m</m:t>
        </m:r>
      </m:oMath>
      <w:r>
        <w:rPr/>
        <w:t xml:space="preserve">, de longueur </w:t>
      </w:r>
      <m:oMath>
        <m:r>
          <m:rPr>
            <m:sty m:val="p"/>
          </m:rPr>
          <m:t>2</m:t>
        </m:r>
        <m:r>
          <m:rPr>
            <m:sty m:val="i"/>
          </m:rPr>
          <m:t>L</m:t>
        </m:r>
      </m:oMath>
      <w:r>
        <w:rPr/>
        <w:t xml:space="preserve"> et de centre d'inertie </w:t>
      </w:r>
      <m:oMath>
        <m:r>
          <m:rPr>
            <m:sty m:val="i"/>
          </m:rPr>
          <m:t>G</m:t>
        </m:r>
      </m:oMath>
      <w:r>
        <w:rPr>
          <w:rFonts w:eastAsia="Georgia" w:cs="Georgia" w:ascii="Georgia" w:hAnsi="Georgia"/>
        </w:rPr>
        <w:t xml:space="preserve"> (les dimensions transversales de la tige sont négligeables devant </w:t>
      </w:r>
      <m:oMath>
        <m:r>
          <m:rPr>
            <m:sty m:val="i"/>
          </m:rPr>
          <m:t>L</m:t>
        </m:r>
      </m:oMath>
      <w:r>
        <w:rPr>
          <w:rFonts w:eastAsia="Georgia" w:cs="Georgia" w:ascii="Georgia" w:hAnsi="Georgia"/>
        </w:rPr>
        <w:t xml:space="preserve"> ). Ultérieurement, le mouvement de ce solide va s'effectuer dans le plan vertical </w:t>
      </w:r>
      <m:oMath>
        <m:r>
          <m:rPr>
            <m:sty m:val="i"/>
          </m:rPr>
          <m:t>x</m:t>
        </m:r>
        <m:sSup>
          <m:sSupPr/>
          <m:e>
            <m:r>
              <m:rPr>
                <m:sty m:val="i"/>
              </m:rPr>
              <m:t>O</m:t>
            </m:r>
          </m:e>
          <m:sup>
            <m:r>
              <m:rPr>
                <m:sty m:val="i"/>
              </m:rPr>
              <m:t>′</m:t>
            </m:r>
          </m:sup>
        </m:sSup>
        <m:r>
          <m:rPr>
            <m:sty m:val="i"/>
          </m:rPr>
          <m:t>y</m:t>
        </m:r>
      </m:oMath>
      <w:r>
        <w:rPr>
          <w:rFonts w:eastAsia="Georgia" w:cs="Georgia" w:ascii="Georgia" w:hAnsi="Georgia"/>
        </w:rPr>
        <w:t xml:space="preserve"> (voir schéma </w:t>
      </w:r>
      <m:oMath>
        <m:sSup>
          <m:sSupPr/>
          <m:e>
            <m:r>
              <m:rPr>
                <m:sty m:val="p"/>
              </m:rPr>
              <m:t>n</m:t>
            </m:r>
          </m:e>
          <m:sup>
            <m:r>
              <m:rPr>
                <m:sty m:val="p"/>
              </m:rPr>
              <m:t>∘</m:t>
            </m:r>
          </m:sup>
        </m:sSup>
        <m:r>
          <m:rPr>
            <m:sty m:val="p"/>
          </m:rPr>
          <m:t>1</m:t>
        </m:r>
      </m:oMath>
      <w:r>
        <w:rPr/>
        <w:t xml:space="preserve"> ). Soit un point </w:t>
      </w:r>
      <m:oMath>
        <m:r>
          <m:rPr>
            <m:sty m:val="i"/>
          </m:rPr>
          <m:t>O</m:t>
        </m:r>
      </m:oMath>
      <w:r>
        <w:rPr>
          <w:rFonts w:eastAsia="Georgia" w:cs="Georgia" w:ascii="Georgia" w:hAnsi="Georgia"/>
        </w:rPr>
        <w:t xml:space="preserve"> appartenant à la tige tel que </w:t>
      </w:r>
      <m:oMath>
        <m:r>
          <m:rPr>
            <m:sty m:val="i"/>
          </m:rPr>
          <m:t>O</m:t>
        </m:r>
        <m:r>
          <m:rPr>
            <m:sty m:val="i"/>
          </m:rPr>
          <m:t>G</m:t>
        </m:r>
        <m:r>
          <m:rPr>
            <m:sty m:val="p"/>
          </m:rPr>
          <m:t>=</m:t>
        </m:r>
        <m:r>
          <m:rPr>
            <m:sty m:val="i"/>
          </m:rPr>
          <m:t>ℓ</m:t>
        </m:r>
        <m:r>
          <m:rPr>
            <m:sty m:val="p"/>
          </m:rPr>
          <m:t>&lt;</m:t>
        </m:r>
        <m:r>
          <m:rPr>
            <m:sty m:val="i"/>
          </m:rPr>
          <m:t>L</m:t>
        </m:r>
      </m:oMath>
      <w:r>
        <w:rPr/>
        <w:t xml:space="preserve">. On note </w:t>
      </w:r>
      <m:oMath>
        <m:r>
          <m:rPr>
            <m:sty m:val="i"/>
          </m:rPr>
          <m:t>G</m:t>
        </m:r>
        <m:r>
          <m:rPr>
            <m:sty m:val="i"/>
          </m:rPr>
          <m:t>z</m:t>
        </m:r>
      </m:oMath>
      <w:r>
        <w:rPr/>
        <w:t xml:space="preserve"> un axe passant par </w:t>
      </w:r>
      <m:oMath>
        <m:r>
          <m:rPr>
            <m:sty m:val="i"/>
          </m:rPr>
          <m:t>G</m:t>
        </m:r>
      </m:oMath>
      <w:r>
        <w:rPr>
          <w:rFonts w:eastAsia="Georgia" w:cs="Georgia" w:ascii="Georgia" w:hAnsi="Georgia"/>
        </w:rPr>
        <w:t xml:space="preserve">, perpendiculaire à la tige, orienté dans le sens du vecteur </w:t>
      </w:r>
      <m:oMath>
        <m:acc>
          <m:accPr>
            <m:chr m:val="⃗"/>
          </m:accPr>
          <m:e>
            <m:sSub>
              <m:sSubPr/>
              <m:e>
                <m:r>
                  <m:rPr>
                    <m:sty m:val="i"/>
                  </m:rPr>
                  <m:t>e</m:t>
                </m:r>
              </m:e>
              <m:sub>
                <m:r>
                  <m:rPr>
                    <m:sty m:val="i"/>
                  </m:rPr>
                  <m:t>z</m:t>
                </m:r>
              </m:sub>
            </m:sSub>
          </m:e>
        </m:acc>
      </m:oMath>
      <w:r>
        <w:rPr>
          <w:rFonts w:eastAsia="Georgia" w:cs="Georgia" w:ascii="Georgia" w:hAnsi="Georgia"/>
        </w:rPr>
        <w:t xml:space="preserve">; de même, on note </w:t>
      </w:r>
      <m:oMath>
        <m:r>
          <m:rPr>
            <m:sty m:val="i"/>
          </m:rPr>
          <m:t>O</m:t>
        </m:r>
        <m:r>
          <m:rPr>
            <m:sty m:val="i"/>
          </m:rPr>
          <m:t>z</m:t>
        </m:r>
      </m:oMath>
      <w:r>
        <w:rPr/>
        <w:t xml:space="preserve"> un axe passant par </w:t>
      </w:r>
      <m:oMath>
        <m:r>
          <m:rPr>
            <m:sty m:val="i"/>
          </m:rPr>
          <m:t>O</m:t>
        </m:r>
      </m:oMath>
      <w:r>
        <w:rPr>
          <w:rFonts w:eastAsia="Georgia" w:cs="Georgia" w:ascii="Georgia" w:hAnsi="Georgia"/>
        </w:rPr>
        <w:t xml:space="preserve">, perpendiculaire à la tige, orienté dans le sens du vecteur </w:t>
      </w:r>
      <m:oMath>
        <m:acc>
          <m:accPr>
            <m:chr m:val="⃗"/>
          </m:accPr>
          <m:e>
            <m:sSub>
              <m:sSubPr/>
              <m:e>
                <m:r>
                  <m:rPr>
                    <m:sty m:val="i"/>
                  </m:rPr>
                  <m:t>e</m:t>
                </m:r>
              </m:e>
              <m:sub>
                <m:r>
                  <m:rPr>
                    <m:sty m:val="i"/>
                  </m:rPr>
                  <m:t>z</m:t>
                </m:r>
              </m:sub>
            </m:sSub>
          </m:e>
        </m:acc>
      </m:oMath>
      <w:r>
        <w:rPr>
          <w:rFonts w:eastAsia="Georgia" w:cs="Georgia" w:ascii="Georgia" w:hAnsi="Georgia"/>
        </w:rPr>
        <w:t xml:space="preserve">. On donne le moment d'inertie du solide relativement à l'axe </w:t>
      </w:r>
      <m:oMath>
        <m:r>
          <m:rPr>
            <m:sty m:val="i"/>
          </m:rPr>
          <m:t>G</m:t>
        </m:r>
        <m:r>
          <m:rPr>
            <m:sty m:val="i"/>
          </m:rPr>
          <m:t>z</m:t>
        </m:r>
      </m:oMath>
      <w:r>
        <w:rPr/>
        <w:t xml:space="preserve">, soit </w:t>
      </w:r>
      <m:oMath>
        <m:sSub>
          <m:sSubPr/>
          <m:e>
            <m:r>
              <m:rPr>
                <m:sty m:val="i"/>
              </m:rPr>
              <m:t>I</m:t>
            </m:r>
          </m:e>
          <m:sub>
            <m:r>
              <m:rPr>
                <m:sty m:val="i"/>
              </m:rPr>
              <m:t>G</m:t>
            </m:r>
          </m:sub>
        </m:sSub>
        <m:r>
          <m:rPr>
            <m:sty m:val="p"/>
          </m:rPr>
          <m:t>=</m:t>
        </m:r>
        <m:f>
          <m:fPr>
            <m:ctrlPr>
              <w:rPr>
                <w:rFonts w:ascii="Cambria Math" w:hAnsi="Cambria Math"/>
              </w:rPr>
            </m:ctrlPr>
          </m:fPr>
          <m:num>
            <m:r>
              <m:rPr>
                <m:sty m:val="i"/>
              </m:rPr>
              <m:t>m</m:t>
            </m:r>
            <m:sSup>
              <m:sSupPr/>
              <m:e>
                <m:r>
                  <m:rPr>
                    <m:sty m:val="i"/>
                  </m:rPr>
                  <m:t>L</m:t>
                </m:r>
              </m:e>
              <m:sup>
                <m:r>
                  <m:rPr>
                    <m:sty m:val="p"/>
                  </m:rPr>
                  <m:t>2</m:t>
                </m:r>
              </m:sup>
            </m:sSup>
          </m:num>
          <m:den>
            <m:r>
              <m:rPr>
                <m:sty m:val="p"/>
              </m:rPr>
              <m:t>3</m:t>
            </m:r>
          </m:den>
        </m:f>
      </m:oMath>
      <w:r>
        <w:rPr/>
        <w:t xml:space="preserve">.</w:t>
      </w:r>
      <w:r>
        <w:rPr/>
        <w:br w:type="textWrapping"/>
      </w:r>
      <w:r>
        <w:rPr/>
        <w:t xml:space="preserve">1.1. Le moment d'inertie </w:t>
      </w:r>
      <m:oMath>
        <m:sSub>
          <m:sSubPr/>
          <m:e>
            <m:r>
              <m:rPr>
                <m:sty m:val="i"/>
              </m:rPr>
              <m:t>I</m:t>
            </m:r>
          </m:e>
          <m:sub>
            <m:r>
              <m:rPr>
                <m:sty m:val="p"/>
              </m:rPr>
              <m:t>0</m:t>
            </m:r>
          </m:sub>
        </m:sSub>
      </m:oMath>
      <w:r>
        <w:rPr>
          <w:rFonts w:eastAsia="Georgia" w:cs="Georgia" w:ascii="Georgia" w:hAnsi="Georgia"/>
        </w:rPr>
        <w:t xml:space="preserve"> de la tige relativement à l'axe </w:t>
      </w:r>
      <m:oMath>
        <m:r>
          <m:rPr>
            <m:sty m:val="i"/>
          </m:rPr>
          <m:t>O</m:t>
        </m:r>
        <m:r>
          <m:rPr>
            <m:sty m:val="i"/>
          </m:rPr>
          <m:t>z</m:t>
        </m:r>
      </m:oMath>
      <w:r>
        <w:rPr>
          <w:rFonts w:eastAsia="Georgia" w:cs="Georgia" w:ascii="Georgia" w:hAnsi="Georgia"/>
        </w:rPr>
        <w:t xml:space="preserve"> peut se calculer à partir de la formule </w:t>
      </w:r>
      <m:oMath>
        <m:sSub>
          <m:sSubPr/>
          <m:e>
            <m:r>
              <m:rPr>
                <m:sty m:val="i"/>
              </m:rPr>
              <m:t>I</m:t>
            </m:r>
          </m:e>
          <m:sub>
            <m:r>
              <m:rPr>
                <m:sty m:val="p"/>
              </m:rPr>
              <m:t>0</m:t>
            </m:r>
          </m:sub>
        </m:sSub>
        <m:r>
          <m:rPr>
            <m:sty m:val="p"/>
          </m:rPr>
          <m:t>=</m:t>
        </m:r>
        <m:sSub>
          <m:sSubPr/>
          <m:e>
            <m:r>
              <m:rPr>
                <m:sty m:val="i"/>
              </m:rPr>
              <m:t>I</m:t>
            </m:r>
          </m:e>
          <m:sub>
            <m:r>
              <m:rPr>
                <m:sty m:val="i"/>
              </m:rPr>
              <m:t>G</m:t>
            </m:r>
          </m:sub>
        </m:sSub>
        <m:r>
          <m:rPr>
            <m:sty m:val="p"/>
          </m:rPr>
          <m:t>+</m:t>
        </m:r>
        <m:r>
          <m:rPr>
            <m:sty m:val="i"/>
          </m:rPr>
          <m:t>m</m:t>
        </m:r>
        <m:sSup>
          <m:sSupPr/>
          <m:e>
            <m:r>
              <m:rPr>
                <m:sty m:val="i"/>
              </m:rPr>
              <m:t>ℓ</m:t>
            </m:r>
          </m:e>
          <m:sup>
            <m:r>
              <m:rPr>
                <m:sty m:val="p"/>
              </m:rPr>
              <m:t>2</m:t>
            </m:r>
          </m:sup>
        </m:sSup>
      </m:oMath>
      <w:r>
        <w:rPr>
          <w:rFonts w:eastAsia="Georgia" w:cs="Georgia" w:ascii="Georgia" w:hAnsi="Georgia"/>
        </w:rPr>
        <w:t xml:space="preserve"> (formule découlant du théorème de Huygens). On désire obtenir </w:t>
      </w:r>
      <m:oMath>
        <m:sSub>
          <m:sSubPr/>
          <m:e>
            <m:r>
              <m:rPr>
                <m:sty m:val="i"/>
              </m:rPr>
              <m:t>I</m:t>
            </m:r>
          </m:e>
          <m:sub>
            <m:r>
              <m:rPr>
                <m:sty m:val="p"/>
              </m:rPr>
              <m:t>0</m:t>
            </m:r>
          </m:sub>
        </m:sSub>
        <m:r>
          <m:rPr>
            <m:sty m:val="p"/>
          </m:rPr>
          <m:t>=</m:t>
        </m:r>
        <m:f>
          <m:fPr>
            <m:ctrlPr>
              <w:rPr>
                <w:rFonts w:ascii="Cambria Math" w:hAnsi="Cambria Math"/>
              </w:rPr>
            </m:ctrlPr>
          </m:fPr>
          <m:num>
            <m:r>
              <m:rPr>
                <m:sty m:val="p"/>
              </m:rPr>
              <m:t>3</m:t>
            </m:r>
          </m:num>
          <m:den>
            <m:r>
              <m:rPr>
                <m:sty m:val="p"/>
              </m:rPr>
              <m:t>2</m:t>
            </m:r>
          </m:den>
        </m:f>
        <m:r>
          <m:rPr>
            <m:sty m:val="i"/>
          </m:rPr>
          <m:t>m</m:t>
        </m:r>
        <m:sSup>
          <m:sSupPr/>
          <m:e>
            <m:r>
              <m:rPr>
                <m:sty m:val="i"/>
              </m:rPr>
              <m:t>ℓ</m:t>
            </m:r>
          </m:e>
          <m:sup>
            <m:r>
              <m:rPr>
                <m:sty m:val="p"/>
              </m:rPr>
              <m:t>2</m:t>
            </m:r>
          </m:sup>
        </m:sSup>
      </m:oMath>
      <w:r>
        <w:rPr>
          <w:rFonts w:eastAsia="Georgia" w:cs="Georgia" w:ascii="Georgia" w:hAnsi="Georgia"/>
        </w:rPr>
        <w:t xml:space="preserve">, déterminer la valeur du rapport </w:t>
      </w:r>
      <m:oMath>
        <m:f>
          <m:fPr>
            <m:ctrlPr>
              <w:rPr>
                <w:rFonts w:ascii="Cambria Math" w:hAnsi="Cambria Math"/>
              </w:rPr>
            </m:ctrlPr>
          </m:fPr>
          <m:num>
            <m:r>
              <m:rPr>
                <m:sty m:val="i"/>
              </m:rPr>
              <m:t>ℓ</m:t>
            </m:r>
          </m:num>
          <m:den>
            <m:r>
              <m:rPr>
                <m:sty m:val="i"/>
              </m:rPr>
              <m:t>L</m:t>
            </m:r>
          </m:den>
        </m:f>
      </m:oMath>
      <w:r>
        <w:rPr>
          <w:rFonts w:eastAsia="Georgia" w:cs="Georgia" w:ascii="Georgia" w:hAnsi="Georgia"/>
        </w:rPr>
        <w:t xml:space="preserve"> dans ce cas. Ceci sera maintenu dans la suite du problème (partie 3 ).</w:t>
      </w:r>
      <w:r>
        <w:rPr/>
        <w:br w:type="textWrapping"/>
      </w:r>
      <w:r>
        <w:rPr>
          <w:rFonts w:eastAsia="Georgia" w:cs="Georgia" w:ascii="Georgia" w:hAnsi="Georgia"/>
        </w:rPr>
        <w:t xml:space="preserve">1.2. Soumise à l'action de la pesanteur, la tige effectue des mouvements d'oscillation dans le plan </w:t>
      </w:r>
      <m:oMath>
        <m:r>
          <m:rPr>
            <m:sty m:val="i"/>
          </m:rPr>
          <m:t>x</m:t>
        </m:r>
        <m:sSup>
          <m:sSupPr/>
          <m:e>
            <m:r>
              <m:rPr>
                <m:sty m:val="i"/>
              </m:rPr>
              <m:t>O</m:t>
            </m:r>
          </m:e>
          <m:sup>
            <m:r>
              <m:rPr>
                <m:sty m:val="i"/>
              </m:rPr>
              <m:t>′</m:t>
            </m:r>
          </m:sup>
        </m:sSup>
        <m:r>
          <m:rPr>
            <m:sty m:val="i"/>
          </m:rPr>
          <m:t>y</m:t>
        </m:r>
      </m:oMath>
      <w:r>
        <w:rPr/>
        <w:t xml:space="preserve">, l'axe </w:t>
      </w:r>
      <m:oMath>
        <m:r>
          <m:rPr>
            <m:sty m:val="i"/>
          </m:rPr>
          <m:t>O</m:t>
        </m:r>
        <m:r>
          <m:rPr>
            <m:sty m:val="i"/>
          </m:rPr>
          <m:t>z</m:t>
        </m:r>
      </m:oMath>
      <w:r>
        <w:rPr>
          <w:rFonts w:eastAsia="Georgia" w:cs="Georgia" w:ascii="Georgia" w:hAnsi="Georgia"/>
        </w:rPr>
        <w:t xml:space="preserve"> étant maintenu horizontal et fixe, on repère sa position par l'angle </w:t>
      </w:r>
      <m:oMath>
        <m:r>
          <m:rPr>
            <m:sty m:val="i"/>
          </m:rPr>
          <m:t>θ</m:t>
        </m:r>
        <m:r>
          <m:rPr>
            <m:sty m:val="p"/>
          </m:rPr>
          <m:t>=</m:t>
        </m:r>
        <m:r>
          <m:rPr>
            <m:sty m:val="i"/>
          </m:rPr>
          <m:t>θ</m:t>
        </m:r>
        <m:r>
          <m:rPr>
            <m:sty m:val="p"/>
          </m:rPr>
          <m:t>(</m:t>
        </m:r>
        <m:r>
          <m:rPr>
            <m:sty m:val="i"/>
          </m:rPr>
          <m:t>t</m:t>
        </m:r>
        <m:r>
          <m:rPr>
            <m:sty m:val="p"/>
          </m:rPr>
          <m:t>)</m:t>
        </m:r>
      </m:oMath>
      <w:r>
        <w:rPr/>
        <w:t xml:space="preserve">. La liaison en </w:t>
      </w:r>
      <m:oMath>
        <m:r>
          <m:rPr>
            <m:sty m:val="i"/>
          </m:rPr>
          <m:t>O</m:t>
        </m:r>
      </m:oMath>
      <w:r>
        <w:rPr>
          <w:rFonts w:eastAsia="Georgia" w:cs="Georgia" w:ascii="Georgia" w:hAnsi="Georgia"/>
        </w:rPr>
        <w:t xml:space="preserve"> étant supposée parfaite, la réaction d'axe en </w:t>
      </w:r>
      <m:oMath>
        <m:r>
          <m:rPr>
            <m:sty m:val="i"/>
          </m:rPr>
          <m:t>O</m:t>
        </m:r>
      </m:oMath>
      <w:r>
        <w:rPr>
          <w:rFonts w:eastAsia="Georgia" w:cs="Georgia" w:ascii="Georgia" w:hAnsi="Georgia"/>
        </w:rPr>
        <w:t xml:space="preserve"> se limite à une force </w:t>
      </w:r>
      <m:oMath>
        <m:acc>
          <m:accPr>
            <m:chr m:val="⃗"/>
          </m:accPr>
          <m:e>
            <m:r>
              <m:rPr>
                <m:sty m:val="i"/>
              </m:rPr>
              <m:t>R</m:t>
            </m:r>
          </m:e>
        </m:acc>
      </m:oMath>
      <w:r>
        <w:rPr/>
        <w:t xml:space="preserve"> agissant en </w:t>
      </w:r>
      <m:oMath>
        <m:r>
          <m:rPr>
            <m:sty m:val="i"/>
          </m:rPr>
          <m:t>O</m:t>
        </m:r>
      </m:oMath>
      <w:r>
        <w:rPr/>
        <w:t xml:space="preserve">.</w:t>
      </w:r>
      <w:r>
        <w:rPr/>
        <w:br w:type="textWrapping"/>
      </w:r>
      <w:r>
        <w:rPr>
          <w:rFonts w:eastAsia="Georgia" w:cs="Georgia" w:ascii="Georgia" w:hAnsi="Georgia"/>
        </w:rPr>
        <w:t xml:space="preserve">Établir les expressions de l'énergic cinétique </w:t>
      </w:r>
      <m:oMath>
        <m:sSub>
          <m:sSubPr/>
          <m:e>
            <m:r>
              <m:rPr>
                <m:sty m:val="i"/>
              </m:rPr>
              <m:t>E</m:t>
            </m:r>
          </m:e>
          <m:sub>
            <m:r>
              <m:rPr>
                <m:sty m:val="i"/>
              </m:rPr>
              <m:t>c</m:t>
            </m:r>
          </m:sub>
        </m:sSub>
      </m:oMath>
      <w:r>
        <w:rPr>
          <w:rFonts w:eastAsia="Georgia" w:cs="Georgia" w:ascii="Georgia" w:hAnsi="Georgia"/>
        </w:rPr>
        <w:t xml:space="preserve"> et de l'énergie potentielle de pesanteur </w:t>
      </w:r>
      <m:oMath>
        <m:sSub>
          <m:sSubPr/>
          <m:e>
            <m:r>
              <m:rPr>
                <m:sty m:val="i"/>
              </m:rPr>
              <m:t>E</m:t>
            </m:r>
          </m:e>
          <m:sub>
            <m:r>
              <m:rPr>
                <m:sty m:val="i"/>
              </m:rPr>
              <m:t>p</m:t>
            </m:r>
          </m:sub>
        </m:sSub>
      </m:oMath>
      <w:r>
        <w:rPr/>
        <w:t xml:space="preserve"> du solide en fonction de </w:t>
      </w:r>
      <m:oMath>
        <m:r>
          <m:rPr>
            <m:sty m:val="i"/>
          </m:rPr>
          <m:t>m</m:t>
        </m:r>
        <m:r>
          <m:rPr>
            <m:sty m:val="p"/>
          </m:rPr>
          <m:t>,</m:t>
        </m:r>
        <m:r>
          <m:rPr>
            <m:sty m:val="i"/>
          </m:rPr>
          <m:t>ℓ</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 et </w:t>
      </w:r>
      <m:oMath>
        <m:r>
          <m:rPr>
            <m:sty m:val="i"/>
          </m:rPr>
          <m:t>g</m:t>
        </m:r>
      </m:oMath>
      <w:r>
        <w:rPr/>
        <w:t xml:space="preserve">.</w:t>
      </w:r>
      <w:r>
        <w:rPr/>
        <w:br w:type="textWrapping"/>
      </w:r>
      <w:r>
        <w:rPr>
          <w:rFonts w:eastAsia="Georgia" w:cs="Georgia" w:ascii="Georgia" w:hAnsi="Georgia"/>
        </w:rPr>
        <w:t xml:space="preserve">1.3. Justifier le fait que l'énergie totale est constante au cours du mouvement ; en déduire l'équation différentielle pour la variable </w:t>
      </w:r>
      <m:oMath>
        <m:r>
          <m:rPr>
            <m:sty m:val="i"/>
          </m:rPr>
          <m:t>θ</m:t>
        </m:r>
      </m:oMath>
      <w:r>
        <w:rPr/>
        <w:t xml:space="preserve">.</w:t>
      </w:r>
      <w:r>
        <w:rPr/>
        <w:br w:type="textWrapping"/>
      </w:r>
      <w:r>
        <w:rPr>
          <w:rFonts w:eastAsia="Georgia" w:cs="Georgia" w:ascii="Georgia" w:hAnsi="Georgia"/>
        </w:rPr>
        <w:t xml:space="preserve">1.4. La tige étant lâchée sans vitesse initiale avec </w:t>
      </w:r>
      <m:oMath>
        <m:r>
          <m:rPr>
            <m:sty m:val="i"/>
          </m:rPr>
          <m:t>θ</m:t>
        </m:r>
        <m:r>
          <m:rPr>
            <m:sty m:val="p"/>
          </m:rPr>
          <m:t>(</m:t>
        </m:r>
        <m:r>
          <m:rPr>
            <m:sty m:val="p"/>
          </m:rPr>
          <m:t>0</m:t>
        </m:r>
        <m:r>
          <m:rPr>
            <m:sty m:val="p"/>
          </m:rPr>
          <m:t>)</m:t>
        </m:r>
        <m:r>
          <m:rPr>
            <m:sty m:val="p"/>
          </m:rPr>
          <m:t>=</m:t>
        </m:r>
        <m:sSub>
          <m:sSubPr/>
          <m:e>
            <m:r>
              <m:rPr>
                <m:sty m:val="i"/>
              </m:rPr>
              <m:t>θ</m:t>
            </m:r>
          </m:e>
          <m:sub>
            <m:r>
              <m:rPr>
                <m:sty m:val="p"/>
              </m:rPr>
              <m:t>0</m:t>
            </m:r>
          </m:sub>
        </m:sSub>
        <m:r>
          <m:rPr>
            <m:sty m:val="p"/>
          </m:rPr>
          <m:t>=</m:t>
        </m:r>
        <m:r>
          <m:rPr>
            <m:sty m:val="p"/>
          </m:rPr>
          <m:t>0</m:t>
        </m:r>
        <m:r>
          <m:rPr>
            <m:sty m:val="p"/>
          </m:rPr>
          <m:t>,</m:t>
        </m:r>
        <m:r>
          <m:rPr>
            <m:sty m:val="p"/>
          </m:rPr>
          <m:t>1</m:t>
        </m:r>
        <m:r>
          <m:rPr>
            <m:sty m:val="p"/>
          </m:rPr>
          <m:t>rad</m:t>
        </m:r>
      </m:oMath>
      <w:r>
        <w:rPr>
          <w:rFonts w:eastAsia="Georgia" w:cs="Georgia" w:ascii="Georgia" w:hAnsi="Georgia"/>
        </w:rPr>
        <w:t xml:space="preserve"> ce qui correspond à des petits mouvements, simplifier puis résoudre l'équation obtenue à la question 1.3. ; en particulier, exprimer puis calculer la valeur de la pulsation du mouvement obtenu, pulsation notée </w:t>
      </w:r>
      <m:oMath>
        <m:sSub>
          <m:sSubPr/>
          <m:e>
            <m:r>
              <m:rPr>
                <m:sty m:val="i"/>
              </m:rPr>
              <m:t>ω</m:t>
            </m:r>
          </m:e>
          <m:sub>
            <m:r>
              <m:rPr>
                <m:sty m:val="p"/>
              </m:rPr>
              <m:t>1</m:t>
            </m:r>
          </m:sub>
        </m:sSub>
      </m:oMath>
      <w:r>
        <w:rPr/>
        <w:t xml:space="preserve">.</w:t>
      </w:r>
      <w:r>
        <w:rPr/>
        <w:br w:type="textWrapping"/>
      </w:r>
      <w:r>
        <w:rPr/>
        <w:t xml:space="preserve">A.N. </w:t>
      </w:r>
      <m:oMath>
        <m:r>
          <m:rPr>
            <m:sty m:val="i"/>
          </m:rPr>
          <m:t>l</m:t>
        </m:r>
        <m:r>
          <m:rPr>
            <m:sty m:val="p"/>
          </m:rPr>
          <m:t>=</m:t>
        </m:r>
        <m:f>
          <m:fPr>
            <m:ctrlPr>
              <w:rPr>
                <w:rFonts w:ascii="Cambria Math" w:hAnsi="Cambria Math"/>
              </w:rPr>
            </m:ctrlPr>
          </m:fPr>
          <m:num>
            <m:r>
              <m:rPr>
                <m:sty m:val="p"/>
              </m:rPr>
              <m:t>20</m:t>
            </m:r>
          </m:num>
          <m:den>
            <m:r>
              <m:rPr>
                <m:sty m:val="p"/>
              </m:rPr>
              <m:t>9</m:t>
            </m:r>
          </m:den>
        </m:f>
        <m:r>
          <m:rPr>
            <m:sty m:val="i"/>
          </m:rPr>
          <m:t>m</m:t>
        </m:r>
        <m:r>
          <m:rPr>
            <m:sty m:val="p"/>
          </m:rPr>
          <m:t>≈</m:t>
        </m:r>
        <m:r>
          <m:rPr>
            <m:sty m:val="p"/>
          </m:rPr>
          <m:t>2</m:t>
        </m:r>
        <m:r>
          <m:rPr>
            <m:sty m:val="p"/>
          </m:rPr>
          <m:t>,</m:t>
        </m:r>
        <m:r>
          <m:rPr>
            <m:sty m:val="p"/>
          </m:rPr>
          <m:t>22</m:t>
        </m:r>
        <m:r>
          <m:rPr>
            <m:sty m:val="i"/>
          </m:rPr>
          <m:t>m</m:t>
        </m:r>
      </m:oMath>
      <w:r>
        <w:rPr/>
        <w:br w:type="textWrapping"/>
      </w:r>
    </w:p>
    <w:p>
      <w:pPr>
        <w:spacing w:lineRule="auto"/>
        <w:jc w:val="center"/>
      </w:pPr>
      <w:r>
        <w:rPr/>
        <w:drawing>
          <wp:inline distB="0" distL="0" distR="0" distT="0">
            <wp:extent cx="5486400" cy="5720949"/>
            <wp:effectExtent b="0" l="0" r="0" t="0"/>
            <wp:docPr id="1" name="image-ce0d892d90a71263f290c841a7eedba287b19265.jpg"/>
            <a:graphic>
              <a:graphicData uri="http://schemas.openxmlformats.org/drawingml/2006/picture">
                <pic:pic>
                  <pic:nvPicPr>
                    <pic:cNvPr id="1" name="image-ce0d892d90a71263f290c841a7eedba287b19265.jpg" descr=""/>
                    <pic:cNvPicPr/>
                  </pic:nvPicPr>
                  <pic:blipFill>
                    <a:blip r:embed="rId5" cstate="print"/>
                    <a:srcRect b="0" l="0" r="0" t="0"/>
                    <a:stretch>
                      <a:fillRect/>
                    </a:stretch>
                  </pic:blipFill>
                  <pic:spPr>
                    <a:xfrm>
                      <a:off x="0" y="0"/>
                      <a:ext cx="5486400" cy="5720949"/>
                    </a:xfrm>
                    <a:prstGeom prst="rect"/>
                  </pic:spPr>
                </pic:pic>
              </a:graphicData>
            </a:graphic>
          </wp:inline>
        </w:drawing>
      </w:r>
    </w:p>
    <w:p>
      <w:pPr>
        <w:spacing w:line="271" w:before="330" w:lineRule="auto"/>
      </w:pPr>
      <w:r>
        <w:rPr>
          <w:b/>
          <w:sz w:val="42"/>
        </w:rPr>
        <w:t xml:space="preserve">Partie 2 - Oscillateur harmonique</w:t>
      </w:r>
    </w:p>
    <w:p>
      <w:pPr>
        <w:spacing w:after="220" w:lineRule="auto"/>
      </w:pPr>
      <w:r>
        <w:rPr/>
        <w:t xml:space="preserve">Une plateforme-support, de masse </w:t>
      </w:r>
      <m:oMath>
        <m:r>
          <m:rPr>
            <m:sty m:val="i"/>
          </m:rPr>
          <m:t>M</m:t>
        </m:r>
      </m:oMath>
      <w:r>
        <w:rPr/>
        <w:t xml:space="preserve">, de centre d'inertie </w:t>
      </w:r>
      <m:oMath>
        <m:r>
          <m:rPr>
            <m:sty m:val="i"/>
          </m:rPr>
          <m:t>O</m:t>
        </m:r>
      </m:oMath>
      <w:r>
        <w:rPr>
          <w:rFonts w:eastAsia="Georgia" w:cs="Georgia" w:ascii="Georgia" w:hAnsi="Georgia"/>
        </w:rPr>
        <w:t xml:space="preserve">, est guidée de façon à ne pouvoir effectuer qu'un mouvement de translation suivant l'axe </w:t>
      </w:r>
      <m:oMath>
        <m:sSup>
          <m:sSupPr/>
          <m:e>
            <m:r>
              <m:rPr>
                <m:sty m:val="i"/>
              </m:rPr>
              <m:t>O</m:t>
            </m:r>
          </m:e>
          <m:sup>
            <m:r>
              <m:rPr>
                <m:sty m:val="i"/>
              </m:rPr>
              <m:t>′</m:t>
            </m:r>
          </m:sup>
        </m:sSup>
        <m:r>
          <m:rPr>
            <m:sty m:val="i"/>
          </m:rPr>
          <m:t>x</m:t>
        </m:r>
      </m:oMath>
      <w:r>
        <w:rPr>
          <w:rFonts w:eastAsia="Georgia" w:cs="Georgia" w:ascii="Georgia" w:hAnsi="Georgia"/>
        </w:rPr>
        <w:t xml:space="preserve"> (voir schéma </w:t>
      </w:r>
      <m:oMath>
        <m:sSup>
          <m:sSupPr/>
          <m:e>
            <m:r>
              <m:rPr>
                <m:sty m:val="p"/>
              </m:rPr>
              <m:t>n</m:t>
            </m:r>
          </m:e>
          <m:sup>
            <m:r>
              <m:rPr>
                <m:sty m:val="p"/>
              </m:rPr>
              <m:t>∘</m:t>
            </m:r>
          </m:sup>
        </m:sSup>
        <m:r>
          <m:rPr>
            <m:sty m:val="p"/>
          </m:rPr>
          <m:t>2</m:t>
        </m:r>
      </m:oMath>
      <w:r>
        <w:rPr>
          <w:rFonts w:eastAsia="Georgia" w:cs="Georgia" w:ascii="Georgia" w:hAnsi="Georgia"/>
        </w:rPr>
        <w:t xml:space="preserve"> ). Elle comporte un évidement dont l'intérêt apparaîtra à la partie 3. La liaison guides-plateforme est supposée parfaite. Cette plateforme est solidaire de l'une des extrémités d'un ressort de raideur </w:t>
      </w:r>
      <m:oMath>
        <m:r>
          <m:rPr>
            <m:sty m:val="i"/>
          </m:rPr>
          <m:t>K</m:t>
        </m:r>
      </m:oMath>
      <w:r>
        <w:rPr>
          <w:rFonts w:eastAsia="Georgia" w:cs="Georgia" w:ascii="Georgia" w:hAnsi="Georgia"/>
        </w:rPr>
        <w:t xml:space="preserve">, l'autre extrémité du ressort étant fixée au point </w:t>
      </w:r>
      <m:oMath>
        <m:r>
          <m:rPr>
            <m:sty m:val="i"/>
          </m:rPr>
          <m:t>O</m:t>
        </m:r>
      </m:oMath>
      <w:r>
        <w:rPr>
          <w:rFonts w:eastAsia="Georgia" w:cs="Georgia" w:ascii="Georgia" w:hAnsi="Georgia"/>
        </w:rPr>
        <w:t xml:space="preserve"> '. On repère la position de la plateforme par l'abscisse </w:t>
      </w:r>
      <m:oMath>
        <m:r>
          <m:rPr>
            <m:sty m:val="i"/>
          </m:rPr>
          <m:t>x</m:t>
        </m:r>
      </m:oMath>
      <w:r>
        <w:rPr/>
        <w:t xml:space="preserve"> du point </w:t>
      </w:r>
      <m:oMath>
        <m:r>
          <m:rPr>
            <m:sty m:val="i"/>
          </m:rPr>
          <m:t>O</m:t>
        </m:r>
      </m:oMath>
      <w:r>
        <w:rPr/>
        <w:t xml:space="preserve">, soit </w:t>
      </w:r>
      <m:oMath>
        <m:acc>
          <m:accPr>
            <m:chr m:val="⃗"/>
          </m:accPr>
          <m:e>
            <m:sSup>
              <m:sSupPr/>
              <m:e>
                <m:r>
                  <m:rPr>
                    <m:sty m:val="i"/>
                  </m:rPr>
                  <m:t>O</m:t>
                </m:r>
              </m:e>
              <m:sup>
                <m:r>
                  <m:rPr>
                    <m:sty m:val="i"/>
                  </m:rPr>
                  <m:t>′</m:t>
                </m:r>
              </m:sup>
            </m:sSup>
            <m:r>
              <m:rPr>
                <m:sty m:val="i"/>
              </m:rPr>
              <m:t>O</m:t>
            </m:r>
          </m:e>
        </m:acc>
        <m:r>
          <m:rPr>
            <m:sty m:val="p"/>
          </m:rPr>
          <m:t>=</m:t>
        </m:r>
        <m:r>
          <m:rPr>
            <m:sty m:val="i"/>
          </m:rPr>
          <m:t>x</m:t>
        </m:r>
        <m:r>
          <m:rPr>
            <m:sty m:val="p"/>
          </m:rPr>
          <m:t>(</m:t>
        </m:r>
        <m:r>
          <m:rPr>
            <m:sty m:val="i"/>
          </m:rPr>
          <m:t>t</m:t>
        </m:r>
        <m:r>
          <m:rPr>
            <m:sty m:val="p"/>
          </m:rPr>
          <m: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La longueur au repos du ressort étant </w:t>
      </w:r>
      <m:oMath>
        <m:sSub>
          <m:sSubPr/>
          <m:e>
            <m:r>
              <m:rPr>
                <m:sty m:val="i"/>
              </m:rPr>
              <m:t>ℓ</m:t>
            </m:r>
          </m:e>
          <m:sub>
            <m:r>
              <m:rPr>
                <m:sty m:val="p"/>
              </m:rPr>
              <m:t>0</m:t>
            </m:r>
          </m:sub>
        </m:sSub>
      </m:oMath>
      <w:r>
        <w:rPr>
          <w:rFonts w:eastAsia="Georgia" w:cs="Georgia" w:ascii="Georgia" w:hAnsi="Georgia"/>
        </w:rPr>
        <w:t xml:space="preserve">, à l'équilibre, cette abscisse vaut donc </w:t>
      </w:r>
      <m:oMath>
        <m:sSub>
          <m:sSubPr/>
          <m:e>
            <m:r>
              <m:rPr>
                <m:sty m:val="i"/>
              </m:rPr>
              <m:t>x</m:t>
            </m:r>
          </m:e>
          <m:sub>
            <m:r>
              <m:rPr>
                <m:sty m:val="p"/>
              </m:rPr>
              <m:t>0</m:t>
            </m:r>
          </m:sub>
        </m:sSub>
        <m:r>
          <m:rPr>
            <m:sty m:val="p"/>
          </m:rPr>
          <m:t>=</m:t>
        </m:r>
        <m:sSub>
          <m:sSubPr/>
          <m:e>
            <m:r>
              <m:rPr>
                <m:sty m:val="i"/>
              </m:rPr>
              <m:t>ℓ</m:t>
            </m:r>
          </m:e>
          <m:sub>
            <m:r>
              <m:rPr>
                <m:sty m:val="p"/>
              </m:rPr>
              <m:t>0</m:t>
            </m:r>
          </m:sub>
        </m:sSub>
        <m:r>
          <m:rPr>
            <m:sty m:val="p"/>
          </m:rPr>
          <m:t>+</m:t>
        </m:r>
        <m:r>
          <m:rPr>
            <m:sty m:val="i"/>
          </m:rPr>
          <m:t>d</m:t>
        </m:r>
      </m:oMath>
      <w:r>
        <w:rPr/>
        <w:t xml:space="preserve">, </w:t>
      </w:r>
      <m:oMath>
        <m:r>
          <m:rPr>
            <m:sty m:val="p"/>
          </m:rPr>
          <m:t>2</m:t>
        </m:r>
        <m:r>
          <m:rPr>
            <m:sty m:val="i"/>
          </m:rPr>
          <m:t>d</m:t>
        </m:r>
      </m:oMath>
      <w:r>
        <w:rPr>
          <w:rFonts w:eastAsia="Georgia" w:cs="Georgia" w:ascii="Georgia" w:hAnsi="Georgia"/>
        </w:rPr>
        <w:t xml:space="preserve"> désignant la longueur de la</w:t>
      </w:r>
      <w:r>
        <w:rPr/>
        <w:br w:type="textWrapping"/>
      </w:r>
      <w:r>
        <w:rPr>
          <w:rFonts w:eastAsia="Georgia" w:cs="Georgia" w:ascii="Georgia" w:hAnsi="Georgia"/>
        </w:rPr>
        <w:t xml:space="preserve">plateforme (voir schéma </w:t>
      </w:r>
      <m:oMath>
        <m:sSup>
          <m:sSupPr/>
          <m:e>
            <m:r>
              <m:rPr>
                <m:sty m:val="p"/>
              </m:rPr>
              <m:t>n</m:t>
            </m:r>
          </m:e>
          <m:sup>
            <m:r>
              <m:rPr>
                <m:sty m:val="p"/>
              </m:rPr>
              <m:t>∘</m:t>
            </m:r>
          </m:sup>
        </m:sSup>
        <m:r>
          <m:rPr>
            <m:sty m:val="p"/>
          </m:rPr>
          <m:t>3</m:t>
        </m:r>
      </m:oMath>
      <w:r>
        <w:rPr>
          <w:rFonts w:eastAsia="Georgia" w:cs="Georgia" w:ascii="Georgia" w:hAnsi="Georgia"/>
        </w:rPr>
        <w:t xml:space="preserve"> ). On écarte le point </w:t>
      </w:r>
      <m:oMath>
        <m:r>
          <m:rPr>
            <m:sty m:val="i"/>
          </m:rPr>
          <m:t>O</m:t>
        </m:r>
      </m:oMath>
      <w:r>
        <w:rPr>
          <w:rFonts w:eastAsia="Georgia" w:cs="Georgia" w:ascii="Georgia" w:hAnsi="Georgia"/>
        </w:rPr>
        <w:t xml:space="preserve"> de sa position d'équilibre d'une quantité </w:t>
      </w:r>
      <m:oMath>
        <m:sSub>
          <m:sSubPr/>
          <m:e>
            <m:r>
              <m:rPr>
                <m:sty m:val="i"/>
              </m:rPr>
              <m:t>X</m:t>
            </m:r>
          </m:e>
          <m:sub>
            <m:r>
              <m:rPr>
                <m:sty m:val="p"/>
              </m:rPr>
              <m:t>0</m:t>
            </m:r>
          </m:sub>
        </m:sSub>
      </m:oMath>
      <w:r>
        <w:rPr>
          <w:rFonts w:eastAsia="Georgia" w:cs="Georgia" w:ascii="Georgia" w:hAnsi="Georgia"/>
        </w:rPr>
        <w:t xml:space="preserve"> et on lâche la plateforme sans vitesse initiale.</w:t>
      </w:r>
      <w:r>
        <w:rPr/>
        <w:br w:type="textWrapping"/>
      </w:r>
      <w:r>
        <w:rPr/>
        <w:t xml:space="preserve">2.1. On pose </w:t>
      </w:r>
      <m:oMath>
        <m:r>
          <m:rPr>
            <m:sty m:val="i"/>
          </m:rPr>
          <m:t>X</m:t>
        </m:r>
        <m:r>
          <m:rPr>
            <m:sty m:val="p"/>
          </m:rPr>
          <m:t>=</m:t>
        </m:r>
        <m:r>
          <m:rPr>
            <m:sty m:val="i"/>
          </m:rPr>
          <m:t>x</m:t>
        </m:r>
        <m:r>
          <m:rPr>
            <m:sty m:val="p"/>
          </m:rPr>
          <m:t>−</m:t>
        </m:r>
        <m:d>
          <m:dPr>
            <m:begChr m:val="("/>
            <m:endChr m:val=")"/>
            <m:ctrlPr>
              <w:rPr>
                <w:rFonts w:ascii="Cambria Math" w:hAnsi="Cambria Math"/>
              </w:rPr>
            </m:ctrlPr>
          </m:dPr>
          <m:e>
            <m:sSub>
              <m:sSubPr/>
              <m:e>
                <m:r>
                  <m:rPr>
                    <m:sty m:val="i"/>
                  </m:rPr>
                  <m:t>l</m:t>
                </m:r>
              </m:e>
              <m:sub>
                <m:r>
                  <m:rPr>
                    <m:sty m:val="p"/>
                  </m:rPr>
                  <m:t>0</m:t>
                </m:r>
              </m:sub>
            </m:sSub>
            <m:r>
              <m:rPr>
                <m:sty m:val="p"/>
              </m:rPr>
              <m:t>+</m:t>
            </m:r>
            <m:r>
              <m:rPr>
                <m:sty m:val="i"/>
              </m:rPr>
              <m:t>d</m:t>
            </m:r>
          </m:e>
        </m:d>
      </m:oMath>
      <w:r>
        <w:rPr>
          <w:rFonts w:eastAsia="Georgia" w:cs="Georgia" w:ascii="Georgia" w:hAnsi="Georgia"/>
        </w:rPr>
        <w:t xml:space="preserve">. Exprimer l'énergie potentielle emmagasinée par le ressort en fonction de </w:t>
      </w:r>
      <m:oMath>
        <m:r>
          <m:rPr>
            <m:sty m:val="i"/>
          </m:rPr>
          <m:t>K</m:t>
        </m:r>
      </m:oMath>
      <w:r>
        <w:rPr/>
        <w:t xml:space="preserve"> et </w:t>
      </w:r>
      <m:oMath>
        <m:r>
          <m:rPr>
            <m:sty m:val="i"/>
          </m:rPr>
          <m:t>X</m:t>
        </m:r>
      </m:oMath>
      <w:r>
        <w:rPr/>
        <w:t xml:space="preserve">.</w:t>
      </w:r>
      <w:r>
        <w:rPr/>
        <w:br w:type="textWrapping"/>
      </w:r>
      <w:r>
        <w:rPr>
          <w:rFonts w:eastAsia="Georgia" w:cs="Georgia" w:ascii="Georgia" w:hAnsi="Georgia"/>
        </w:rPr>
        <w:t xml:space="preserve">2.2. Exprimer l'énergie totale de la plateforme en fonction de </w:t>
      </w:r>
      <m:oMath>
        <m:r>
          <m:rPr>
            <m:sty m:val="i"/>
          </m:rPr>
          <m:t>K</m:t>
        </m:r>
        <m:r>
          <m:rPr>
            <m:sty m:val="p"/>
          </m:rPr>
          <m:t>,</m:t>
        </m:r>
        <m:r>
          <m:rPr>
            <m:sty m:val="i"/>
          </m:rPr>
          <m:t>M</m:t>
        </m:r>
        <m:r>
          <m:rPr>
            <m:sty m:val="p"/>
          </m:rPr>
          <m:t>,</m:t>
        </m:r>
        <m:r>
          <m:rPr>
            <m:sty m:val="i"/>
          </m:rPr>
          <m:t>X</m:t>
        </m:r>
        <m:r>
          <m:rPr>
            <m:sty m:val="p"/>
          </m:rPr>
          <m:t>,</m:t>
        </m:r>
        <m:f>
          <m:fPr>
            <m:ctrlPr>
              <w:rPr>
                <w:rFonts w:ascii="Cambria Math" w:hAnsi="Cambria Math"/>
              </w:rPr>
            </m:ctrlPr>
          </m:fPr>
          <m:num>
            <m:r>
              <m:rPr>
                <m:sty m:val="i"/>
              </m:rPr>
              <m:t>d</m:t>
            </m:r>
            <m:r>
              <m:rPr>
                <m:sty m:val="i"/>
              </m:rPr>
              <m:t>X</m:t>
            </m:r>
          </m:num>
          <m:den>
            <m:r>
              <m:rPr>
                <m:sty m:val="i"/>
              </m:rPr>
              <m:t>d</m:t>
            </m:r>
            <m:r>
              <m:rPr>
                <m:sty m:val="i"/>
              </m:rPr>
              <m:t>t</m:t>
            </m:r>
          </m:den>
        </m:f>
      </m:oMath>
      <w:r>
        <w:rPr>
          <w:rFonts w:eastAsia="Georgia" w:cs="Georgia" w:ascii="Georgia" w:hAnsi="Georgia"/>
        </w:rPr>
        <w:t xml:space="preserve">; celle-ci étant constante au cours du mouvement, en déduire l'équation différentielle pour la variable </w:t>
      </w:r>
      <m:oMath>
        <m:r>
          <m:rPr>
            <m:sty m:val="i"/>
          </m:rPr>
          <m:t>X</m:t>
        </m:r>
      </m:oMath>
      <w:r>
        <w:rPr/>
        <w:t xml:space="preserve">.</w:t>
      </w:r>
      <w:r>
        <w:rPr/>
        <w:br w:type="textWrapping"/>
      </w:r>
      <w:r>
        <w:rPr>
          <w:rFonts w:eastAsia="Georgia" w:cs="Georgia" w:ascii="Georgia" w:hAnsi="Georgia"/>
        </w:rPr>
        <w:t xml:space="preserve">2.3. Déterminer l'expression de </w:t>
      </w:r>
      <m:oMath>
        <m:r>
          <m:rPr>
            <m:sty m:val="i"/>
          </m:rPr>
          <m:t>X</m:t>
        </m:r>
      </m:oMath>
      <w:r>
        <w:rPr/>
        <w:t xml:space="preserve"> en fonction du temps.</w:t>
      </w:r>
      <w:r>
        <w:rPr/>
        <w:br w:type="textWrapping"/>
      </w:r>
    </w:p>
    <w:p>
      <w:pPr>
        <w:spacing w:lineRule="auto"/>
        <w:jc w:val="center"/>
      </w:pPr>
      <w:r>
        <w:rPr/>
        <w:drawing>
          <wp:inline distB="0" distL="0" distR="0" distT="0">
            <wp:extent cx="5486400" cy="3045359"/>
            <wp:effectExtent b="0" l="0" r="0" t="0"/>
            <wp:docPr id="2" name="image-0b136abc0d58846c10005255ee7837573cc65d7c.jpg"/>
            <a:graphic>
              <a:graphicData uri="http://schemas.openxmlformats.org/drawingml/2006/picture">
                <pic:pic>
                  <pic:nvPicPr>
                    <pic:cNvPr id="2" name="image-0b136abc0d58846c10005255ee7837573cc65d7c.jpg" descr=""/>
                    <pic:cNvPicPr/>
                  </pic:nvPicPr>
                  <pic:blipFill>
                    <a:blip r:embed="rId6" cstate="print"/>
                    <a:srcRect b="0" l="0" r="0" t="0"/>
                    <a:stretch>
                      <a:fillRect/>
                    </a:stretch>
                  </pic:blipFill>
                  <pic:spPr>
                    <a:xfrm>
                      <a:off x="0" y="0"/>
                      <a:ext cx="5486400" cy="304535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621973"/>
            <wp:effectExtent b="0" l="0" r="0" t="0"/>
            <wp:docPr id="3" name="image-c90177c1ae3065e8555726ec70a740529d1c013c.jpg"/>
            <a:graphic>
              <a:graphicData uri="http://schemas.openxmlformats.org/drawingml/2006/picture">
                <pic:pic>
                  <pic:nvPicPr>
                    <pic:cNvPr id="3" name="image-c90177c1ae3065e8555726ec70a740529d1c013c.jpg" descr=""/>
                    <pic:cNvPicPr/>
                  </pic:nvPicPr>
                  <pic:blipFill>
                    <a:blip r:embed="rId7" cstate="print"/>
                    <a:srcRect b="0" l="0" r="0" t="0"/>
                    <a:stretch>
                      <a:fillRect/>
                    </a:stretch>
                  </pic:blipFill>
                  <pic:spPr>
                    <a:xfrm>
                      <a:off x="0" y="0"/>
                      <a:ext cx="5486400" cy="2621973"/>
                    </a:xfrm>
                    <a:prstGeom prst="rect"/>
                  </pic:spPr>
                </pic:pic>
              </a:graphicData>
            </a:graphic>
          </wp:inline>
        </w:drawing>
      </w:r>
    </w:p>
    <w:p>
      <w:pPr>
        <w:spacing w:line="271" w:before="330" w:lineRule="auto"/>
      </w:pPr>
      <w:r>
        <w:rPr>
          <w:rFonts w:eastAsia="Georgia" w:cs="Georgia" w:ascii="Georgia" w:hAnsi="Georgia"/>
          <w:b/>
          <w:sz w:val="42"/>
        </w:rPr>
        <w:t xml:space="preserve">Schéma </w:t>
      </w:r>
      <m:oMath>
        <m:sSup>
          <m:sSupPr>
            <m:ctrlPr>
              <w:rPr>
                <w:rFonts w:ascii="Cambria Math" w:hAnsi="Cambria Math"/>
                <w:sz w:val="42"/>
              </w:rPr>
            </m:ctrlPr>
          </m:sSupPr>
          <m:e>
            <m:r>
              <m:rPr>
                <m:sty m:val="b"/>
              </m:rPr>
              <w:rPr>
                <w:sz w:val="42"/>
              </w:rPr>
              <m:t>n</m:t>
            </m:r>
          </m:e>
          <m:sup>
            <m:r>
              <m:rPr>
                <m:sty m:val="b"/>
              </m:rPr>
              <w:rPr>
                <w:sz w:val="42"/>
              </w:rPr>
              <m:t>0</m:t>
            </m:r>
          </m:sup>
        </m:sSup>
        <m:r>
          <m:rPr>
            <m:sty m:val="b"/>
          </m:rPr>
          <w:rPr>
            <w:sz w:val="42"/>
          </w:rPr>
          <m:t>3</m:t>
        </m:r>
      </m:oMath>
    </w:p>
    <w:p>
      <w:pPr>
        <w:spacing w:line="271" w:before="330" w:lineRule="auto"/>
      </w:pPr>
      <w:r>
        <w:rPr>
          <w:rFonts w:eastAsia="Georgia" w:cs="Georgia" w:ascii="Georgia" w:hAnsi="Georgia"/>
          <w:b/>
          <w:sz w:val="42"/>
        </w:rPr>
        <w:t xml:space="preserve">Partie 3 - Oscillations couplées</w:t>
      </w:r>
    </w:p>
    <w:p>
      <w:pPr>
        <w:spacing w:after="220" w:lineRule="auto"/>
      </w:pPr>
      <w:r>
        <w:rPr>
          <w:rFonts w:eastAsia="Georgia" w:cs="Georgia" w:ascii="Georgia" w:hAnsi="Georgia"/>
        </w:rPr>
        <w:t xml:space="preserve">La tige et la plateforme précédentes sont associées comme indiqué sur le schéma </w:t>
      </w:r>
      <m:oMath>
        <m:sSup>
          <m:sSupPr/>
          <m:e>
            <m:r>
              <m:rPr>
                <m:sty m:val="i"/>
              </m:rPr>
              <m:t>n</m:t>
            </m:r>
          </m:e>
          <m:sup>
            <m:r>
              <m:rPr>
                <m:sty m:val="p"/>
              </m:rPr>
              <m:t>∘</m:t>
            </m:r>
          </m:sup>
        </m:sSup>
        <m:r>
          <m:rPr>
            <m:sty m:val="p"/>
          </m:rPr>
          <m:t>4</m:t>
        </m:r>
      </m:oMath>
      <w:r>
        <w:rPr/>
        <w:t xml:space="preserve">. L'articulation en </w:t>
      </w:r>
      <m:oMath>
        <m:r>
          <m:rPr>
            <m:sty m:val="i"/>
          </m:rPr>
          <m:t>O</m:t>
        </m:r>
      </m:oMath>
      <w:r>
        <w:rPr>
          <w:rFonts w:eastAsia="Georgia" w:cs="Georgia" w:ascii="Georgia" w:hAnsi="Georgia"/>
        </w:rPr>
        <w:t xml:space="preserve"> étant supposée parfaite, on note </w:t>
      </w:r>
      <m:oMath>
        <m:acc>
          <m:accPr>
            <m:chr m:val="⃗"/>
          </m:accPr>
          <m:e>
            <m:r>
              <m:rPr>
                <m:sty m:val="i"/>
              </m:rPr>
              <m:t>R</m:t>
            </m:r>
          </m:e>
        </m:acc>
        <m:r>
          <m:rPr>
            <m:sty m:val="p"/>
          </m:rPr>
          <m:t>=</m:t>
        </m:r>
        <m:r>
          <m:rPr>
            <m:sty m:val="i"/>
          </m:rPr>
          <m:t>T</m:t>
        </m:r>
        <m:acc>
          <m:accPr>
            <m:chr m:val="⃗"/>
          </m:accPr>
          <m:e>
            <m:sSub>
              <m:sSubPr/>
              <m:e>
                <m:r>
                  <m:rPr>
                    <m:sty m:val="i"/>
                  </m:rPr>
                  <m:t>e</m:t>
                </m:r>
              </m:e>
              <m:sub>
                <m:r>
                  <m:rPr>
                    <m:sty m:val="i"/>
                  </m:rPr>
                  <m:t>x</m:t>
                </m:r>
              </m:sub>
            </m:sSub>
          </m:e>
        </m:acc>
        <m:r>
          <m:rPr>
            <m:sty m:val="p"/>
          </m:rPr>
          <m:t>+</m:t>
        </m:r>
        <m:r>
          <m:rPr>
            <m:sty m:val="i"/>
          </m:rPr>
          <m:t>N</m:t>
        </m:r>
        <m:acc>
          <m:accPr>
            <m:chr m:val="⃗"/>
          </m:accPr>
          <m:e>
            <m:sSub>
              <m:sSubPr/>
              <m:e>
                <m:r>
                  <m:rPr>
                    <m:sty m:val="i"/>
                  </m:rPr>
                  <m:t>e</m:t>
                </m:r>
              </m:e>
              <m:sub>
                <m:r>
                  <m:rPr>
                    <m:sty m:val="i"/>
                  </m:rPr>
                  <m:t>y</m:t>
                </m:r>
              </m:sub>
            </m:sSub>
          </m:e>
        </m:acc>
      </m:oMath>
      <w:r>
        <w:rPr>
          <w:rFonts w:eastAsia="Georgia" w:cs="Georgia" w:ascii="Georgia" w:hAnsi="Georgia"/>
        </w:rPr>
        <w:t xml:space="preserve">, la réaction d'axe s'exerçant sur la tige. Les paramètres du problème sont comme précédemment </w:t>
      </w:r>
      <m:oMath>
        <m:r>
          <m:rPr>
            <m:sty m:val="i"/>
          </m:rPr>
          <m:t>X</m:t>
        </m:r>
      </m:oMath>
      <w:r>
        <w:rPr/>
        <w:t xml:space="preserve"> et </w:t>
      </w:r>
      <m:oMath>
        <m:r>
          <m:rPr>
            <m:sty m:val="i"/>
          </m:rPr>
          <m:t>θ</m:t>
        </m:r>
      </m:oMath>
      <w:r>
        <w:rPr/>
        <w:t xml:space="preserve">, deux fonctions du temps. On notera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t xml:space="preserve">, les deux vecteurs unitaires de la base polaire du plan vertical : </w:t>
      </w:r>
      <m:oMath>
        <m:acc>
          <m:accPr>
            <m:chr m:val="⃗"/>
          </m:accPr>
          <m:e>
            <m:sSub>
              <m:sSubPr/>
              <m:e>
                <m:r>
                  <m:rPr>
                    <m:sty m:val="i"/>
                  </m:rPr>
                  <m:t>e</m:t>
                </m:r>
              </m:e>
              <m:sub>
                <m:r>
                  <m:rPr>
                    <m:sty m:val="i"/>
                  </m:rPr>
                  <m:t>r</m:t>
                </m:r>
              </m:sub>
            </m:sSub>
          </m:e>
        </m:acc>
        <m:r>
          <m:rPr>
            <m:sty m:val="p"/>
          </m:rPr>
          <m:t>=</m:t>
        </m:r>
        <m:f>
          <m:fPr>
            <m:ctrlPr>
              <w:rPr>
                <w:rFonts w:ascii="Cambria Math" w:hAnsi="Cambria Math"/>
              </w:rPr>
            </m:ctrlPr>
          </m:fPr>
          <m:num>
            <m:acc>
              <m:accPr>
                <m:chr m:val="⃗"/>
              </m:accPr>
              <m:e>
                <m:r>
                  <m:rPr>
                    <m:sty m:val="i"/>
                  </m:rPr>
                  <m:t>O</m:t>
                </m:r>
                <m:r>
                  <m:rPr>
                    <m:sty m:val="i"/>
                  </m:rPr>
                  <m:t>G</m:t>
                </m:r>
              </m:e>
            </m:acc>
          </m:num>
          <m:den>
            <m:r>
              <m:rPr>
                <m:sty m:val="p"/>
              </m:rPr>
              <m:t>‖</m:t>
            </m:r>
            <m:acc>
              <m:accPr>
                <m:chr m:val="⃗"/>
              </m:accPr>
              <m:e>
                <m:r>
                  <m:rPr>
                    <m:sty m:val="i"/>
                  </m:rPr>
                  <m:t>O</m:t>
                </m:r>
                <m:r>
                  <m:rPr>
                    <m:sty m:val="i"/>
                  </m:rPr>
                  <m:t>G</m:t>
                </m:r>
              </m:e>
            </m:acc>
            <m:r>
              <m:rPr>
                <m:sty m:val="p"/>
              </m:rPr>
              <m:t>‖</m:t>
            </m:r>
          </m:den>
        </m:f>
        <m:r>
          <m:rPr>
            <m:sty m:val="p"/>
          </m:rPr>
          <m:t>,</m:t>
        </m:r>
        <m:acc>
          <m:accPr>
            <m:chr m:val="⃗"/>
          </m:accPr>
          <m:e>
            <m:sSub>
              <m:sSubPr/>
              <m:e>
                <m:r>
                  <m:rPr>
                    <m:sty m:val="i"/>
                  </m:rPr>
                  <m:t>e</m:t>
                </m:r>
              </m:e>
              <m:sub>
                <m:r>
                  <m:rPr>
                    <m:sty m:val="i"/>
                  </m:rPr>
                  <m:t>θ</m:t>
                </m:r>
              </m:sub>
            </m:sSub>
          </m:e>
        </m:acc>
      </m:oMath>
      <w:r>
        <w:rPr>
          <w:rFonts w:eastAsia="Georgia" w:cs="Georgia" w:ascii="Georgia" w:hAnsi="Georgia"/>
        </w:rPr>
        <w:t xml:space="preserve"> se déduisant de </w:t>
      </w:r>
      <m:oMath>
        <m:acc>
          <m:accPr>
            <m:chr m:val="⃗"/>
          </m:accPr>
          <m:e>
            <m:sSub>
              <m:sSubPr/>
              <m:e>
                <m:r>
                  <m:rPr>
                    <m:sty m:val="i"/>
                  </m:rPr>
                  <m:t>e</m:t>
                </m:r>
              </m:e>
              <m:sub>
                <m:r>
                  <m:rPr>
                    <m:sty m:val="i"/>
                  </m:rPr>
                  <m:t>r</m:t>
                </m:r>
              </m:sub>
            </m:sSub>
          </m:e>
        </m:acc>
      </m:oMath>
      <w:r>
        <w:rPr/>
        <w:t xml:space="preserve"> par une rotation de </w:t>
      </w:r>
      <m:oMath>
        <m:r>
          <m:rPr>
            <m:sty m:val="p"/>
          </m:rPr>
          <m:t>+</m:t>
        </m:r>
        <m:f>
          <m:fPr>
            <m:ctrlPr>
              <w:rPr>
                <w:rFonts w:ascii="Cambria Math" w:hAnsi="Cambria Math"/>
              </w:rPr>
            </m:ctrlPr>
          </m:fPr>
          <m:num>
            <m:r>
              <m:rPr>
                <m:sty m:val="i"/>
              </m:rPr>
              <m:t>π</m:t>
            </m:r>
          </m:num>
          <m:den>
            <m:r>
              <m:rPr>
                <m:sty m:val="p"/>
              </m:rPr>
              <m:t>2</m:t>
            </m:r>
          </m:den>
        </m:f>
        <m:r>
          <m:rPr>
            <m:sty m:val="p"/>
          </m:rPr>
          <m:t>rad</m:t>
        </m:r>
      </m:oMath>
      <w:r>
        <w:rPr/>
        <w:t xml:space="preserve">.</w:t>
      </w:r>
      <w:r>
        <w:rPr/>
        <w:br w:type="textWrapping"/>
      </w:r>
      <w:r>
        <w:rPr>
          <w:rFonts w:eastAsia="Georgia" w:cs="Georgia" w:ascii="Georgia" w:hAnsi="Georgia"/>
        </w:rPr>
        <w:t xml:space="preserve">3.1. Exprimer l'accélération de </w:t>
      </w:r>
      <m:oMath>
        <m:r>
          <m:rPr>
            <m:sty m:val="i"/>
          </m:rPr>
          <m:t>O</m:t>
        </m:r>
      </m:oMath>
      <w:r>
        <w:rPr/>
        <w:t xml:space="preserve"> suivant </w:t>
      </w:r>
      <m:oMath>
        <m:acc>
          <m:accPr>
            <m:chr m:val="⃗"/>
          </m:accPr>
          <m:e>
            <m:sSub>
              <m:sSubPr/>
              <m:e>
                <m:r>
                  <m:rPr>
                    <m:sty m:val="i"/>
                  </m:rPr>
                  <m:t>e</m:t>
                </m:r>
              </m:e>
              <m:sub>
                <m:r>
                  <m:rPr>
                    <m:sty m:val="i"/>
                  </m:rPr>
                  <m:t>x</m:t>
                </m:r>
              </m:sub>
            </m:sSub>
          </m:e>
        </m:acc>
      </m:oMath>
      <w:r>
        <w:rPr/>
        <w:t xml:space="preserve">, puis </w:t>
      </w:r>
      <m:oMath>
        <m:f>
          <m:fPr>
            <m:ctrlPr>
              <w:rPr>
                <w:rFonts w:ascii="Cambria Math" w:hAnsi="Cambria Math"/>
              </w:rPr>
            </m:ctrlPr>
          </m:fPr>
          <m:num>
            <m:sSup>
              <m:sSupPr/>
              <m:e>
                <m:r>
                  <m:rPr>
                    <m:sty m:val="i"/>
                  </m:rPr>
                  <m:t>d</m:t>
                </m:r>
              </m:e>
              <m:sup>
                <m:r>
                  <m:rPr>
                    <m:sty m:val="p"/>
                  </m:rPr>
                  <m:t>2</m:t>
                </m:r>
              </m:sup>
            </m:sSup>
            <m:acc>
              <m:accPr>
                <m:chr m:val="⃗"/>
              </m:accPr>
              <m:e>
                <m:r>
                  <m:rPr>
                    <m:sty m:val="i"/>
                  </m:rPr>
                  <m:t>O</m:t>
                </m:r>
                <m:r>
                  <m:rPr>
                    <m:sty m:val="i"/>
                  </m:rPr>
                  <m:t>G</m:t>
                </m:r>
              </m:e>
            </m:acc>
          </m:num>
          <m:den>
            <m:r>
              <m:rPr>
                <m:sty m:val="i"/>
              </m:rPr>
              <m:t>d</m:t>
            </m:r>
            <m:sSup>
              <m:sSupPr/>
              <m:e>
                <m:r>
                  <m:rPr>
                    <m:sty m:val="i"/>
                  </m:rPr>
                  <m:t>t</m:t>
                </m:r>
              </m:e>
              <m:sup>
                <m:r>
                  <m:rPr>
                    <m:sty m:val="p"/>
                  </m:rPr>
                  <m:t>2</m:t>
                </m:r>
              </m:sup>
            </m:sSup>
          </m:den>
        </m:f>
      </m:oMath>
      <w:r>
        <w:rPr/>
        <w:t xml:space="preserve"> suivant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t xml:space="preserve">, en fonction de </w:t>
      </w:r>
      <m:oMath>
        <m:r>
          <m:rPr>
            <m:sty m:val="i"/>
          </m:rPr>
          <m:t>X</m:t>
        </m:r>
        <m:r>
          <m:rPr>
            <m:sty m:val="p"/>
          </m:rPr>
          <m:t>(</m:t>
        </m:r>
        <m:r>
          <m:rPr>
            <m:sty m:val="i"/>
          </m:rPr>
          <m:t>t</m:t>
        </m:r>
        <m:r>
          <m:rPr>
            <m:sty m:val="p"/>
          </m:rPr>
          <m:t>)</m:t>
        </m:r>
        <m:r>
          <m:rPr>
            <m:sty m:val="p"/>
          </m:rPr>
          <m:t>,</m:t>
        </m:r>
        <m:r>
          <m:rPr>
            <m:sty m:val="i"/>
          </m:rPr>
          <m:t>θ</m:t>
        </m:r>
        <m:r>
          <m:rPr>
            <m:sty m:val="p"/>
          </m:rPr>
          <m:t>(</m:t>
        </m:r>
        <m:r>
          <m:rPr>
            <m:sty m:val="i"/>
          </m:rPr>
          <m:t>t</m:t>
        </m:r>
        <m:r>
          <m:rPr>
            <m:sty m:val="p"/>
          </m:rPr>
          <m:t>)</m:t>
        </m:r>
      </m:oMath>
      <w:r>
        <w:rPr>
          <w:rFonts w:eastAsia="Georgia" w:cs="Georgia" w:ascii="Georgia" w:hAnsi="Georgia"/>
        </w:rPr>
        <w:t xml:space="preserve"> et de leurs dérivées ; en déduire les composantes du vecteur </w:t>
      </w:r>
      <m:oMath>
        <m:acc>
          <m:accPr>
            <m:chr m:val="⃗"/>
          </m:accPr>
          <m:e>
            <m:sSub>
              <m:sSubPr/>
              <m:e>
                <m:r>
                  <m:rPr>
                    <m:sty m:val="p"/>
                  </m:rPr>
                  <m:t>Γ</m:t>
                </m:r>
              </m:e>
              <m:sub>
                <m:r>
                  <m:rPr>
                    <m:sty m:val="i"/>
                  </m:rPr>
                  <m:t>G</m:t>
                </m:r>
              </m:sub>
            </m:sSub>
          </m:e>
        </m:acc>
      </m:oMath>
      <w:r>
        <w:rPr>
          <w:rFonts w:eastAsia="Georgia" w:cs="Georgia" w:ascii="Georgia" w:hAnsi="Georgia"/>
        </w:rPr>
        <w:t xml:space="preserve"> accélération de </w:t>
      </w:r>
      <m:oMath>
        <m:r>
          <m:rPr>
            <m:sty m:val="i"/>
          </m:rPr>
          <m:t>G</m:t>
        </m:r>
      </m:oMath>
      <w:r>
        <w:rPr>
          <w:rFonts w:eastAsia="Georgia" w:cs="Georgia" w:ascii="Georgia" w:hAnsi="Georgia"/>
        </w:rPr>
        <w:t xml:space="preserve">, dans le référentiel du laboratoire, suivant </w:t>
      </w:r>
      <m:oMath>
        <m:acc>
          <m:accPr>
            <m:chr m:val="⃗"/>
          </m:accPr>
          <m:e>
            <m:sSub>
              <m:sSubPr/>
              <m:e>
                <m:r>
                  <m:rPr>
                    <m:sty m:val="i"/>
                  </m:rPr>
                  <m:t>e</m:t>
                </m:r>
              </m:e>
              <m:sub>
                <m:r>
                  <m:rPr>
                    <m:sty m:val="i"/>
                  </m:rPr>
                  <m:t>x</m:t>
                </m:r>
              </m:sub>
            </m:sSub>
          </m:e>
        </m:acc>
      </m:oMath>
      <w:r>
        <w:rPr/>
        <w:t xml:space="preserve"> et </w:t>
      </w:r>
      <m:oMath>
        <m:acc>
          <m:accPr>
            <m:chr m:val="⃗"/>
          </m:accPr>
          <m:e>
            <m:sSub>
              <m:sSubPr/>
              <m:e>
                <m:r>
                  <m:rPr>
                    <m:sty m:val="i"/>
                  </m:rPr>
                  <m:t>e</m:t>
                </m:r>
              </m:e>
              <m:sub>
                <m:r>
                  <m:rPr>
                    <m:sty m:val="i"/>
                  </m:rPr>
                  <m:t>y</m:t>
                </m:r>
              </m:sub>
            </m:sSub>
          </m:e>
        </m:acc>
      </m:oMath>
      <w:r>
        <w:rPr/>
        <w:t xml:space="preserve">.</w:t>
      </w:r>
      <w:r>
        <w:rPr/>
        <w:br w:type="textWrapping"/>
      </w:r>
      <w:r>
        <w:rPr>
          <w:rFonts w:eastAsia="Georgia" w:cs="Georgia" w:ascii="Georgia" w:hAnsi="Georgia"/>
        </w:rPr>
        <w:t xml:space="preserve">3.2. Par application du théorème de la résultante cinétique à la tige, écrire les expressions de </w:t>
      </w:r>
      <m:oMath>
        <m:r>
          <m:rPr>
            <m:sty m:val="i"/>
          </m:rPr>
          <m:t>N</m:t>
        </m:r>
      </m:oMath>
      <w:r>
        <w:rPr/>
        <w:t xml:space="preserve"> et </w:t>
      </w:r>
      <m:oMath>
        <m:r>
          <m:rPr>
            <m:sty m:val="i"/>
          </m:rPr>
          <m:t>T</m:t>
        </m:r>
      </m:oMath>
      <w:r>
        <w:rPr/>
        <w:t xml:space="preserve"> en fonction de </w:t>
      </w:r>
      <m:oMath>
        <m:r>
          <m:rPr>
            <m:sty m:val="i"/>
          </m:rPr>
          <m:t>m</m:t>
        </m:r>
        <m:r>
          <m:rPr>
            <m:sty m:val="p"/>
          </m:rPr>
          <m:t>,</m:t>
        </m:r>
        <m:r>
          <m:rPr>
            <m:sty m:val="i"/>
          </m:rPr>
          <m:t>g</m:t>
        </m:r>
        <m:r>
          <m:rPr>
            <m:sty m:val="p"/>
          </m:rPr>
          <m:t>,</m:t>
        </m:r>
        <m:r>
          <m:rPr>
            <m:sty m:val="i"/>
          </m:rPr>
          <m:t>ℓ</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r>
          <m:rPr>
            <m:sty m:val="p"/>
          </m:rPr>
          <m:t>,</m:t>
        </m:r>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r>
          <m:rPr>
            <m:sty m:val="p"/>
          </m:rPr>
          <m:t>,</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3.3. Déterminer l'expression du moment cinétique </w:t>
      </w:r>
      <m:oMath>
        <m:acc>
          <m:accPr>
            <m:chr m:val="⃗"/>
          </m:accPr>
          <m:e>
            <m:sSub>
              <m:sSubPr/>
              <m:e>
                <m:r>
                  <m:rPr>
                    <m:sty m:val="i"/>
                  </m:rPr>
                  <m:t>σ</m:t>
                </m:r>
              </m:e>
              <m:sub>
                <m:r>
                  <m:rPr>
                    <m:sty m:val="i"/>
                  </m:rPr>
                  <m:t>G</m:t>
                </m:r>
              </m:sub>
            </m:sSub>
          </m:e>
        </m:acc>
      </m:oMath>
      <w:r>
        <w:rPr/>
        <w:t xml:space="preserve"> de la barre, relativement au point </w:t>
      </w:r>
      <m:oMath>
        <m:r>
          <m:rPr>
            <m:sty m:val="i"/>
          </m:rPr>
          <m:t>G</m:t>
        </m:r>
      </m:oMath>
      <w:r>
        <w:rPr>
          <w:rFonts w:eastAsia="Georgia" w:cs="Georgia" w:ascii="Georgia" w:hAnsi="Georgia"/>
        </w:rPr>
        <w:t xml:space="preserve">, dans le référentiel du laboratoire.</w:t>
      </w:r>
      <w:r>
        <w:rPr/>
        <w:br w:type="textWrapping"/>
      </w:r>
      <w:r>
        <w:rPr>
          <w:rFonts w:eastAsia="Georgia" w:cs="Georgia" w:ascii="Georgia" w:hAnsi="Georgia"/>
        </w:rPr>
        <w:t xml:space="preserve">3.4. Écrire </w:t>
      </w:r>
      <m:oMath>
        <m:f>
          <m:fPr>
            <m:ctrlPr>
              <w:rPr>
                <w:rFonts w:ascii="Cambria Math" w:hAnsi="Cambria Math"/>
              </w:rPr>
            </m:ctrlPr>
          </m:fPr>
          <m:num>
            <m:r>
              <m:rPr>
                <m:sty m:val="i"/>
              </m:rPr>
              <m:t>d</m:t>
            </m:r>
            <m:acc>
              <m:accPr>
                <m:chr m:val="⃗"/>
              </m:accPr>
              <m:e>
                <m:sSub>
                  <m:sSubPr/>
                  <m:e>
                    <m:r>
                      <m:rPr>
                        <m:sty m:val="i"/>
                      </m:rPr>
                      <m:t>σ</m:t>
                    </m:r>
                  </m:e>
                  <m:sub>
                    <m:r>
                      <m:rPr>
                        <m:sty m:val="i"/>
                      </m:rPr>
                      <m:t>G</m:t>
                    </m:r>
                  </m:sub>
                </m:sSub>
              </m:e>
            </m:acc>
          </m:num>
          <m:den>
            <m:r>
              <m:rPr>
                <m:sty m:val="i"/>
              </m:rPr>
              <m:t>d</m:t>
            </m:r>
            <m:r>
              <m:rPr>
                <m:sty m:val="i"/>
              </m:rPr>
              <m:t>t</m:t>
            </m:r>
          </m:den>
        </m:f>
      </m:oMath>
      <w:r>
        <w:rPr>
          <w:rFonts w:eastAsia="Georgia" w:cs="Georgia" w:ascii="Georgia" w:hAnsi="Georgia"/>
        </w:rPr>
        <w:t xml:space="preserve"> et établir une relation liant la quantité </w:t>
      </w:r>
      <m:oMath>
        <m:sSub>
          <m:sSubPr/>
          <m:e>
            <m:r>
              <m:rPr>
                <m:sty m:val="i"/>
              </m:rPr>
              <m:t>I</m:t>
            </m:r>
          </m:e>
          <m:sub>
            <m:r>
              <m:rPr>
                <m:sty m:val="i"/>
              </m:rPr>
              <m:t>G</m:t>
            </m:r>
          </m:sub>
        </m:sSub>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oMath>
      <w:r>
        <w:rPr/>
        <w:t xml:space="preserve"> et </w:t>
      </w:r>
      <m:oMath>
        <m:r>
          <m:rPr>
            <m:sty m:val="i"/>
          </m:rPr>
          <m:t>N</m:t>
        </m:r>
        <m:r>
          <m:rPr>
            <m:sty m:val="p"/>
          </m:rPr>
          <m:t>,</m:t>
        </m:r>
        <m:r>
          <m:rPr>
            <m:sty m:val="i"/>
          </m:rPr>
          <m:t>T</m:t>
        </m:r>
        <m:r>
          <m:rPr>
            <m:sty m:val="p"/>
          </m:rPr>
          <m:t>,</m:t>
        </m:r>
        <m:r>
          <m:rPr>
            <m:sty m:val="i"/>
          </m:rPr>
          <m:t>ℓ</m:t>
        </m:r>
        <m:r>
          <m:rPr>
            <m:sty m:val="p"/>
          </m:rPr>
          <m:t>,</m:t>
        </m:r>
        <m:r>
          <m:rPr>
            <m:sty m:val="i"/>
          </m:rPr>
          <m:t>θ</m:t>
        </m:r>
      </m:oMath>
      <w:r>
        <w:rPr/>
        <w:t xml:space="preserve">.</w:t>
      </w:r>
      <w:r>
        <w:rPr/>
        <w:br w:type="textWrapping"/>
      </w:r>
      <w:r>
        <w:rPr>
          <w:rFonts w:eastAsia="Georgia" w:cs="Georgia" w:ascii="Georgia" w:hAnsi="Georgia"/>
        </w:rPr>
        <w:t xml:space="preserve">3.5. D'après les questions 3.2. et 3.4., écrire une équation différentielle faisant intervenir </w:t>
      </w:r>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r>
          <m:rPr>
            <m:sty m:val="p"/>
          </m:rPr>
          <m:t>,</m:t>
        </m:r>
        <m:r>
          <m:rPr>
            <m:sty m:val="i"/>
          </m:rPr>
          <m:t>θ</m:t>
        </m:r>
      </m:oMath>
      <w:r>
        <w:rPr/>
        <w:t xml:space="preserve"> et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3.6. Dans l'hypothèse des petits mouvements, montrer que l'équation obtenue à la question 3.5. peut s'écrire sous la forme : </w:t>
      </w:r>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r>
          <m:rPr>
            <m:sty m:val="p"/>
          </m:rPr>
          <m:t>+</m:t>
        </m:r>
        <m:sSubSup>
          <m:sSubSupPr/>
          <m:e>
            <m:r>
              <m:rPr>
                <m:sty m:val="i"/>
              </m:rPr>
              <m:t>ω</m:t>
            </m:r>
          </m:e>
          <m:sub>
            <m:r>
              <m:rPr>
                <m:sty m:val="p"/>
              </m:rPr>
              <m:t>1</m:t>
            </m:r>
          </m:sub>
          <m:sup>
            <m:r>
              <m:rPr>
                <m:sty m:val="p"/>
              </m:rPr>
              <m:t>2</m:t>
            </m:r>
          </m:sup>
        </m:sSubSup>
        <m:r>
          <m:rPr>
            <m:sty m:val="i"/>
          </m:rPr>
          <m:t>θ</m:t>
        </m:r>
        <m:r>
          <m:rPr>
            <m:sty m:val="p"/>
          </m:rPr>
          <m:t>=</m:t>
        </m:r>
        <m:r>
          <m:rPr>
            <m:sty m:val="p"/>
          </m:rPr>
          <m:t>−</m:t>
        </m:r>
        <m:r>
          <m:rPr>
            <m:sty m:val="i"/>
          </m:rPr>
          <m:t>α</m:t>
        </m:r>
        <m:f>
          <m:fPr>
            <m:ctrlPr>
              <w:rPr>
                <w:rFonts w:ascii="Cambria Math" w:hAnsi="Cambria Math"/>
              </w:rPr>
            </m:ctrlPr>
          </m:fPr>
          <m:num>
            <m:sSup>
              <m:sSupPr/>
              <m:e>
                <m:r>
                  <m:rPr>
                    <m:sty m:val="i"/>
                  </m:rPr>
                  <m:t>d</m:t>
                </m:r>
              </m:e>
              <m:sup>
                <m:r>
                  <m:rPr>
                    <m:sty m:val="p"/>
                  </m:rPr>
                  <m:t>2</m:t>
                </m:r>
              </m:sup>
            </m:sSup>
            <m:r>
              <m:rPr>
                <m:sty m:val="p"/>
              </m:rPr>
              <m:t>(</m:t>
            </m:r>
            <m:r>
              <m:rPr>
                <m:sty m:val="i"/>
              </m:rPr>
              <m:t>X</m:t>
            </m:r>
            <m:r>
              <m:rPr>
                <m:sty m:val="p"/>
              </m:rPr>
              <m:t>/</m:t>
            </m:r>
            <m:r>
              <m:rPr>
                <m:sty m:val="i"/>
              </m:rPr>
              <m:t>ℓ</m:t>
            </m:r>
            <m:r>
              <m:rPr>
                <m:sty m:val="p"/>
              </m:rPr>
              <m:t>)</m:t>
            </m:r>
          </m:num>
          <m:den>
            <m:r>
              <m:rPr>
                <m:sty m:val="i"/>
              </m:rPr>
              <m:t>d</m:t>
            </m:r>
            <m:sSup>
              <m:sSupPr/>
              <m:e>
                <m:r>
                  <m:rPr>
                    <m:sty m:val="i"/>
                  </m:rPr>
                  <m:t>t</m:t>
                </m:r>
              </m:e>
              <m:sup>
                <m:r>
                  <m:rPr>
                    <m:sty m:val="p"/>
                  </m:rPr>
                  <m:t>2</m:t>
                </m:r>
              </m:sup>
            </m:sSup>
          </m:den>
        </m:f>
      </m:oMath>
      <w:r>
        <w:rPr>
          <w:rFonts w:eastAsia="Georgia" w:cs="Georgia" w:ascii="Georgia" w:hAnsi="Georgia"/>
        </w:rPr>
        <w:t xml:space="preserve"> (équation I) où </w:t>
      </w:r>
      <m:oMath>
        <m:r>
          <m:rPr>
            <m:sty m:val="i"/>
          </m:rPr>
          <m:t>α</m:t>
        </m:r>
      </m:oMath>
      <w:r>
        <w:rPr/>
        <w:t xml:space="preserve"> est un coefficient dont on donnera l'expression.</w:t>
      </w:r>
      <w:r>
        <w:rPr/>
        <w:br w:type="textWrapping"/>
      </w:r>
      <w:r>
        <w:rPr>
          <w:rFonts w:eastAsia="Georgia" w:cs="Georgia" w:ascii="Georgia" w:hAnsi="Georgia"/>
        </w:rPr>
        <w:t xml:space="preserve">3.7. Par application du théorème de la résultante cinétique à la plateforme, en projection sur l'axe des </w:t>
      </w:r>
      <m:oMath>
        <m:r>
          <m:rPr>
            <m:sty m:val="i"/>
          </m:rPr>
          <m:t>x</m:t>
        </m:r>
      </m:oMath>
      <w:r>
        <w:rPr>
          <w:rFonts w:eastAsia="Georgia" w:cs="Georgia" w:ascii="Georgia" w:hAnsi="Georgia"/>
        </w:rPr>
        <w:t xml:space="preserve">, écrire une équation différentielle faisant intervenir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r>
          <m:rPr>
            <m:sty m:val="i"/>
          </m:rPr>
          <m:t>X</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 et </w:t>
      </w:r>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3.8. Montrer que, dans l'hypothèse des petits mouvements, l'égalité obtenue peut se mettre sous la forme : </w:t>
      </w:r>
      <m:oMath>
        <m:f>
          <m:fPr>
            <m:ctrlPr>
              <w:rPr>
                <w:rFonts w:ascii="Cambria Math" w:hAnsi="Cambria Math"/>
              </w:rPr>
            </m:ctrlPr>
          </m:fPr>
          <m:num>
            <m:sSup>
              <m:sSupPr/>
              <m:e>
                <m:r>
                  <m:rPr>
                    <m:sty m:val="i"/>
                  </m:rPr>
                  <m:t>d</m:t>
                </m:r>
              </m:e>
              <m:sup>
                <m:r>
                  <m:rPr>
                    <m:sty m:val="p"/>
                  </m:rPr>
                  <m:t>2</m:t>
                </m:r>
              </m:sup>
            </m:sSup>
          </m:num>
          <m:den>
            <m:r>
              <m:rPr>
                <m:sty m:val="i"/>
              </m:rPr>
              <m:t>d</m:t>
            </m:r>
            <m:sSup>
              <m:sSupPr/>
              <m:e>
                <m:r>
                  <m:rPr>
                    <m:sty m:val="i"/>
                  </m:rPr>
                  <m:t>t</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X</m:t>
                </m:r>
              </m:num>
              <m:den>
                <m:r>
                  <m:rPr>
                    <m:sty m:val="i"/>
                  </m:rPr>
                  <m:t>ℓ</m:t>
                </m:r>
              </m:den>
            </m:f>
          </m:e>
        </m:d>
        <m:r>
          <m:rPr>
            <m:sty m:val="p"/>
          </m:rPr>
          <m:t>+</m:t>
        </m:r>
        <m:sSubSup>
          <m:sSubSupPr/>
          <m:e>
            <m:r>
              <m:rPr>
                <m:sty m:val="i"/>
              </m:rPr>
              <m:t>ω</m:t>
            </m:r>
          </m:e>
          <m:sub>
            <m:r>
              <m:rPr>
                <m:sty m:val="p"/>
              </m:rPr>
              <m:t>2</m:t>
            </m:r>
          </m:sub>
          <m:sup>
            <m:r>
              <m:rPr>
                <m:sty m:val="p"/>
              </m:rPr>
              <m:t>2</m:t>
            </m:r>
          </m:sup>
        </m:sSubSup>
        <m:f>
          <m:fPr>
            <m:ctrlPr>
              <w:rPr>
                <w:rFonts w:ascii="Cambria Math" w:hAnsi="Cambria Math"/>
              </w:rPr>
            </m:ctrlPr>
          </m:fPr>
          <m:num>
            <m:r>
              <m:rPr>
                <m:sty m:val="i"/>
              </m:rPr>
              <m:t>X</m:t>
            </m:r>
          </m:num>
          <m:den>
            <m:r>
              <m:rPr>
                <m:sty m:val="i"/>
              </m:rPr>
              <m:t>ℓ</m:t>
            </m:r>
          </m:den>
        </m:f>
        <m:r>
          <m:rPr>
            <m:sty m:val="p"/>
          </m:rPr>
          <m:t>=</m:t>
        </m:r>
        <m:r>
          <m:rPr>
            <m:sty m:val="p"/>
          </m:rPr>
          <m:t>−</m:t>
        </m:r>
        <m:r>
          <m:rPr>
            <m:sty m:val="i"/>
          </m:rPr>
          <m:t>β</m:t>
        </m:r>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oMath>
      <w:r>
        <w:rPr>
          <w:rFonts w:eastAsia="Georgia" w:cs="Georgia" w:ascii="Georgia" w:hAnsi="Georgia"/>
        </w:rPr>
        <w:t xml:space="preserve"> (équation II). Expliciter les expressions de la pulsation </w:t>
      </w:r>
      <m:oMath>
        <m:sSub>
          <m:sSubPr/>
          <m:e>
            <m:r>
              <m:rPr>
                <m:sty m:val="i"/>
              </m:rPr>
              <m:t>ω</m:t>
            </m:r>
          </m:e>
          <m:sub>
            <m:r>
              <m:rPr>
                <m:sty m:val="p"/>
              </m:rPr>
              <m:t>2</m:t>
            </m:r>
          </m:sub>
        </m:sSub>
      </m:oMath>
      <w:r>
        <w:rPr/>
        <w:t xml:space="preserve"> et du coefficient </w:t>
      </w:r>
      <m:oMath>
        <m:r>
          <m:rPr>
            <m:sty m:val="i"/>
          </m:rPr>
          <m:t>β</m:t>
        </m:r>
      </m:oMath>
      <w:r>
        <w:rPr/>
        <w:t xml:space="preserve">.</w:t>
      </w:r>
      <w:r>
        <w:rPr/>
        <w:br w:type="textWrapping"/>
      </w:r>
      <w:r>
        <w:rPr/>
        <w:t xml:space="preserve">3.9. On donne: </w:t>
      </w:r>
      <m:oMath>
        <m:r>
          <m:rPr>
            <m:sty m:val="i"/>
          </m:rPr>
          <m:t>m</m:t>
        </m:r>
        <m:r>
          <m:rPr>
            <m:sty m:val="p"/>
          </m:rPr>
          <m:t>=</m:t>
        </m:r>
        <m:r>
          <m:rPr>
            <m:sty m:val="p"/>
          </m:rPr>
          <m:t>4</m:t>
        </m:r>
        <m:r>
          <m:rPr>
            <m:sty m:val="p"/>
          </m:rPr>
          <m:t>,</m:t>
        </m:r>
        <m:r>
          <m:rPr>
            <m:sty m:val="p"/>
          </m:rPr>
          <m:t>5</m:t>
        </m:r>
        <m:r>
          <m:rPr>
            <m:nor/>
          </m:rPr>
          <m:t xml:space="preserve"> </m:t>
        </m:r>
        <m:r>
          <m:rPr>
            <m:sty m:val="p"/>
          </m:rPr>
          <m:t>kg</m:t>
        </m:r>
        <m:r>
          <m:rPr>
            <m:sty m:val="p"/>
          </m:rPr>
          <m:t>;</m:t>
        </m:r>
        <m:r>
          <m:rPr>
            <m:sty m:val="i"/>
          </m:rPr>
          <m:t>M</m:t>
        </m:r>
        <m:r>
          <m:rPr>
            <m:sty m:val="p"/>
          </m:rPr>
          <m:t>=</m:t>
        </m:r>
        <m:r>
          <m:rPr>
            <m:sty m:val="p"/>
          </m:rPr>
          <m:t>1</m:t>
        </m:r>
        <m:r>
          <m:rPr>
            <m:sty m:val="p"/>
          </m:rPr>
          <m:t>,</m:t>
        </m:r>
        <m:r>
          <m:rPr>
            <m:sty m:val="p"/>
          </m:rPr>
          <m:t>5</m:t>
        </m:r>
        <m:r>
          <m:rPr>
            <m:nor/>
          </m:rPr>
          <m:t xml:space="preserve"> </m:t>
        </m:r>
        <m:r>
          <m:rPr>
            <m:sty m:val="p"/>
          </m:rPr>
          <m:t>kg</m:t>
        </m:r>
        <m:r>
          <m:rPr>
            <m:sty m:val="p"/>
          </m:rPr>
          <m:t>;</m:t>
        </m:r>
        <m:r>
          <m:rPr>
            <m:sty m:val="i"/>
          </m:rPr>
          <m:t>K</m:t>
        </m:r>
        <m:r>
          <m:rPr>
            <m:sty m:val="p"/>
          </m:rPr>
          <m:t>=</m:t>
        </m:r>
        <m:r>
          <m:rPr>
            <m:sty m:val="p"/>
          </m:rPr>
          <m:t>24</m:t>
        </m:r>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Calculer les valeurs numériques de </w:t>
      </w:r>
      <m:oMath>
        <m:sSubSup>
          <m:sSubSupPr/>
          <m:e>
            <m:r>
              <m:rPr>
                <m:sty m:val="i"/>
              </m:rPr>
              <m:t>ω</m:t>
            </m:r>
          </m:e>
          <m:sub>
            <m:r>
              <m:rPr>
                <m:sty m:val="p"/>
              </m:rPr>
              <m:t>2</m:t>
            </m:r>
          </m:sub>
          <m:sup>
            <m:r>
              <m:rPr>
                <m:sty m:val="p"/>
              </m:rPr>
              <m:t>2</m:t>
            </m:r>
          </m:sup>
        </m:sSubSup>
      </m:oMath>
      <w:r>
        <w:rPr/>
        <w:t xml:space="preserve"> et du produit </w:t>
      </w:r>
      <m:oMath>
        <m:r>
          <m:rPr>
            <m:sty m:val="i"/>
          </m:rPr>
          <m:t>α</m:t>
        </m:r>
        <m:r>
          <m:rPr>
            <m:sty m:val="i"/>
          </m:rPr>
          <m:t>β</m:t>
        </m:r>
      </m:oMath>
      <w:r>
        <w:rPr/>
        <w:t xml:space="preserve">.</w:t>
      </w:r>
      <w:r>
        <w:rPr/>
        <w:br w:type="textWrapping"/>
      </w:r>
      <w:r>
        <w:rPr>
          <w:rFonts w:eastAsia="Georgia" w:cs="Georgia" w:ascii="Georgia" w:hAnsi="Georgia"/>
        </w:rPr>
        <w:t xml:space="preserve">3.10. On recherche des solutions du système des équations I et II sous la forme </w:t>
      </w:r>
      <m:oMath>
        <m:r>
          <m:rPr>
            <m:sty m:val="i"/>
          </m:rPr>
          <m:t>θ</m:t>
        </m:r>
        <m:r>
          <m:rPr>
            <m:sty m:val="p"/>
          </m:rPr>
          <m:t>=</m:t>
        </m:r>
        <m:r>
          <m:rPr>
            <m:sty m:val="i"/>
          </m:rPr>
          <m:t>A</m:t>
        </m:r>
        <m:r>
          <m:rPr>
            <m:sty m:val="p"/>
          </m:rPr>
          <m:t>cos</m:t>
        </m:r>
        <m:r>
          <m:rPr>
            <m:sty m:val="p"/>
          </m:rPr>
          <m:t>⁡</m:t>
        </m:r>
        <m:r>
          <m:rPr>
            <m:sty m:val="p"/>
          </m:rPr>
          <m:t>Ω</m:t>
        </m:r>
        <m:r>
          <m:rPr>
            <m:sty m:val="i"/>
          </m:rPr>
          <m:t>t</m:t>
        </m:r>
      </m:oMath>
      <w:r>
        <w:rPr/>
        <w:t xml:space="preserve"> et </w:t>
      </w:r>
      <m:oMath>
        <m:f>
          <m:fPr>
            <m:ctrlPr>
              <w:rPr>
                <w:rFonts w:ascii="Cambria Math" w:hAnsi="Cambria Math"/>
              </w:rPr>
            </m:ctrlPr>
          </m:fPr>
          <m:num>
            <m:r>
              <m:rPr>
                <m:sty m:val="i"/>
              </m:rPr>
              <m:t>X</m:t>
            </m:r>
          </m:num>
          <m:den>
            <m:r>
              <m:rPr>
                <m:sty m:val="i"/>
              </m:rPr>
              <m:t>ℓ</m:t>
            </m:r>
          </m:den>
        </m:f>
        <m:r>
          <m:rPr>
            <m:sty m:val="p"/>
          </m:rPr>
          <m:t>=</m:t>
        </m:r>
        <m:r>
          <m:rPr>
            <m:sty m:val="i"/>
          </m:rPr>
          <m:t>B</m:t>
        </m:r>
        <m:r>
          <m:rPr>
            <m:sty m:val="p"/>
          </m:rPr>
          <m:t>cos</m:t>
        </m:r>
        <m:r>
          <m:rPr>
            <m:sty m:val="p"/>
          </m:rPr>
          <m:t>⁡</m:t>
        </m:r>
        <m:r>
          <m:rPr>
            <m:sty m:val="p"/>
          </m:rPr>
          <m:t>Ω</m:t>
        </m:r>
        <m:r>
          <m:rPr>
            <m:sty m:val="i"/>
          </m:rPr>
          <m:t>t</m:t>
        </m:r>
      </m:oMath>
      <w:r>
        <w:rPr>
          <w:rFonts w:eastAsia="Georgia" w:cs="Georgia" w:ascii="Georgia" w:hAnsi="Georgia"/>
        </w:rPr>
        <w:t xml:space="preserve"> où </w:t>
      </w:r>
      <m:oMath>
        <m:r>
          <m:rPr>
            <m:sty m:val="p"/>
          </m:rPr>
          <m:t>Ω</m:t>
        </m:r>
      </m:oMath>
      <w:r>
        <w:rPr/>
        <w:t xml:space="preserve"> est une pulsation a priori inconnue, </w:t>
      </w:r>
      <m:oMath>
        <m:r>
          <m:rPr>
            <m:sty m:val="i"/>
          </m:rPr>
          <m:t>A</m:t>
        </m:r>
      </m:oMath>
      <w:r>
        <w:rPr/>
        <w:t xml:space="preserve"> et </w:t>
      </w:r>
      <m:oMath>
        <m:r>
          <m:rPr>
            <m:sty m:val="i"/>
          </m:rPr>
          <m:t>B</m:t>
        </m:r>
      </m:oMath>
      <w:r>
        <w:rPr>
          <w:rFonts w:eastAsia="Georgia" w:cs="Georgia" w:ascii="Georgia" w:hAnsi="Georgia"/>
        </w:rPr>
        <w:t xml:space="preserve"> étant deux constantes réelles. Vérifier que les 2 valeurs de </w:t>
      </w:r>
      <m:oMath>
        <m:r>
          <m:rPr>
            <m:sty m:val="p"/>
          </m:rPr>
          <m:t>Ω</m:t>
        </m:r>
        <m:r>
          <m:rPr>
            <m:sty m:val="p"/>
          </m:rPr>
          <m:t>=</m:t>
        </m:r>
        <m:rad>
          <m:radPr>
            <m:degHide m:val="1"/>
            <m:ctrlPr>
              <w:rPr>
                <w:rFonts w:ascii="Cambria Math" w:hAnsi="Cambria Math"/>
              </w:rPr>
            </m:ctrlPr>
          </m:radPr>
          <m:deg/>
          <m:e>
            <m:r>
              <m:rPr>
                <m:sty m:val="p"/>
              </m:rPr>
              <m:t>2</m:t>
            </m:r>
          </m:e>
        </m:rad>
        <m:r>
          <m:rPr>
            <m:sty m:val="p"/>
          </m:rPr>
          <m:t>rad</m:t>
        </m:r>
        <m:r>
          <m:rPr>
            <m:sty m:val="p"/>
          </m:rPr>
          <m:t>.</m:t>
        </m:r>
        <m:sSup>
          <m:sSupPr/>
          <m:e>
            <m:r>
              <m:rPr>
                <m:sty m:val="p"/>
              </m:rPr>
              <m:t>s</m:t>
            </m:r>
          </m:e>
          <m:sup>
            <m:r>
              <m:rPr>
                <m:sty m:val="p"/>
              </m:rPr>
              <m:t>−</m:t>
            </m:r>
            <m:r>
              <m:rPr>
                <m:sty m:val="p"/>
              </m:rPr>
              <m:t>1</m:t>
            </m:r>
          </m:sup>
        </m:sSup>
      </m:oMath>
      <w:r>
        <w:rPr/>
        <w:t xml:space="preserve"> et </w:t>
      </w:r>
      <m:oMath>
        <m:r>
          <m:rPr>
            <m:sty m:val="p"/>
          </m:rPr>
          <m:t>Ω</m:t>
        </m:r>
        <m:r>
          <m:rPr>
            <m:sty m:val="p"/>
          </m:rPr>
          <m:t>=</m:t>
        </m:r>
        <m:r>
          <m:rPr>
            <m:sty m:val="p"/>
          </m:rPr>
          <m:t>2</m:t>
        </m:r>
        <m:rad>
          <m:radPr>
            <m:degHide m:val="1"/>
            <m:ctrlPr>
              <w:rPr>
                <w:rFonts w:ascii="Cambria Math" w:hAnsi="Cambria Math"/>
              </w:rPr>
            </m:ctrlPr>
          </m:radPr>
          <m:deg/>
          <m:e>
            <m:r>
              <m:rPr>
                <m:sty m:val="p"/>
              </m:rPr>
              <m:t>3</m:t>
            </m:r>
          </m:e>
        </m:rad>
        <m:r>
          <m:rPr>
            <m:sty m:val="p"/>
          </m:rPr>
          <m:t>rad</m:t>
        </m:r>
        <m:r>
          <m:rPr>
            <m:sty m:val="p"/>
          </m:rPr>
          <m:t>.</m:t>
        </m:r>
        <m:sSup>
          <m:sSupPr/>
          <m:e>
            <m:r>
              <m:rPr>
                <m:sty m:val="p"/>
              </m:rPr>
              <m:t>s</m:t>
            </m:r>
          </m:e>
          <m:sup>
            <m:r>
              <m:rPr>
                <m:sty m:val="p"/>
              </m:rPr>
              <m:t>−</m:t>
            </m:r>
            <m:r>
              <m:rPr>
                <m:sty m:val="p"/>
              </m:rPr>
              <m:t>1</m:t>
            </m:r>
          </m:sup>
        </m:sSup>
      </m:oMath>
      <w:r>
        <w:rPr/>
        <w:t xml:space="preserve"> sont possibles (pour ce calcul, on pourra prendre </w:t>
      </w:r>
      <m:oMath>
        <m:sSub>
          <m:sSubPr/>
          <m:e>
            <m:r>
              <m:rPr>
                <m:sty m:val="i"/>
              </m:rPr>
              <m:t>ω</m:t>
            </m:r>
          </m:e>
          <m:sub>
            <m:r>
              <m:rPr>
                <m:sty m:val="p"/>
              </m:rPr>
              <m:t>1</m:t>
            </m:r>
          </m:sub>
        </m:sSub>
        <m:r>
          <m:rPr>
            <m:sty m:val="p"/>
          </m:rPr>
          <m:t>=</m:t>
        </m:r>
        <m:rad>
          <m:radPr>
            <m:degHide m:val="1"/>
            <m:ctrlPr>
              <w:rPr>
                <w:rFonts w:ascii="Cambria Math" w:hAnsi="Cambria Math"/>
              </w:rPr>
            </m:ctrlPr>
          </m:radPr>
          <m:deg/>
          <m:e>
            <m:r>
              <m:rPr>
                <m:sty m:val="p"/>
              </m:rPr>
              <m:t>3</m:t>
            </m:r>
          </m:e>
        </m:rad>
        <m:r>
          <m:rPr>
            <m:sty m:val="p"/>
          </m:rPr>
          <m:t>rad</m:t>
        </m:r>
        <m:r>
          <m:rPr>
            <m:sty m:val="p"/>
          </m:rPr>
          <m:t>.</m:t>
        </m:r>
        <m:sSup>
          <m:sSupPr/>
          <m:e>
            <m:r>
              <m:rPr>
                <m:sty m:val="p"/>
              </m:rPr>
              <m:t>s</m:t>
            </m:r>
          </m:e>
          <m:sup>
            <m:r>
              <m:rPr>
                <m:sty m:val="p"/>
              </m:rPr>
              <m:t>−</m:t>
            </m:r>
            <m:r>
              <m:rPr>
                <m:sty m:val="p"/>
              </m:rPr>
              <m:t>1</m:t>
            </m:r>
          </m:sup>
        </m:sSup>
      </m:oMath>
      <w:r>
        <w:rPr/>
        <w:t xml:space="preserve"> et </w:t>
      </w:r>
      <m:oMath>
        <m:d>
          <m:dPr>
            <m:begChr m:val=""/>
            <m:endChr m:val=")"/>
            <m:ctrlPr>
              <w:rPr>
                <w:rFonts w:ascii="Cambria Math" w:hAnsi="Cambria Math"/>
              </w:rPr>
            </m:ctrlPr>
          </m:dPr>
          <m:e>
            <m:sSub>
              <m:sSubPr/>
              <m:e>
                <m:r>
                  <m:rPr>
                    <m:sty m:val="i"/>
                  </m:rPr>
                  <m:t>ω</m:t>
                </m:r>
              </m:e>
              <m:sub>
                <m:r>
                  <m:rPr>
                    <m:sty m:val="p"/>
                  </m:rPr>
                  <m:t>2</m:t>
                </m:r>
              </m:sub>
            </m:sSub>
            <m:r>
              <m:rPr>
                <m:sty m:val="p"/>
              </m:rPr>
              <m:t>=</m:t>
            </m:r>
            <m:r>
              <m:rPr>
                <m:sty m:val="p"/>
              </m:rPr>
              <m:t>2</m:t>
            </m:r>
            <m:r>
              <m:rPr>
                <m:sty m:val="p"/>
              </m:rPr>
              <m:t>rad</m:t>
            </m:r>
            <m:r>
              <m:rPr>
                <m:sty m:val="p"/>
              </m:rPr>
              <m:t>.</m:t>
            </m:r>
            <m:sSup>
              <m:sSupPr/>
              <m:e>
                <m:r>
                  <m:rPr>
                    <m:sty m:val="p"/>
                  </m:rPr>
                  <m:t>s</m:t>
                </m:r>
              </m:e>
              <m:sup>
                <m:r>
                  <m:rPr>
                    <m:sty m:val="p"/>
                  </m:rPr>
                  <m:t>−</m:t>
                </m:r>
                <m:r>
                  <m:rPr>
                    <m:sty m:val="p"/>
                  </m:rPr>
                  <m:t>1</m:t>
                </m:r>
              </m:sup>
            </m:sSup>
          </m:e>
        </m:d>
      </m:oMath>
      <w:r>
        <w:rPr/>
        <w:t xml:space="preserve">.</w:t>
      </w:r>
      <w:r>
        <w:rPr/>
        <w:br w:type="textWrapping"/>
      </w:r>
      <w:r>
        <w:rPr/>
        <w:t xml:space="preserve">3.11. Montrer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θ</m:t>
                    </m:r>
                    <m:r>
                      <m:rPr>
                        <m:sty m:val="p"/>
                      </m:rPr>
                      <m:t>=</m:t>
                    </m:r>
                    <m:f>
                      <m:fPr>
                        <m:ctrlPr>
                          <w:rPr>
                            <w:rFonts w:ascii="Cambria Math" w:hAnsi="Cambria Math"/>
                          </w:rPr>
                        </m:ctrlPr>
                      </m:fPr>
                      <m:num>
                        <m:r>
                          <m:rPr>
                            <m:sty m:val="p"/>
                          </m:rPr>
                          <m:t>3</m:t>
                        </m:r>
                      </m:num>
                      <m:den>
                        <m:r>
                          <m:rPr>
                            <m:sty m:val="p"/>
                          </m:rPr>
                          <m:t>5</m:t>
                        </m:r>
                      </m:den>
                    </m:f>
                    <m:sSub>
                      <m:sSubPr/>
                      <m:e>
                        <m:r>
                          <m:rPr>
                            <m:sty m:val="i"/>
                          </m:rPr>
                          <m:t>θ</m:t>
                        </m:r>
                      </m:e>
                      <m:sub>
                        <m:r>
                          <m:rPr>
                            <m:sty m:val="p"/>
                          </m:rPr>
                          <m:t>0</m:t>
                        </m:r>
                      </m:sub>
                    </m:sSub>
                    <m:r>
                      <m:rPr>
                        <m:sty m:val="p"/>
                      </m:rPr>
                      <m:t>cos</m:t>
                    </m:r>
                    <m:r>
                      <m:rPr>
                        <m:sty m:val="p"/>
                      </m:rPr>
                      <m:t>⁡</m:t>
                    </m:r>
                    <m:r>
                      <m:rPr>
                        <m:sty m:val="p"/>
                      </m:rPr>
                      <m:t>[</m:t>
                    </m:r>
                    <m:rad>
                      <m:radPr>
                        <m:degHide m:val="1"/>
                        <m:ctrlPr>
                          <w:rPr>
                            <w:rFonts w:ascii="Cambria Math" w:hAnsi="Cambria Math"/>
                          </w:rPr>
                        </m:ctrlPr>
                      </m:radPr>
                      <m:deg/>
                      <m:e>
                        <m:r>
                          <m:rPr>
                            <m:sty m:val="p"/>
                          </m:rPr>
                          <m:t>2</m:t>
                        </m:r>
                      </m:e>
                    </m:rad>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p"/>
                          </m:rPr>
                          <m:t>5</m:t>
                        </m:r>
                      </m:den>
                    </m:f>
                    <m:sSub>
                      <m:sSubPr/>
                      <m:e>
                        <m:r>
                          <m:rPr>
                            <m:sty m:val="i"/>
                          </m:rPr>
                          <m:t>θ</m:t>
                        </m:r>
                      </m:e>
                      <m:sub>
                        <m:r>
                          <m:rPr>
                            <m:sty m:val="p"/>
                          </m:rPr>
                          <m:t>0</m:t>
                        </m:r>
                      </m:sub>
                    </m:sSub>
                    <m:r>
                      <m:rPr>
                        <m:sty m:val="p"/>
                      </m:rPr>
                      <m:t>cos</m:t>
                    </m:r>
                    <m:r>
                      <m:rPr>
                        <m:sty m:val="p"/>
                      </m:rPr>
                      <m:t>⁡</m:t>
                    </m:r>
                    <m:r>
                      <m:rPr>
                        <m:sty m:val="p"/>
                      </m:rPr>
                      <m:t>[</m:t>
                    </m:r>
                    <m:r>
                      <m:rPr>
                        <m:sty m:val="p"/>
                      </m:rPr>
                      <m:t>2</m:t>
                    </m:r>
                    <m:rad>
                      <m:radPr>
                        <m:degHide m:val="1"/>
                        <m:ctrlPr>
                          <w:rPr>
                            <w:rFonts w:ascii="Cambria Math" w:hAnsi="Cambria Math"/>
                          </w:rPr>
                        </m:ctrlPr>
                      </m:radPr>
                      <m:deg/>
                      <m:e>
                        <m:r>
                          <m:rPr>
                            <m:sty m:val="p"/>
                          </m:rPr>
                          <m:t>3</m:t>
                        </m:r>
                      </m:e>
                    </m:rad>
                    <m:r>
                      <m:rPr>
                        <m:sty m:val="p"/>
                      </m:rPr>
                      <m:t>⋅</m:t>
                    </m:r>
                    <m:r>
                      <m:rPr>
                        <m:sty m:val="i"/>
                      </m:rPr>
                      <m:t>t</m:t>
                    </m:r>
                    <m:r>
                      <m:rPr>
                        <m:sty m:val="p"/>
                      </m:rPr>
                      <m:t>]</m:t>
                    </m:r>
                  </m:e>
                </m:mr>
                <m:mr>
                  <m:e>
                    <m:f>
                      <m:fPr>
                        <m:ctrlPr>
                          <w:rPr>
                            <w:rFonts w:ascii="Cambria Math" w:hAnsi="Cambria Math"/>
                          </w:rPr>
                        </m:ctrlPr>
                      </m:fPr>
                      <m:num>
                        <m:r>
                          <m:rPr>
                            <m:sty m:val="i"/>
                          </m:rPr>
                          <m:t>X</m:t>
                        </m:r>
                      </m:num>
                      <m:den>
                        <m:r>
                          <m:rPr>
                            <m:sty m:val="i"/>
                          </m:rPr>
                          <m:t>ℓ</m:t>
                        </m:r>
                      </m:den>
                    </m:f>
                    <m:r>
                      <m:rPr>
                        <m:sty m:val="p"/>
                      </m:rPr>
                      <m:t>=</m:t>
                    </m:r>
                    <m:f>
                      <m:fPr>
                        <m:ctrlPr>
                          <w:rPr>
                            <w:rFonts w:ascii="Cambria Math" w:hAnsi="Cambria Math"/>
                          </w:rPr>
                        </m:ctrlPr>
                      </m:fPr>
                      <m:num>
                        <m:r>
                          <m:rPr>
                            <m:sty m:val="p"/>
                          </m:rPr>
                          <m:t>9</m:t>
                        </m:r>
                      </m:num>
                      <m:den>
                        <m:r>
                          <m:rPr>
                            <m:sty m:val="p"/>
                          </m:rPr>
                          <m:t>20</m:t>
                        </m:r>
                      </m:den>
                    </m:f>
                    <m:sSub>
                      <m:sSubPr/>
                      <m:e>
                        <m:r>
                          <m:rPr>
                            <m:sty m:val="i"/>
                          </m:rPr>
                          <m:t>θ</m:t>
                        </m:r>
                      </m:e>
                      <m:sub>
                        <m:r>
                          <m:rPr>
                            <m:sty m:val="p"/>
                          </m:rPr>
                          <m:t>0</m:t>
                        </m:r>
                      </m:sub>
                    </m:sSub>
                    <m:r>
                      <m:rPr>
                        <m:sty m:val="p"/>
                      </m:rPr>
                      <m:t>(</m:t>
                    </m:r>
                    <m:r>
                      <m:rPr>
                        <m:sty m:val="p"/>
                      </m:rPr>
                      <m:t>cos</m:t>
                    </m:r>
                    <m:r>
                      <m:rPr>
                        <m:sty m:val="p"/>
                      </m:rPr>
                      <m:t>⁡</m:t>
                    </m:r>
                    <m:r>
                      <m:rPr>
                        <m:sty m:val="p"/>
                      </m:rPr>
                      <m:t>[</m:t>
                    </m:r>
                    <m:rad>
                      <m:radPr>
                        <m:degHide m:val="1"/>
                        <m:ctrlPr>
                          <w:rPr>
                            <w:rFonts w:ascii="Cambria Math" w:hAnsi="Cambria Math"/>
                          </w:rPr>
                        </m:ctrlPr>
                      </m:radPr>
                      <m:deg/>
                      <m:e>
                        <m:r>
                          <m:rPr>
                            <m:sty m:val="p"/>
                          </m:rPr>
                          <m:t>2</m:t>
                        </m:r>
                      </m:e>
                    </m:rad>
                    <m:r>
                      <m:rPr>
                        <m:sty m:val="p"/>
                      </m:rPr>
                      <m:t>⋅</m:t>
                    </m:r>
                    <m:r>
                      <m:rPr>
                        <m:sty m:val="i"/>
                      </m:rPr>
                      <m:t>t</m:t>
                    </m:r>
                    <m:r>
                      <m:rPr>
                        <m:sty m:val="p"/>
                      </m:rPr>
                      <m:t>]</m:t>
                    </m:r>
                    <m:r>
                      <m:rPr>
                        <m:sty m:val="p"/>
                      </m:rPr>
                      <m:t>−</m:t>
                    </m:r>
                    <m:r>
                      <m:rPr>
                        <m:sty m:val="p"/>
                      </m:rPr>
                      <m:t>cos</m:t>
                    </m:r>
                    <m:r>
                      <m:rPr>
                        <m:sty m:val="p"/>
                      </m:rPr>
                      <m:t>⁡</m:t>
                    </m:r>
                    <m:r>
                      <m:rPr>
                        <m:sty m:val="p"/>
                      </m:rPr>
                      <m:t>[</m:t>
                    </m:r>
                    <m:r>
                      <m:rPr>
                        <m:sty m:val="p"/>
                      </m:rPr>
                      <m:t>2</m:t>
                    </m:r>
                    <m:rad>
                      <m:radPr>
                        <m:degHide m:val="1"/>
                        <m:ctrlPr>
                          <w:rPr>
                            <w:rFonts w:ascii="Cambria Math" w:hAnsi="Cambria Math"/>
                          </w:rPr>
                        </m:ctrlPr>
                      </m:radPr>
                      <m:deg/>
                      <m:e>
                        <m:r>
                          <m:rPr>
                            <m:sty m:val="p"/>
                          </m:rPr>
                          <m:t>3</m:t>
                        </m:r>
                      </m:e>
                    </m:rad>
                    <m:r>
                      <m:rPr>
                        <m:sty m:val="p"/>
                      </m:rPr>
                      <m:t>⋅</m:t>
                    </m:r>
                    <m:r>
                      <m:rPr>
                        <m:sty m:val="i"/>
                      </m:rPr>
                      <m:t>t</m:t>
                    </m:r>
                    <m:r>
                      <m:rPr>
                        <m:sty m:val="p"/>
                      </m:rPr>
                      <m:t>]</m:t>
                    </m:r>
                    <m:r>
                      <m:rPr>
                        <m:sty m:val="p"/>
                      </m:rPr>
                      <m:t>)</m:t>
                    </m:r>
                  </m:e>
                </m:mr>
              </m:m>
            </m:e>
          </m:d>
        </m:oMath>
      </m:oMathPara>
    </w:p>
    <w:p>
      <w:pPr>
        <w:spacing w:after="220" w:lineRule="auto"/>
      </w:pPr>
      <w:r>
        <w:rPr>
          <w:rFonts w:eastAsia="Georgia" w:cs="Georgia" w:ascii="Georgia" w:hAnsi="Georgia"/>
        </w:rPr>
        <w:t xml:space="preserve">constituent une solution du système des équations I et II, vérifiant les conditions initiales </w:t>
      </w:r>
      <m:oMath>
        <m:f>
          <m:fPr>
            <m:ctrlPr>
              <w:rPr>
                <w:rFonts w:ascii="Cambria Math" w:hAnsi="Cambria Math"/>
              </w:rPr>
            </m:ctrlPr>
          </m:fPr>
          <m:num>
            <m:r>
              <m:rPr>
                <m:sty m:val="i"/>
              </m:rPr>
              <m:t>d</m:t>
            </m:r>
            <m:r>
              <m:rPr>
                <m:sty m:val="i"/>
              </m:rPr>
              <m:t>θ</m:t>
            </m:r>
          </m:num>
          <m:den>
            <m:r>
              <m:rPr>
                <m:sty m:val="i"/>
              </m:rPr>
              <m:t>d</m:t>
            </m:r>
            <m:r>
              <m:rPr>
                <m:sty m:val="i"/>
              </m:rPr>
              <m:t>t</m:t>
            </m:r>
          </m:den>
        </m:f>
        <m:r>
          <m:rPr>
            <m:sty m:val="p"/>
          </m:rPr>
          <m:t>(</m:t>
        </m:r>
        <m:r>
          <m:rPr>
            <m:sty m:val="p"/>
          </m:rPr>
          <m:t>0</m:t>
        </m:r>
        <m:r>
          <m:rPr>
            <m:sty m:val="p"/>
          </m:rPr>
          <m:t>)</m:t>
        </m:r>
        <m:r>
          <m:rPr>
            <m:sty m:val="p"/>
          </m:rPr>
          <m:t>=</m:t>
        </m:r>
        <m:r>
          <m:rPr>
            <m:sty m:val="p"/>
          </m:rPr>
          <m:t>0</m:t>
        </m:r>
        <m:r>
          <m:rPr>
            <m:sty m:val="p"/>
          </m:rPr>
          <m:t>,</m:t>
        </m:r>
        <m:r>
          <m:rPr>
            <m:sty m:val="i"/>
          </m:rPr>
          <m:t>θ</m:t>
        </m:r>
        <m:r>
          <m:rPr>
            <m:sty m:val="p"/>
          </m:rPr>
          <m:t>(</m:t>
        </m:r>
        <m:r>
          <m:rPr>
            <m:sty m:val="p"/>
          </m:rPr>
          <m:t>0</m:t>
        </m:r>
        <m:r>
          <m:rPr>
            <m:sty m:val="p"/>
          </m:rPr>
          <m:t>)</m:t>
        </m:r>
        <m:r>
          <m:rPr>
            <m:sty m:val="p"/>
          </m:rPr>
          <m:t>=</m:t>
        </m:r>
        <m:sSub>
          <m:sSubPr/>
          <m:e>
            <m:r>
              <m:rPr>
                <m:sty m:val="i"/>
              </m:rPr>
              <m:t>θ</m:t>
            </m:r>
          </m:e>
          <m:sub>
            <m:r>
              <m:rPr>
                <m:sty m:val="p"/>
              </m:rPr>
              <m:t>0</m:t>
            </m:r>
          </m:sub>
        </m:sSub>
        <m:r>
          <m:rPr>
            <m:sty m:val="p"/>
          </m:rPr>
          <m:t>,</m:t>
        </m:r>
        <m:r>
          <m:rPr>
            <m:sty m:val="i"/>
          </m:rPr>
          <m:t>X</m:t>
        </m:r>
        <m:r>
          <m:rPr>
            <m:sty m:val="p"/>
          </m:rPr>
          <m:t>(</m:t>
        </m:r>
        <m:r>
          <m:rPr>
            <m:sty m:val="p"/>
          </m:rPr>
          <m:t>0</m:t>
        </m:r>
        <m:r>
          <m:rPr>
            <m:sty m:val="p"/>
          </m:rPr>
          <m:t>)</m:t>
        </m:r>
        <m:r>
          <m:rPr>
            <m:sty m:val="p"/>
          </m:rPr>
          <m:t>=</m:t>
        </m:r>
        <m:r>
          <m:rPr>
            <m:sty m:val="p"/>
          </m:rPr>
          <m:t>0</m:t>
        </m:r>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p"/>
          </m:rPr>
          <m:t>0</m:t>
        </m:r>
        <m:r>
          <m:rPr>
            <m:sty m:val="p"/>
          </m:rPr>
          <m:t>)</m:t>
        </m:r>
        <m:r>
          <m:rPr>
            <m:sty m:val="p"/>
          </m:rPr>
          <m:t>=</m:t>
        </m:r>
        <m:r>
          <m:rPr>
            <m:sty m:val="p"/>
          </m:rPr>
          <m:t>0</m:t>
        </m:r>
      </m:oMath>
      <w:r>
        <w:rPr/>
        <w:t xml:space="preserve">.</w:t>
      </w:r>
      <w:r>
        <w:rPr/>
        <w:br w:type="textWrapping"/>
      </w:r>
    </w:p>
    <w:p>
      <w:pPr>
        <w:spacing w:lineRule="auto"/>
        <w:jc w:val="center"/>
      </w:pPr>
      <w:r>
        <w:rPr/>
        <w:drawing>
          <wp:inline distB="0" distL="0" distR="0" distT="0">
            <wp:extent cx="5486400" cy="4151492"/>
            <wp:effectExtent b="0" l="0" r="0" t="0"/>
            <wp:docPr id="4" name="image-524273d38498bdd9deb93112aa4fb49f4518545e.jpg"/>
            <a:graphic>
              <a:graphicData uri="http://schemas.openxmlformats.org/drawingml/2006/picture">
                <pic:pic>
                  <pic:nvPicPr>
                    <pic:cNvPr id="4" name="image-524273d38498bdd9deb93112aa4fb49f4518545e.jpg" descr=""/>
                    <pic:cNvPicPr/>
                  </pic:nvPicPr>
                  <pic:blipFill>
                    <a:blip r:embed="rId8" cstate="print"/>
                    <a:srcRect b="0" l="0" r="0" t="0"/>
                    <a:stretch>
                      <a:fillRect/>
                    </a:stretch>
                  </pic:blipFill>
                  <pic:spPr>
                    <a:xfrm>
                      <a:off x="0" y="0"/>
                      <a:ext cx="5486400" cy="4151492"/>
                    </a:xfrm>
                    <a:prstGeom prst="rect"/>
                  </pic:spPr>
                </pic:pic>
              </a:graphicData>
            </a:graphic>
          </wp:inline>
        </w:drawing>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Données générales :</w:t>
      </w:r>
    </w:p>
    <w:p>
      <w:pPr>
        <w:numPr>
          <w:ilvl w:val="0"/>
          <w:numId w:val="1"/>
        </w:numPr>
        <w:spacing w:lineRule="auto"/>
      </w:pPr>
      <w:r>
        <w:rPr/>
        <w:t xml:space="preserve">Constante de Stefan-Boltzmann : </w:t>
      </w:r>
      <m:oMath>
        <m:r>
          <m:rPr>
            <m:sty m:val="i"/>
          </m:rPr>
          <m:t>σ</m:t>
        </m:r>
        <m:r>
          <m:rPr>
            <m:sty m:val="p"/>
          </m:rPr>
          <m:t>=</m:t>
        </m:r>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w:t>
      </w:r>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On étudie, dans ce problème, un dispositif expérimental constitué d'un cylindre horizontal, aux parois indéformables, de rayon intérieur </w:t>
      </w:r>
      <m:oMath>
        <m:sSub>
          <m:sSubPr/>
          <m:e>
            <m:r>
              <m:rPr>
                <m:sty m:val="i"/>
              </m:rPr>
              <m:t>r</m:t>
            </m:r>
          </m:e>
          <m:sub>
            <m:r>
              <m:rPr>
                <m:nor/>
              </m:rPr>
              <m:t>int </m:t>
            </m:r>
          </m:sub>
        </m:sSub>
      </m:oMath>
      <w:r>
        <w:rPr>
          <w:rFonts w:eastAsia="Georgia" w:cs="Georgia" w:ascii="Georgia" w:hAnsi="Georgia"/>
        </w:rPr>
        <w:t xml:space="preserve"> et de rayon extérieur </w:t>
      </w:r>
      <m:oMath>
        <m:sSub>
          <m:sSubPr/>
          <m:e>
            <m:r>
              <m:rPr>
                <m:sty m:val="i"/>
              </m:rPr>
              <m:t>r</m:t>
            </m:r>
          </m:e>
          <m:sub>
            <m:r>
              <m:rPr>
                <m:nor/>
              </m:rPr>
              <m:t>ext </m:t>
            </m:r>
          </m:sub>
        </m:sSub>
      </m:oMath>
      <w:r>
        <w:rPr>
          <w:rFonts w:eastAsia="Georgia" w:cs="Georgia" w:ascii="Georgia" w:hAnsi="Georgia"/>
        </w:rPr>
        <w:t xml:space="preserve">, fermé de part et d'autre par deux pistons de masses et d'épaisseurs négligeables (cf. figure 1). Le cylindre est fixe dans le référentiel du laboratoire et les pistons sont mobiles. Sur le piston gauche noté </w:t>
      </w:r>
      <m:oMath>
        <m:sSub>
          <m:sSubPr/>
          <m:e>
            <m:r>
              <m:rPr>
                <m:sty m:val="i"/>
              </m:rPr>
              <m:t>π</m:t>
            </m:r>
          </m:e>
          <m:sub>
            <m:r>
              <m:rPr>
                <m:sty m:val="i"/>
              </m:rPr>
              <m:t>G</m:t>
            </m:r>
          </m:sub>
        </m:sSub>
      </m:oMath>
      <w:r>
        <w:rPr>
          <w:rFonts w:eastAsia="Georgia" w:cs="Georgia" w:ascii="Georgia" w:hAnsi="Georgia"/>
        </w:rPr>
        <w:t xml:space="preserve"> est accroché un ressort de raideur </w:t>
      </w:r>
      <m:oMath>
        <m:sSub>
          <m:sSubPr/>
          <m:e>
            <m:r>
              <m:rPr>
                <m:sty m:val="i"/>
              </m:rPr>
              <m:t>k</m:t>
            </m:r>
          </m:e>
          <m:sub>
            <m:r>
              <m:rPr>
                <m:sty m:val="i"/>
              </m:rPr>
              <m:t>G</m:t>
            </m:r>
          </m:sub>
        </m:sSub>
      </m:oMath>
      <w:r>
        <w:rPr>
          <w:rFonts w:eastAsia="Georgia" w:cs="Georgia" w:ascii="Georgia" w:hAnsi="Georgia"/>
        </w:rPr>
        <w:t xml:space="preserve"> relié à l'autre extrémité à un support fixe. De la même façon, sur le piston droit noté </w:t>
      </w:r>
      <m:oMath>
        <m:sSub>
          <m:sSubPr/>
          <m:e>
            <m:r>
              <m:rPr>
                <m:sty m:val="i"/>
              </m:rPr>
              <m:t>π</m:t>
            </m:r>
          </m:e>
          <m:sub>
            <m:r>
              <m:rPr>
                <m:sty m:val="i"/>
              </m:rPr>
              <m:t>D</m:t>
            </m:r>
          </m:sub>
        </m:sSub>
      </m:oMath>
      <w:r>
        <w:rPr>
          <w:rFonts w:eastAsia="Georgia" w:cs="Georgia" w:ascii="Georgia" w:hAnsi="Georgia"/>
        </w:rPr>
        <w:t xml:space="preserve"> est accroché un ressort de raideur </w:t>
      </w:r>
      <m:oMath>
        <m:sSub>
          <m:sSubPr/>
          <m:e>
            <m:r>
              <m:rPr>
                <m:sty m:val="i"/>
              </m:rPr>
              <m:t>k</m:t>
            </m:r>
          </m:e>
          <m:sub>
            <m:r>
              <m:rPr>
                <m:sty m:val="i"/>
              </m:rPr>
              <m:t>D</m:t>
            </m:r>
          </m:sub>
        </m:sSub>
      </m:oMath>
      <w:r>
        <w:rPr>
          <w:rFonts w:eastAsia="Georgia" w:cs="Georgia" w:ascii="Georgia" w:hAnsi="Georgia"/>
        </w:rPr>
        <w:t xml:space="preserve"> relié à l'autre extrémité à un support fixe. Un axe </w:t>
      </w:r>
      <m:oMath>
        <m:r>
          <m:rPr>
            <m:sty m:val="i"/>
          </m:rPr>
          <m:t>O</m:t>
        </m:r>
        <m:r>
          <m:rPr>
            <m:sty m:val="i"/>
          </m:rPr>
          <m:t>x</m:t>
        </m:r>
      </m:oMath>
      <w:r>
        <w:rPr/>
        <w:t xml:space="preserve"> muni d'un vecteur unitaire </w:t>
      </w:r>
      <m:oMath>
        <m:acc>
          <m:accPr>
            <m:chr m:val="⃗"/>
          </m:accPr>
          <m:e>
            <m:sSub>
              <m:sSubPr/>
              <m:e>
                <m:r>
                  <m:rPr>
                    <m:sty m:val="i"/>
                  </m:rPr>
                  <m:t>e</m:t>
                </m:r>
              </m:e>
              <m:sub>
                <m:r>
                  <m:rPr>
                    <m:sty m:val="i"/>
                  </m:rPr>
                  <m:t>x</m:t>
                </m:r>
              </m:sub>
            </m:sSub>
          </m:e>
        </m:acc>
      </m:oMath>
      <w:r>
        <w:rPr>
          <w:rFonts w:eastAsia="Georgia" w:cs="Georgia" w:ascii="Georgia" w:hAnsi="Georgia"/>
        </w:rPr>
        <w:t xml:space="preserve"> permet de repérer les positions </w:t>
      </w:r>
      <m:oMath>
        <m:sSub>
          <m:sSubPr/>
          <m:e>
            <m:r>
              <m:rPr>
                <m:sty m:val="i"/>
              </m:rPr>
              <m:t>x</m:t>
            </m:r>
          </m:e>
          <m:sub>
            <m:r>
              <m:rPr>
                <m:sty m:val="i"/>
              </m:rPr>
              <m:t>G</m:t>
            </m:r>
          </m:sub>
        </m:sSub>
      </m:oMath>
      <w:r>
        <w:rPr/>
        <w:t xml:space="preserve"> et </w:t>
      </w:r>
      <m:oMath>
        <m:sSub>
          <m:sSubPr/>
          <m:e>
            <m:r>
              <m:rPr>
                <m:sty m:val="i"/>
              </m:rPr>
              <m:t>x</m:t>
            </m:r>
          </m:e>
          <m:sub>
            <m:r>
              <m:rPr>
                <m:sty m:val="i"/>
              </m:rPr>
              <m:t>D</m:t>
            </m:r>
          </m:sub>
        </m:sSub>
      </m:oMath>
      <w:r>
        <w:rPr/>
        <w:t xml:space="preserve"> respectivement des pistons </w:t>
      </w:r>
      <m:oMath>
        <m:sSub>
          <m:sSubPr/>
          <m:e>
            <m:r>
              <m:rPr>
                <m:sty m:val="i"/>
              </m:rPr>
              <m:t>π</m:t>
            </m:r>
          </m:e>
          <m:sub>
            <m:r>
              <m:rPr>
                <m:sty m:val="i"/>
              </m:rPr>
              <m:t>G</m:t>
            </m:r>
          </m:sub>
        </m:sSub>
      </m:oMath>
      <w:r>
        <w:rPr/>
        <w:t xml:space="preserve"> et </w:t>
      </w:r>
      <m:oMath>
        <m:sSub>
          <m:sSubPr/>
          <m:e>
            <m:r>
              <m:rPr>
                <m:sty m:val="i"/>
              </m:rPr>
              <m:t>π</m:t>
            </m:r>
          </m:e>
          <m:sub>
            <m:r>
              <m:rPr>
                <m:sty m:val="i"/>
              </m:rPr>
              <m:t>D</m:t>
            </m:r>
          </m:sub>
        </m:sSub>
      </m:oMath>
      <w:r>
        <w:rPr/>
        <w:t xml:space="preserve">. Le ressort gauche exerce sur le piston </w:t>
      </w:r>
      <m:oMath>
        <m:sSub>
          <m:sSubPr/>
          <m:e>
            <m:r>
              <m:rPr>
                <m:sty m:val="i"/>
              </m:rPr>
              <m:t>π</m:t>
            </m:r>
          </m:e>
          <m:sub>
            <m:r>
              <m:rPr>
                <m:sty m:val="i"/>
              </m:rPr>
              <m:t>G</m:t>
            </m:r>
          </m:sub>
        </m:sSub>
      </m:oMath>
      <w:r>
        <w:rPr>
          <w:rFonts w:eastAsia="Georgia" w:cs="Georgia" w:ascii="Georgia" w:hAnsi="Georgia"/>
        </w:rPr>
        <w:t xml:space="preserve"> une force que l'on peut écrire sous la forme </w:t>
      </w:r>
      <m:oMath>
        <m:acc>
          <m:accPr>
            <m:chr m:val="⃗"/>
          </m:accPr>
          <m:e>
            <m:sSub>
              <m:sSubPr/>
              <m:e>
                <m:r>
                  <m:rPr>
                    <m:sty m:val="i"/>
                  </m:rPr>
                  <m:t>F</m:t>
                </m:r>
              </m:e>
              <m:sub>
                <m:r>
                  <m:rPr>
                    <m:sty m:val="i"/>
                  </m:rPr>
                  <m:t>G</m:t>
                </m:r>
              </m:sub>
            </m:sSub>
          </m:e>
        </m:acc>
        <m:r>
          <m:rPr>
            <m:sty m:val="p"/>
          </m:rPr>
          <m:t>=</m:t>
        </m:r>
        <m:r>
          <m:rPr>
            <m:sty m:val="p"/>
          </m:rPr>
          <m:t>−</m:t>
        </m:r>
        <m:sSub>
          <m:sSubPr/>
          <m:e>
            <m:r>
              <m:rPr>
                <m:sty m:val="i"/>
              </m:rPr>
              <m:t>k</m:t>
            </m:r>
          </m:e>
          <m:sub>
            <m:r>
              <m:rPr>
                <m:sty m:val="i"/>
              </m:rPr>
              <m:t>G</m:t>
            </m:r>
          </m:sub>
        </m:sSub>
        <m:d>
          <m:dPr>
            <m:begChr m:val="("/>
            <m:endChr m:val=")"/>
            <m:ctrlPr>
              <w:rPr>
                <w:rFonts w:ascii="Cambria Math" w:hAnsi="Cambria Math"/>
              </w:rPr>
            </m:ctrlPr>
          </m:dPr>
          <m:e>
            <m:sSub>
              <m:sSubPr/>
              <m:e>
                <m:r>
                  <m:rPr>
                    <m:sty m:val="i"/>
                  </m:rPr>
                  <m:t>x</m:t>
                </m:r>
              </m:e>
              <m:sub>
                <m:r>
                  <m:rPr>
                    <m:sty m:val="i"/>
                  </m:rPr>
                  <m:t>G</m:t>
                </m:r>
              </m:sub>
            </m:sSub>
            <m:r>
              <m:rPr>
                <m:sty m:val="p"/>
              </m:rPr>
              <m:t>−</m:t>
            </m:r>
            <m:sSub>
              <m:sSubPr/>
              <m:e>
                <m:r>
                  <m:rPr>
                    <m:sty m:val="i"/>
                  </m:rPr>
                  <m:t>x</m:t>
                </m:r>
              </m:e>
              <m:sub>
                <m:r>
                  <m:rPr>
                    <m:sty m:val="i"/>
                  </m:rPr>
                  <m:t>G</m:t>
                </m:r>
                <m:r>
                  <m:rPr>
                    <m:sty m:val="p"/>
                  </m:rPr>
                  <m:t>,</m:t>
                </m:r>
                <m:r>
                  <m:rPr>
                    <m:sty m:val="p"/>
                  </m:rPr>
                  <m:t>0</m:t>
                </m:r>
              </m:sub>
            </m:sSub>
          </m:e>
        </m:d>
        <m:acc>
          <m:accPr>
            <m:chr m:val="⃗"/>
          </m:accPr>
          <m:e>
            <m:sSub>
              <m:sSubPr/>
              <m:e>
                <m:r>
                  <m:rPr>
                    <m:sty m:val="i"/>
                  </m:rPr>
                  <m:t>e</m:t>
                </m:r>
              </m:e>
              <m:sub>
                <m:r>
                  <m:rPr>
                    <m:sty m:val="i"/>
                  </m:rPr>
                  <m:t>x</m:t>
                </m:r>
              </m:sub>
            </m:sSub>
          </m:e>
        </m:acc>
      </m:oMath>
      <w:r>
        <w:rPr/>
        <w:t xml:space="preserve"> dans laquelle </w:t>
      </w:r>
      <m:oMath>
        <m:sSub>
          <m:sSubPr/>
          <m:e>
            <m:r>
              <m:rPr>
                <m:sty m:val="i"/>
              </m:rPr>
              <m:t>x</m:t>
            </m:r>
          </m:e>
          <m:sub>
            <m:r>
              <m:rPr>
                <m:sty m:val="i"/>
              </m:rPr>
              <m:t>G</m:t>
            </m:r>
            <m:r>
              <m:rPr>
                <m:sty m:val="p"/>
              </m:rPr>
              <m:t>,</m:t>
            </m:r>
            <m:r>
              <m:rPr>
                <m:sty m:val="p"/>
              </m:rPr>
              <m:t>0</m:t>
            </m:r>
          </m:sub>
        </m:sSub>
      </m:oMath>
      <w:r>
        <w:rPr>
          <w:rFonts w:eastAsia="Georgia" w:cs="Georgia" w:ascii="Georgia" w:hAnsi="Georgia"/>
        </w:rPr>
        <w:t xml:space="preserve"> représente l'abscisse à vide du piston </w:t>
      </w:r>
      <m:oMath>
        <m:sSub>
          <m:sSubPr/>
          <m:e>
            <m:r>
              <m:rPr>
                <m:sty m:val="i"/>
              </m:rPr>
              <m:t>π</m:t>
            </m:r>
          </m:e>
          <m:sub>
            <m:r>
              <m:rPr>
                <m:sty m:val="i"/>
              </m:rPr>
              <m:t>G</m:t>
            </m:r>
          </m:sub>
        </m:sSub>
      </m:oMath>
      <w:r>
        <w:rPr>
          <w:rFonts w:eastAsia="Georgia" w:cs="Georgia" w:ascii="Georgia" w:hAnsi="Georgia"/>
        </w:rPr>
        <w:t xml:space="preserve"> (ressort au repos). De la même façon, le ressort droit exerce sur le piston </w:t>
      </w:r>
      <m:oMath>
        <m:sSub>
          <m:sSubPr/>
          <m:e>
            <m:r>
              <m:rPr>
                <m:sty m:val="i"/>
              </m:rPr>
              <m:t>π</m:t>
            </m:r>
          </m:e>
          <m:sub>
            <m:r>
              <m:rPr>
                <m:sty m:val="i"/>
              </m:rPr>
              <m:t>D</m:t>
            </m:r>
          </m:sub>
        </m:sSub>
      </m:oMath>
      <w:r>
        <w:rPr>
          <w:rFonts w:eastAsia="Georgia" w:cs="Georgia" w:ascii="Georgia" w:hAnsi="Georgia"/>
        </w:rPr>
        <w:t xml:space="preserve"> une force que l'on peut écrire sous la forme </w:t>
      </w:r>
      <m:oMath>
        <m:acc>
          <m:accPr>
            <m:chr m:val="⃗"/>
          </m:accPr>
          <m:e>
            <m:sSub>
              <m:sSubPr/>
              <m:e>
                <m:r>
                  <m:rPr>
                    <m:sty m:val="i"/>
                  </m:rPr>
                  <m:t>F</m:t>
                </m:r>
              </m:e>
              <m:sub>
                <m:r>
                  <m:rPr>
                    <m:sty m:val="i"/>
                  </m:rPr>
                  <m:t>D</m:t>
                </m:r>
              </m:sub>
            </m:sSub>
          </m:e>
        </m:acc>
        <m:r>
          <m:rPr>
            <m:sty m:val="p"/>
          </m:rPr>
          <m:t>=</m:t>
        </m:r>
        <m:r>
          <m:rPr>
            <m:sty m:val="p"/>
          </m:rPr>
          <m:t>−</m:t>
        </m:r>
        <m:sSub>
          <m:sSubPr/>
          <m:e>
            <m:r>
              <m:rPr>
                <m:sty m:val="i"/>
              </m:rPr>
              <m:t>k</m:t>
            </m:r>
          </m:e>
          <m:sub>
            <m:r>
              <m:rPr>
                <m:sty m:val="i"/>
              </m:rPr>
              <m:t>D</m:t>
            </m:r>
          </m:sub>
        </m:sSub>
        <m:d>
          <m:dPr>
            <m:begChr m:val="("/>
            <m:endChr m:val=")"/>
            <m:ctrlPr>
              <w:rPr>
                <w:rFonts w:ascii="Cambria Math" w:hAnsi="Cambria Math"/>
              </w:rPr>
            </m:ctrlPr>
          </m:dPr>
          <m:e>
            <m:sSub>
              <m:sSubPr/>
              <m:e>
                <m:r>
                  <m:rPr>
                    <m:sty m:val="i"/>
                  </m:rPr>
                  <m:t>x</m:t>
                </m:r>
              </m:e>
              <m:sub>
                <m:r>
                  <m:rPr>
                    <m:sty m:val="i"/>
                  </m:rPr>
                  <m:t>D</m:t>
                </m:r>
              </m:sub>
            </m:sSub>
            <m:r>
              <m:rPr>
                <m:sty m:val="p"/>
              </m:rPr>
              <m:t>−</m:t>
            </m:r>
            <m:sSub>
              <m:sSubPr/>
              <m:e>
                <m:r>
                  <m:rPr>
                    <m:sty m:val="i"/>
                  </m:rPr>
                  <m:t>x</m:t>
                </m:r>
              </m:e>
              <m:sub>
                <m:r>
                  <m:rPr>
                    <m:sty m:val="i"/>
                  </m:rPr>
                  <m:t>D</m:t>
                </m:r>
                <m:r>
                  <m:rPr>
                    <m:sty m:val="p"/>
                  </m:rPr>
                  <m:t>,</m:t>
                </m:r>
                <m:r>
                  <m:rPr>
                    <m:sty m:val="p"/>
                  </m:rPr>
                  <m:t>0</m:t>
                </m:r>
              </m:sub>
            </m:sSub>
          </m:e>
        </m:d>
        <m:acc>
          <m:accPr>
            <m:chr m:val="⃗"/>
          </m:accPr>
          <m:e>
            <m:sSub>
              <m:sSubPr/>
              <m:e>
                <m:r>
                  <m:rPr>
                    <m:sty m:val="i"/>
                  </m:rPr>
                  <m:t>e</m:t>
                </m:r>
              </m:e>
              <m:sub>
                <m:r>
                  <m:rPr>
                    <m:sty m:val="i"/>
                  </m:rPr>
                  <m:t>x</m:t>
                </m:r>
              </m:sub>
            </m:sSub>
          </m:e>
        </m:acc>
      </m:oMath>
      <w:r>
        <w:rPr/>
        <w:t xml:space="preserve"> dans laquelle </w:t>
      </w:r>
      <m:oMath>
        <m:sSub>
          <m:sSubPr/>
          <m:e>
            <m:r>
              <m:rPr>
                <m:sty m:val="i"/>
              </m:rPr>
              <m:t>x</m:t>
            </m:r>
          </m:e>
          <m:sub>
            <m:r>
              <m:rPr>
                <m:sty m:val="i"/>
              </m:rPr>
              <m:t>D</m:t>
            </m:r>
            <m:r>
              <m:rPr>
                <m:sty m:val="p"/>
              </m:rPr>
              <m:t>,</m:t>
            </m:r>
            <m:r>
              <m:rPr>
                <m:sty m:val="p"/>
              </m:rPr>
              <m:t>0</m:t>
            </m:r>
          </m:sub>
        </m:sSub>
      </m:oMath>
      <w:r>
        <w:rPr>
          <w:rFonts w:eastAsia="Georgia" w:cs="Georgia" w:ascii="Georgia" w:hAnsi="Georgia"/>
        </w:rPr>
        <w:t xml:space="preserve"> représente l'abscisse à vide du piston </w:t>
      </w:r>
      <m:oMath>
        <m:sSub>
          <m:sSubPr/>
          <m:e>
            <m:r>
              <m:rPr>
                <m:sty m:val="i"/>
              </m:rPr>
              <m:t>π</m:t>
            </m:r>
          </m:e>
          <m:sub>
            <m:r>
              <m:rPr>
                <m:sty m:val="i"/>
              </m:rPr>
              <m:t>D</m:t>
            </m:r>
          </m:sub>
        </m:sSub>
      </m:oMath>
      <w:r>
        <w:rPr/>
        <w:t xml:space="preserve"> (ressort au repos). Pour toute la suite on pose </w:t>
      </w:r>
      <m:oMath>
        <m:r>
          <m:rPr>
            <m:sty m:val="i"/>
          </m:rPr>
          <m:t>L</m:t>
        </m:r>
        <m:r>
          <m:rPr>
            <m:sty m:val="p"/>
          </m:rPr>
          <m:t>=</m:t>
        </m:r>
        <m:sSub>
          <m:sSubPr/>
          <m:e>
            <m:r>
              <m:rPr>
                <m:sty m:val="i"/>
              </m:rPr>
              <m:t>x</m:t>
            </m:r>
          </m:e>
          <m:sub>
            <m:r>
              <m:rPr>
                <m:sty m:val="i"/>
              </m:rPr>
              <m:t>D</m:t>
            </m:r>
            <m:r>
              <m:rPr>
                <m:sty m:val="p"/>
              </m:rPr>
              <m:t>,</m:t>
            </m:r>
            <m:r>
              <m:rPr>
                <m:sty m:val="p"/>
              </m:rPr>
              <m:t>0</m:t>
            </m:r>
          </m:sub>
        </m:sSub>
        <m:r>
          <m:rPr>
            <m:sty m:val="p"/>
          </m:rPr>
          <m:t>−</m:t>
        </m:r>
        <m:sSub>
          <m:sSubPr/>
          <m:e>
            <m:r>
              <m:rPr>
                <m:sty m:val="i"/>
              </m:rPr>
              <m:t>x</m:t>
            </m:r>
          </m:e>
          <m:sub>
            <m:r>
              <m:rPr>
                <m:sty m:val="i"/>
              </m:rPr>
              <m:t>G</m:t>
            </m:r>
            <m:r>
              <m:rPr>
                <m:sty m:val="p"/>
              </m:rPr>
              <m:t>,</m:t>
            </m:r>
            <m:r>
              <m:rPr>
                <m:sty m:val="p"/>
              </m:rPr>
              <m:t>0</m:t>
            </m:r>
          </m:sub>
        </m:sSub>
      </m:oMath>
      <w:r>
        <w:rPr/>
        <w:t xml:space="preserve">.</w:t>
      </w:r>
      <w:r>
        <w:rPr/>
        <w:br w:type="textWrapping"/>
      </w:r>
      <w:r>
        <w:rPr>
          <w:rFonts w:eastAsia="Georgia" w:cs="Georgia" w:ascii="Georgia" w:hAnsi="Georgia"/>
        </w:rPr>
        <w:t xml:space="preserve">Les raideurs des ressorts sont réglables par l'utilisateur au travers d'un système non décrit, sans pour autant modifier les abscisses à vide. Une résistance chauffante de volume et capacité thermique négligeable permet d'apporter de l'énergie thermique au fluide qui se trouve à l'intérieur du cylindre.</w:t>
      </w:r>
      <w:r>
        <w:rPr/>
        <w:br w:type="textWrapping"/>
      </w:r>
      <w:r>
        <w:rPr>
          <w:rFonts w:eastAsia="Georgia" w:cs="Georgia" w:ascii="Georgia" w:hAnsi="Georgia"/>
        </w:rPr>
        <w:t xml:space="preserve">On suppose qu'à l'équilibre mécanique du système, la pression est uniforme dans le cylindre.</w:t>
      </w:r>
      <w:r>
        <w:rPr/>
        <w:br w:type="textWrapping"/>
      </w:r>
      <w:r>
        <w:rPr>
          <w:rFonts w:eastAsia="Georgia" w:cs="Georgia" w:ascii="Georgia" w:hAnsi="Georgia"/>
        </w:rPr>
        <w:t xml:space="preserve">On supposera en outre dans toute la suite que les frottements lors du déplacement des pistons sont totalement négligeables du point de vue énergétique.</w:t>
      </w:r>
    </w:p>
    <w:p>
      <w:pPr>
        <w:spacing w:line="271" w:before="330" w:lineRule="auto"/>
      </w:pPr>
      <w:r>
        <w:rPr>
          <w:rFonts w:eastAsia="Georgia" w:cs="Georgia" w:ascii="Georgia" w:hAnsi="Georgia"/>
          <w:b/>
          <w:sz w:val="42"/>
        </w:rPr>
        <w:t xml:space="preserve">Données numériques du problème :</w:t>
      </w:r>
    </w:p>
    <w:p>
      <w:pPr>
        <w:numPr>
          <w:ilvl w:val="0"/>
          <w:numId w:val="2"/>
        </w:numPr>
        <w:spacing w:lineRule="auto"/>
      </w:pPr>
      <m:oMath>
        <m:r>
          <m:rPr>
            <m:sty m:val="i"/>
          </m:rPr>
          <m:t>L</m:t>
        </m:r>
        <m:r>
          <m:rPr>
            <m:sty m:val="p"/>
          </m:rPr>
          <m:t>=</m:t>
        </m:r>
        <m:r>
          <m:rPr>
            <m:sty m:val="p"/>
          </m:rPr>
          <m:t>0</m:t>
        </m:r>
        <m:r>
          <m:rPr>
            <m:sty m:val="p"/>
          </m:rPr>
          <m:t>,</m:t>
        </m:r>
        <m:r>
          <m:rPr>
            <m:sty m:val="p"/>
          </m:rPr>
          <m:t>4</m:t>
        </m:r>
        <m:r>
          <m:rPr>
            <m:nor/>
          </m:rPr>
          <m:t xml:space="preserve"> </m:t>
        </m:r>
        <m:r>
          <m:rPr>
            <m:sty m:val="p"/>
          </m:rPr>
          <m:t>m</m:t>
        </m:r>
      </m:oMath>
      <w:r>
        <w:rPr/>
        <w:t xml:space="preserve">,</w:t>
      </w:r>
    </w:p>
    <w:p>
      <w:pPr>
        <w:numPr>
          <w:ilvl w:val="0"/>
          <w:numId w:val="2"/>
        </w:numPr>
        <w:spacing w:lineRule="auto"/>
      </w:pPr>
      <m:oMath>
        <m:r>
          <m:rPr>
            <m:sty m:val="p"/>
          </m:rPr>
          <m:t xml:space="preserve"> </m:t>
        </m:r>
        <m:sSub>
          <m:sSubPr/>
          <m:e>
            <m:r>
              <m:rPr>
                <m:sty m:val="i"/>
              </m:rPr>
              <m:t>r</m:t>
            </m:r>
          </m:e>
          <m:sub>
            <m:r>
              <m:rPr>
                <m:nor/>
              </m:rPr>
              <m:t>int </m:t>
            </m:r>
          </m:sub>
        </m:sSub>
        <m:r>
          <m:rPr>
            <m:sty m:val="p"/>
          </m:rPr>
          <m:t>=</m:t>
        </m:r>
        <m:r>
          <m:rPr>
            <m:sty m:val="p"/>
          </m:rPr>
          <m:t>0</m:t>
        </m:r>
        <m:r>
          <m:rPr>
            <m:sty m:val="p"/>
          </m:rPr>
          <m:t>,</m:t>
        </m:r>
        <m:r>
          <m:rPr>
            <m:sty m:val="p"/>
          </m:rPr>
          <m:t>05</m:t>
        </m:r>
        <m:r>
          <m:rPr>
            <m:nor/>
          </m:rPr>
          <m:t xml:space="preserve"> </m:t>
        </m:r>
        <m:r>
          <m:rPr>
            <m:sty m:val="p"/>
          </m:rPr>
          <m:t>m</m:t>
        </m:r>
      </m:oMath>
      <w:r>
        <w:rPr/>
        <w:t xml:space="preserve">,</w:t>
      </w:r>
    </w:p>
    <w:p>
      <w:pPr>
        <w:numPr>
          <w:ilvl w:val="0"/>
          <w:numId w:val="2"/>
        </w:numPr>
        <w:spacing w:lineRule="auto"/>
      </w:pPr>
      <m:oMath>
        <m:r>
          <m:rPr>
            <m:sty m:val="i"/>
          </m:rPr>
          <m:t>λ</m:t>
        </m:r>
        <m:r>
          <m:rPr>
            <m:sty m:val="p"/>
          </m:rPr>
          <m:t>=</m:t>
        </m:r>
        <m:r>
          <m:rPr>
            <m:sty m:val="p"/>
          </m:rPr>
          <m:t>0</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m:oMath>
        <m:sSub>
          <m:sSubPr/>
          <m:e>
            <m:r>
              <m:rPr>
                <m:sty m:val="i"/>
              </m:rPr>
              <m:t>P</m:t>
            </m:r>
          </m:e>
          <m:sub>
            <m:r>
              <m:rPr>
                <m:sty m:val="i"/>
              </m:rPr>
              <m:t>t</m:t>
            </m:r>
          </m:sub>
        </m:sSub>
        <m:r>
          <m:rPr>
            <m:sty m:val="p"/>
          </m:rPr>
          <m:t>=</m:t>
        </m:r>
        <m:r>
          <m:rPr>
            <m:sty m:val="p"/>
          </m:rPr>
          <m:t>30</m:t>
        </m:r>
        <m:r>
          <m:rPr>
            <m:nor/>
          </m:rPr>
          <m:t xml:space="preserve"> </m:t>
        </m:r>
        <m:r>
          <m:rPr>
            <m:sty m:val="p"/>
          </m:rPr>
          <m:t>W</m:t>
        </m:r>
      </m:oMath>
      <w:r>
        <w:rPr/>
        <w:t xml:space="preserve">,</w:t>
      </w:r>
    </w:p>
    <w:p>
      <w:pPr>
        <w:numPr>
          <w:ilvl w:val="0"/>
          <w:numId w:val="2"/>
        </w:numPr>
        <w:spacing w:lineRule="auto"/>
      </w:pPr>
      <m:oMath>
        <m:r>
          <m:rPr>
            <m:sty m:val="p"/>
          </m:rPr>
          <m:t xml:space="preserve"> </m:t>
        </m:r>
        <m:r>
          <m:rPr>
            <m:sty m:val="i"/>
          </m:rPr>
          <m:t>γ</m:t>
        </m:r>
        <m:r>
          <m:rPr>
            <m:sty m:val="p"/>
          </m:rPr>
          <m:t>=</m:t>
        </m:r>
        <m:r>
          <m:rPr>
            <m:sty m:val="p"/>
          </m:rPr>
          <m:t>1</m:t>
        </m:r>
        <m:r>
          <m:rPr>
            <m:sty m:val="p"/>
          </m:rPr>
          <m:t>,</m:t>
        </m:r>
        <m:r>
          <m:rPr>
            <m:sty m:val="p"/>
          </m:rPr>
          <m:t>4</m:t>
        </m:r>
      </m:oMath>
      <w:r>
        <w:rPr/>
        <w:t xml:space="preserve">,</w:t>
      </w:r>
    </w:p>
    <w:p>
      <w:pPr>
        <w:numPr>
          <w:ilvl w:val="0"/>
          <w:numId w:val="2"/>
        </w:numPr>
        <w:spacing w:lineRule="auto"/>
      </w:pPr>
      <m:oMath>
        <m:sSub>
          <m:sSubPr/>
          <m:e>
            <m:r>
              <m:rPr>
                <m:sty m:val="i"/>
              </m:rPr>
              <m:t>T</m:t>
            </m:r>
          </m:e>
          <m:sub>
            <m:r>
              <m:rPr>
                <m:nor/>
              </m:rPr>
              <m:t>mur </m:t>
            </m:r>
          </m:sub>
        </m:sSub>
        <m:r>
          <m:rPr>
            <m:sty m:val="p"/>
          </m:rPr>
          <m:t>=</m:t>
        </m:r>
        <m:r>
          <m:rPr>
            <m:sty m:val="p"/>
          </m:rPr>
          <m:t>300</m:t>
        </m:r>
        <m:r>
          <m:rPr>
            <m:nor/>
          </m:rPr>
          <m:t xml:space="preserve"> </m:t>
        </m:r>
        <m:r>
          <m:rPr>
            <m:sty m:val="p"/>
          </m:rPr>
          <m:t>K</m:t>
        </m:r>
      </m:oMath>
      <w:r>
        <w:rPr/>
        <w:t xml:space="preserve">,</w:t>
      </w:r>
    </w:p>
    <w:p>
      <w:pPr>
        <w:numPr>
          <w:ilvl w:val="0"/>
          <w:numId w:val="2"/>
        </w:numPr>
        <w:spacing w:lineRule="auto"/>
      </w:pPr>
      <m:oMath>
        <m:sSub>
          <m:sSubPr/>
          <m:e>
            <m:r>
              <m:rPr>
                <m:sty m:val="i"/>
              </m:rPr>
              <m:t>n</m:t>
            </m:r>
          </m:e>
          <m:sub>
            <m:r>
              <m:rPr>
                <m:sty m:val="i"/>
              </m:rPr>
              <m:t>g</m:t>
            </m:r>
          </m:sub>
        </m:sSub>
        <m:r>
          <m:rPr>
            <m:sty m:val="p"/>
          </m:rPr>
          <m:t>=</m:t>
        </m:r>
        <m:r>
          <m:rPr>
            <m:sty m:val="p"/>
          </m:rPr>
          <m:t>0</m:t>
        </m:r>
        <m:r>
          <m:rPr>
            <m:sty m:val="p"/>
          </m:rPr>
          <m:t>,</m:t>
        </m:r>
        <m:r>
          <m:rPr>
            <m:sty m:val="p"/>
          </m:rPr>
          <m:t>02</m:t>
        </m:r>
        <m:r>
          <m:rPr>
            <m:nor/>
          </m:rPr>
          <m:t xml:space="preserve"> </m:t>
        </m:r>
        <m:r>
          <m:rPr>
            <m:sty m:val="p"/>
          </m:rPr>
          <m:t>mol</m:t>
        </m:r>
      </m:oMath>
      <w:r>
        <w:rPr/>
        <w:t xml:space="preserve">,</w:t>
      </w:r>
    </w:p>
    <w:p>
      <w:pPr>
        <w:numPr>
          <w:ilvl w:val="0"/>
          <w:numId w:val="2"/>
        </w:numPr>
        <w:spacing w:lineRule="auto"/>
      </w:pPr>
      <m:oMath>
        <m:sSub>
          <m:sSubPr/>
          <m:e>
            <m:r>
              <m:rPr>
                <m:sty m:val="i"/>
              </m:rPr>
              <m:t>p</m:t>
            </m:r>
          </m:e>
          <m:sub>
            <m:r>
              <m:rPr>
                <m:sty m:val="i"/>
              </m:rPr>
              <m:t>A</m:t>
            </m:r>
          </m:sub>
        </m:sSub>
        <m:r>
          <m:rPr>
            <m:sty m:val="p"/>
          </m:rPr>
          <m:t>=</m:t>
        </m:r>
        <m:sSup>
          <m:sSupPr/>
          <m:e>
            <m:r>
              <m:rPr>
                <m:sty m:val="p"/>
              </m:rPr>
              <m:t>10</m:t>
            </m:r>
          </m:e>
          <m:sup>
            <m:r>
              <m:rPr>
                <m:sty m:val="p"/>
              </m:rPr>
              <m:t>4</m:t>
            </m:r>
          </m:sup>
        </m:sSup>
        <m:r>
          <m:rPr>
            <m:nor/>
          </m:rPr>
          <m:t xml:space="preserve"> </m:t>
        </m:r>
        <m:r>
          <m:rPr>
            <m:sty m:val="p"/>
          </m:rPr>
          <m:t>Pa</m:t>
        </m:r>
      </m:oMath>
      <w:r>
        <w:rPr/>
        <w:t xml:space="preserve">,</w:t>
      </w:r>
    </w:p>
    <w:p>
      <w:pPr>
        <w:numPr>
          <w:ilvl w:val="0"/>
          <w:numId w:val="2"/>
        </w:numPr>
        <w:spacing w:lineRule="auto"/>
      </w:pPr>
      <m:oMath>
        <m:sSub>
          <m:sSubPr/>
          <m:e>
            <m:r>
              <m:rPr>
                <m:sty m:val="i"/>
              </m:rPr>
              <m:t>k</m:t>
            </m:r>
          </m:e>
          <m:sub>
            <m:r>
              <m:rPr>
                <m:sty m:val="p"/>
              </m:rPr>
              <m:t>1</m:t>
            </m:r>
          </m:sub>
        </m:sSub>
        <m:r>
          <m:rPr>
            <m:sty m:val="p"/>
          </m:rPr>
          <m:t>=</m:t>
        </m:r>
        <m:r>
          <m:rPr>
            <m:sty m:val="p"/>
          </m:rPr>
          <m:t>500</m:t>
        </m:r>
        <m:r>
          <m:rPr>
            <m:nor/>
          </m:rPr>
          <m:t xml:space="preserve"> </m:t>
        </m:r>
        <m:r>
          <m:rPr>
            <m:sty m:val="p"/>
          </m:rPr>
          <m:t>N</m:t>
        </m:r>
        <m:r>
          <m:rPr>
            <m:sty m:val="p"/>
          </m:rPr>
          <m:t>.</m:t>
        </m:r>
        <m:sSup>
          <m:sSupPr/>
          <m:e>
            <m:r>
              <m:rPr>
                <m:sty m:val="p"/>
              </m:rPr>
              <m:t>m</m:t>
            </m:r>
          </m:e>
          <m:sup>
            <m:r>
              <m:rPr>
                <m:sty m:val="p"/>
              </m:rPr>
              <m:t>−</m:t>
            </m:r>
            <m:r>
              <m:rPr>
                <m:sty m:val="p"/>
              </m:rPr>
              <m:t>1</m:t>
            </m:r>
          </m:sup>
        </m:sSup>
      </m:oMath>
      <w:r>
        <w:rPr/>
        <w:t xml:space="preserve">,</w:t>
      </w:r>
    </w:p>
    <w:p>
      <w:pPr>
        <w:numPr>
          <w:ilvl w:val="0"/>
          <w:numId w:val="2"/>
        </w:numPr>
        <w:spacing w:lineRule="auto"/>
      </w:pPr>
      <m:oMath>
        <m:r>
          <m:rPr>
            <m:sty m:val="i"/>
          </m:rPr>
          <m:t>α</m:t>
        </m:r>
        <m:r>
          <m:rPr>
            <m:sty m:val="p"/>
          </m:rPr>
          <m:t>=</m:t>
        </m:r>
        <m:r>
          <m:rPr>
            <m:sty m:val="p"/>
          </m:rPr>
          <m:t>1</m:t>
        </m:r>
        <m:r>
          <m:rPr>
            <m:sty m:val="p"/>
          </m:rPr>
          <m:t>,</m:t>
        </m:r>
        <m:r>
          <m:rPr>
            <m:sty m:val="p"/>
          </m:rPr>
          <m:t>3</m:t>
        </m:r>
      </m:oMath>
      <w:r>
        <w:rPr/>
        <w:t xml:space="preserve">,</w:t>
      </w:r>
    </w:p>
    <w:p>
      <w:pPr>
        <w:numPr>
          <w:ilvl w:val="0"/>
          <w:numId w:val="2"/>
        </w:numPr>
        <w:spacing w:lineRule="auto"/>
      </w:pPr>
      <m:oMath>
        <m:sSub>
          <m:sSubPr/>
          <m:e>
            <m:r>
              <m:rPr>
                <m:sty m:val="i"/>
              </m:rPr>
              <m:t>C</m:t>
            </m:r>
          </m:e>
          <m:sub>
            <m:r>
              <m:rPr>
                <m:sty m:val="i"/>
              </m:rPr>
              <m:t>v</m:t>
            </m:r>
          </m:sub>
        </m:sSub>
        <m:r>
          <m:rPr>
            <m:sty m:val="p"/>
          </m:rPr>
          <m:t>=</m:t>
        </m:r>
        <m:r>
          <m:rPr>
            <m:sty m:val="p"/>
          </m:rPr>
          <m:t>500</m:t>
        </m:r>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Les parties 1 et 2 sont indépendantes.</w:t>
      </w:r>
    </w:p>
    <w:p>
      <w:pPr>
        <w:spacing w:line="271" w:before="330" w:lineRule="auto"/>
      </w:pPr>
      <w:r>
        <w:rPr>
          <w:rFonts w:eastAsia="Georgia" w:cs="Georgia" w:ascii="Georgia" w:hAnsi="Georgia"/>
          <w:b/>
          <w:sz w:val="42"/>
        </w:rPr>
        <w:t xml:space="preserve">1. Une première étude thermique</w:t>
      </w:r>
    </w:p>
    <w:p>
      <w:pPr>
        <w:spacing w:after="220" w:lineRule="auto"/>
      </w:pPr>
      <w:r>
        <w:rPr/>
        <w:t xml:space="preserve">Dans cette partie les pistons </w:t>
      </w:r>
      <m:oMath>
        <m:sSub>
          <m:sSubPr/>
          <m:e>
            <m:r>
              <m:rPr>
                <m:sty m:val="i"/>
              </m:rPr>
              <m:t>π</m:t>
            </m:r>
          </m:e>
          <m:sub>
            <m:r>
              <m:rPr>
                <m:sty m:val="i"/>
              </m:rPr>
              <m:t>G</m:t>
            </m:r>
          </m:sub>
        </m:sSub>
      </m:oMath>
      <w:r>
        <w:rPr/>
        <w:t xml:space="preserve"> et </w:t>
      </w:r>
      <m:oMath>
        <m:sSub>
          <m:sSubPr/>
          <m:e>
            <m:r>
              <m:rPr>
                <m:sty m:val="i"/>
              </m:rPr>
              <m:t>π</m:t>
            </m:r>
          </m:e>
          <m:sub>
            <m:r>
              <m:rPr>
                <m:sty m:val="i"/>
              </m:rPr>
              <m:t>D</m:t>
            </m:r>
          </m:sub>
        </m:sSub>
      </m:oMath>
      <w:r>
        <w:rPr/>
        <w:t xml:space="preserve"> sont respectivement aux abscisses </w:t>
      </w:r>
      <m:oMath>
        <m:sSub>
          <m:sSubPr/>
          <m:e>
            <m:r>
              <m:rPr>
                <m:sty m:val="i"/>
              </m:rPr>
              <m:t>x</m:t>
            </m:r>
          </m:e>
          <m:sub>
            <m:r>
              <m:rPr>
                <m:sty m:val="i"/>
              </m:rPr>
              <m:t>G</m:t>
            </m:r>
            <m:r>
              <m:rPr>
                <m:sty m:val="p"/>
              </m:rPr>
              <m:t>,</m:t>
            </m:r>
            <m:r>
              <m:rPr>
                <m:sty m:val="p"/>
              </m:rPr>
              <m:t>0</m:t>
            </m:r>
          </m:sub>
        </m:sSub>
      </m:oMath>
      <w:r>
        <w:rPr/>
        <w:t xml:space="preserve"> et </w:t>
      </w:r>
      <m:oMath>
        <m:sSub>
          <m:sSubPr/>
          <m:e>
            <m:r>
              <m:rPr>
                <m:sty m:val="i"/>
              </m:rPr>
              <m:t>x</m:t>
            </m:r>
          </m:e>
          <m:sub>
            <m:r>
              <m:rPr>
                <m:sty m:val="i"/>
              </m:rPr>
              <m:t>D</m:t>
            </m:r>
            <m:r>
              <m:rPr>
                <m:sty m:val="p"/>
              </m:rPr>
              <m:t>,</m:t>
            </m:r>
            <m:r>
              <m:rPr>
                <m:sty m:val="p"/>
              </m:rPr>
              <m:t>0</m:t>
            </m:r>
          </m:sub>
        </m:sSub>
      </m:oMath>
      <w:r>
        <w:rPr>
          <w:rFonts w:eastAsia="Georgia" w:cs="Georgia" w:ascii="Georgia" w:hAnsi="Georgia"/>
        </w:rPr>
        <w:t xml:space="preserve"> et les ressorts sont équivalents à des tiges rigides (les raideurs sont infinies). La résistance chauffante apporte une puissance thermique constante </w:t>
      </w:r>
      <m:oMath>
        <m:sSub>
          <m:sSubPr/>
          <m:e>
            <m:r>
              <m:rPr>
                <m:sty m:val="i"/>
              </m:rPr>
              <m:t>P</m:t>
            </m:r>
          </m:e>
          <m:sub>
            <m:r>
              <m:rPr>
                <m:sty m:val="i"/>
              </m:rPr>
              <m:t>t</m:t>
            </m:r>
          </m:sub>
        </m:sSub>
      </m:oMath>
      <w:r>
        <w:rPr>
          <w:rFonts w:eastAsia="Georgia" w:cs="Georgia" w:ascii="Georgia" w:hAnsi="Georgia"/>
        </w:rPr>
        <w:t xml:space="preserve"> au gaz qui se trouve à l'intérieur du cylindre. On admet que les pistons sont parfaitement calorifugés et que les échanges thermiques ne se produisent que sur la surface latérale du cylindre comprise entre les abscisses </w:t>
      </w:r>
      <m:oMath>
        <m:sSub>
          <m:sSubPr/>
          <m:e>
            <m:r>
              <m:rPr>
                <m:sty m:val="i"/>
              </m:rPr>
              <m:t>x</m:t>
            </m:r>
          </m:e>
          <m:sub>
            <m:r>
              <m:rPr>
                <m:sty m:val="i"/>
              </m:rPr>
              <m:t>G</m:t>
            </m:r>
            <m:r>
              <m:rPr>
                <m:sty m:val="p"/>
              </m:rPr>
              <m:t>,</m:t>
            </m:r>
            <m:r>
              <m:rPr>
                <m:sty m:val="p"/>
              </m:rPr>
              <m:t>0</m:t>
            </m:r>
          </m:sub>
        </m:sSub>
      </m:oMath>
      <w:r>
        <w:rPr/>
        <w:t xml:space="preserve"> et </w:t>
      </w:r>
      <m:oMath>
        <m:sSub>
          <m:sSubPr/>
          <m:e>
            <m:r>
              <m:rPr>
                <m:sty m:val="i"/>
              </m:rPr>
              <m:t>x</m:t>
            </m:r>
          </m:e>
          <m:sub>
            <m:r>
              <m:rPr>
                <m:sty m:val="i"/>
              </m:rPr>
              <m:t>D</m:t>
            </m:r>
            <m:r>
              <m:rPr>
                <m:sty m:val="p"/>
              </m:rPr>
              <m:t>,</m:t>
            </m:r>
            <m:r>
              <m:rPr>
                <m:sty m:val="p"/>
              </m:rPr>
              <m:t>0</m:t>
            </m:r>
          </m:sub>
        </m:sSub>
      </m:oMath>
      <w:r>
        <w:rPr/>
        <w:t xml:space="preserve">. On note </w:t>
      </w:r>
      <m:oMath>
        <m:sSub>
          <m:sSubPr/>
          <m:e>
            <m:r>
              <m:rPr>
                <m:sty m:val="i"/>
              </m:rPr>
              <m:t>T</m:t>
            </m:r>
          </m:e>
          <m:sub>
            <m:r>
              <m:rPr>
                <m:nor/>
              </m:rPr>
              <m:t>int </m:t>
            </m:r>
          </m:sub>
        </m:sSub>
      </m:oMath>
      <w:r>
        <w:rPr/>
        <w:t xml:space="preserve"> et </w:t>
      </w:r>
      <m:oMath>
        <m:sSub>
          <m:sSubPr/>
          <m:e>
            <m:r>
              <m:rPr>
                <m:sty m:val="i"/>
              </m:rPr>
              <m:t>T</m:t>
            </m:r>
          </m:e>
          <m:sub>
            <m:r>
              <m:rPr>
                <m:nor/>
              </m:rPr>
              <m:t>ext </m:t>
            </m:r>
          </m:sub>
        </m:sSub>
      </m:oMath>
      <w:r>
        <w:rPr>
          <w:rFonts w:eastAsia="Georgia" w:cs="Georgia" w:ascii="Georgia" w:hAnsi="Georgia"/>
        </w:rPr>
        <w:t xml:space="preserve"> respectivement les températures de la surface intérieure et extérieure du cylindre.</w:t>
      </w:r>
    </w:p>
    <w:p>
      <w:pPr>
        <w:spacing w:lineRule="auto"/>
        <w:jc w:val="center"/>
      </w:pPr>
      <w:r>
        <w:rPr/>
        <w:drawing>
          <wp:inline distB="0" distL="0" distR="0" distT="0">
            <wp:extent cx="5486400" cy="2000880"/>
            <wp:effectExtent b="0" l="0" r="0" t="0"/>
            <wp:docPr id="5" name="image-010fee6138171e82be6a6843f0730e355d6defb8.jpg"/>
            <a:graphic>
              <a:graphicData uri="http://schemas.openxmlformats.org/drawingml/2006/picture">
                <pic:pic>
                  <pic:nvPicPr>
                    <pic:cNvPr id="5" name="image-010fee6138171e82be6a6843f0730e355d6defb8.jpg" descr=""/>
                    <pic:cNvPicPr/>
                  </pic:nvPicPr>
                  <pic:blipFill>
                    <a:blip r:embed="rId9" cstate="print"/>
                    <a:srcRect b="0" l="0" r="0" t="0"/>
                    <a:stretch>
                      <a:fillRect/>
                    </a:stretch>
                  </pic:blipFill>
                  <pic:spPr>
                    <a:xfrm>
                      <a:off x="0" y="0"/>
                      <a:ext cx="5486400" cy="2000880"/>
                    </a:xfrm>
                    <a:prstGeom prst="rect"/>
                  </pic:spPr>
                </pic:pic>
              </a:graphicData>
            </a:graphic>
          </wp:inline>
        </w:drawing>
      </w:r>
    </w:p>
    <w:p>
      <w:pPr>
        <w:spacing w:lineRule="auto"/>
      </w:pPr>
      <w:r>
        <w:rPr>
          <w:rFonts w:eastAsia="Georgia" w:cs="Georgia" w:ascii="Georgia" w:hAnsi="Georgia"/>
        </w:rPr>
        <w:t xml:space="preserve">Fig. 1 - Dispositif expérimental</w:t>
      </w:r>
    </w:p>
    <w:p>
      <w:pPr>
        <w:spacing w:line="271" w:before="240" w:lineRule="auto"/>
      </w:pPr>
      <w:r>
        <w:rPr>
          <w:rFonts w:eastAsia="Georgia" w:cs="Georgia" w:ascii="Georgia" w:hAnsi="Georgia"/>
          <w:b/>
          <w:sz w:val="33"/>
        </w:rPr>
        <w:t xml:space="preserve">1.1 Conduction thermique à travers la paroi du cylindre de longueur </w:t>
      </w:r>
      <m:oMath>
        <m:r>
          <m:rPr>
            <m:sty m:val="i"/>
          </m:rPr>
          <w:rPr>
            <w:sz w:val="33"/>
          </w:rPr>
          <m:t>L</m:t>
        </m:r>
      </m:oMath>
    </w:p>
    <w:p>
      <w:pPr>
        <w:spacing w:after="220" w:lineRule="auto"/>
      </w:pPr>
      <w:r>
        <w:rPr/>
        <w:t xml:space="preserve">On note </w:t>
      </w:r>
      <m:oMath>
        <m:r>
          <m:rPr>
            <m:sty m:val="i"/>
          </m:rPr>
          <m:t>e</m:t>
        </m:r>
        <m:r>
          <m:rPr>
            <m:sty m:val="p"/>
          </m:rPr>
          <m:t>=</m:t>
        </m:r>
        <m:sSub>
          <m:sSubPr/>
          <m:e>
            <m:r>
              <m:rPr>
                <m:sty m:val="i"/>
              </m:rPr>
              <m:t>r</m:t>
            </m:r>
          </m:e>
          <m:sub>
            <m:r>
              <m:rPr>
                <m:nor/>
              </m:rPr>
              <m:t>ext </m:t>
            </m:r>
          </m:sub>
        </m:sSub>
        <m:r>
          <m:rPr>
            <m:sty m:val="p"/>
          </m:rPr>
          <m:t>−</m:t>
        </m:r>
        <m:sSub>
          <m:sSubPr/>
          <m:e>
            <m:r>
              <m:rPr>
                <m:sty m:val="i"/>
              </m:rPr>
              <m:t>r</m:t>
            </m:r>
          </m:e>
          <m:sub>
            <m:r>
              <m:rPr>
                <m:nor/>
              </m:rPr>
              <m:t>int </m:t>
            </m:r>
          </m:sub>
        </m:sSub>
      </m:oMath>
      <w:r>
        <w:rPr>
          <w:rFonts w:eastAsia="Georgia" w:cs="Georgia" w:ascii="Georgia" w:hAnsi="Georgia"/>
        </w:rPr>
        <w:t xml:space="preserve"> l'épaisseur de la paroi du cylindre, et </w:t>
      </w:r>
      <m:oMath>
        <m:r>
          <m:rPr>
            <m:sty m:val="i"/>
          </m:rPr>
          <m:t>λ</m:t>
        </m:r>
      </m:oMath>
      <w:r>
        <w:rPr>
          <w:rFonts w:eastAsia="Georgia" w:cs="Georgia" w:ascii="Georgia" w:hAnsi="Georgia"/>
        </w:rPr>
        <w:t xml:space="preserve"> la conductivité thermique du matériau constituant le cylindre. On admet que les échanges thermiques s'effectuent à travers la paroi selon une géométrie radiale cylindrique. La coordonnée </w:t>
      </w:r>
      <m:oMath>
        <m:r>
          <m:rPr>
            <m:sty m:val="i"/>
          </m:rPr>
          <m:t>r</m:t>
        </m:r>
      </m:oMath>
      <w:r>
        <w:rPr>
          <w:rFonts w:eastAsia="Georgia" w:cs="Georgia" w:ascii="Georgia" w:hAnsi="Georgia"/>
        </w:rPr>
        <w:t xml:space="preserve"> permet de repérer la distance entre un point quelconque et l'axe du cylindre et on note </w:t>
      </w:r>
      <m:oMath>
        <m:acc>
          <m:accPr>
            <m:chr m:val="⃗"/>
          </m:accPr>
          <m:e>
            <m:sSub>
              <m:sSubPr/>
              <m:e>
                <m:r>
                  <m:rPr>
                    <m:sty m:val="i"/>
                  </m:rPr>
                  <m:t>e</m:t>
                </m:r>
              </m:e>
              <m:sub>
                <m:r>
                  <m:rPr>
                    <m:sty m:val="i"/>
                  </m:rPr>
                  <m:t>r</m:t>
                </m:r>
              </m:sub>
            </m:sSub>
          </m:e>
        </m:acc>
      </m:oMath>
      <w:r>
        <w:rPr>
          <w:rFonts w:eastAsia="Georgia" w:cs="Georgia" w:ascii="Georgia" w:hAnsi="Georgia"/>
        </w:rPr>
        <w:t xml:space="preserve"> le vecteur unitaire correspondant. Le problème de conduction thermique à travers la paroi du cylindre est donc unidimensionnel selon </w:t>
      </w:r>
      <m:oMath>
        <m:r>
          <m:rPr>
            <m:sty m:val="i"/>
          </m:rPr>
          <m:t>r</m:t>
        </m:r>
      </m:oMath>
      <w:r>
        <w:rPr>
          <w:rFonts w:eastAsia="Georgia" w:cs="Georgia" w:ascii="Georgia" w:hAnsi="Georgia"/>
        </w:rPr>
        <w:t xml:space="preserve">. On se place en régime stationnaire.</w:t>
      </w:r>
    </w:p>
    <w:p>
      <w:pPr>
        <w:numPr>
          <w:ilvl w:val="0"/>
          <w:numId w:val="3"/>
        </w:numPr>
        <w:spacing w:lineRule="auto"/>
      </w:pPr>
      <w:r>
        <w:rPr>
          <w:rFonts w:eastAsia="Georgia" w:cs="Georgia" w:ascii="Georgia" w:hAnsi="Georgia"/>
        </w:rPr>
        <w:t xml:space="preserve">Rappeler l'expression générale du vecteur densité surfacique de flux thermique </w:t>
      </w:r>
      <m:oMath>
        <m:acc>
          <m:accPr>
            <m:chr m:val="⃗"/>
          </m:accPr>
          <m:e>
            <m:r>
              <m:rPr>
                <m:sty m:val="i"/>
              </m:rPr>
              <m:t>j</m:t>
            </m:r>
          </m:e>
        </m:acc>
      </m:oMath>
      <w:r>
        <w:rPr>
          <w:rFonts w:eastAsia="Georgia" w:cs="Georgia" w:ascii="Georgia" w:hAnsi="Georgia"/>
        </w:rPr>
        <w:t xml:space="preserve"> donné par la loi de Fourier relative à la conduction. Donner son unité et commenter les différents termes.</w:t>
      </w:r>
    </w:p>
    <w:p>
      <w:pPr>
        <w:numPr>
          <w:ilvl w:val="0"/>
          <w:numId w:val="3"/>
        </w:numPr>
        <w:spacing w:lineRule="auto"/>
      </w:pPr>
      <w:r>
        <w:rPr>
          <w:rFonts w:eastAsia="Georgia" w:cs="Georgia" w:ascii="Georgia" w:hAnsi="Georgia"/>
        </w:rPr>
        <w:t xml:space="preserve">On considère une surface cylindrique ( </w:t>
      </w:r>
      <m:oMath>
        <m:sSub>
          <m:sSubPr/>
          <m:e>
            <m:r>
              <m:rPr>
                <m:sty m:val="i"/>
              </m:rPr>
              <m:t>S</m:t>
            </m:r>
          </m:e>
          <m:sub>
            <m:r>
              <m:rPr>
                <m:sty m:val="i"/>
              </m:rPr>
              <m:t>r</m:t>
            </m:r>
          </m:sub>
        </m:sSub>
      </m:oMath>
      <w:r>
        <w:rPr/>
        <w:t xml:space="preserve"> ) de rayon </w:t>
      </w:r>
      <m:oMath>
        <m:r>
          <m:rPr>
            <m:sty m:val="i"/>
          </m:rPr>
          <m:t>r</m:t>
        </m:r>
      </m:oMath>
      <w:r>
        <w:rPr/>
        <w:t xml:space="preserve"> (compris entre </w:t>
      </w:r>
      <m:oMath>
        <m:sSub>
          <m:sSubPr/>
          <m:e>
            <m:r>
              <m:rPr>
                <m:sty m:val="i"/>
              </m:rPr>
              <m:t>r</m:t>
            </m:r>
          </m:e>
          <m:sub>
            <m:r>
              <m:rPr>
                <m:nor/>
              </m:rPr>
              <m:t>int </m:t>
            </m:r>
          </m:sub>
        </m:sSub>
      </m:oMath>
      <w:r>
        <w:rPr/>
        <w:t xml:space="preserve"> et </w:t>
      </w:r>
      <m:oMath>
        <m:sSub>
          <m:sSubPr/>
          <m:e>
            <m:r>
              <m:rPr>
                <m:sty m:val="i"/>
              </m:rPr>
              <m:t>r</m:t>
            </m:r>
          </m:e>
          <m:sub>
            <m:r>
              <m:rPr>
                <m:nor/>
              </m:rPr>
              <m:t>ext </m:t>
            </m:r>
          </m:sub>
        </m:sSub>
      </m:oMath>
      <w:r>
        <w:rPr/>
        <w:t xml:space="preserve"> ) et de longueur </w:t>
      </w:r>
      <m:oMath>
        <m:r>
          <m:rPr>
            <m:sty m:val="i"/>
          </m:rPr>
          <m:t>L</m:t>
        </m:r>
      </m:oMath>
      <w:r>
        <w:rPr>
          <w:rFonts w:eastAsia="Georgia" w:cs="Georgia" w:ascii="Georgia" w:hAnsi="Georgia"/>
        </w:rPr>
        <w:t xml:space="preserve">, orientée selon </w:t>
      </w:r>
      <m:oMath>
        <m:acc>
          <m:accPr>
            <m:chr m:val="⃗"/>
          </m:accPr>
          <m:e>
            <m:sSub>
              <m:sSubPr/>
              <m:e>
                <m:r>
                  <m:rPr>
                    <m:sty m:val="i"/>
                  </m:rPr>
                  <m:t>e</m:t>
                </m:r>
              </m:e>
              <m:sub>
                <m:r>
                  <m:rPr>
                    <m:sty m:val="i"/>
                  </m:rPr>
                  <m:t>r</m:t>
                </m:r>
              </m:sub>
            </m:sSub>
          </m:e>
        </m:acc>
      </m:oMath>
      <w:r>
        <w:rPr/>
        <w:t xml:space="preserve">. Que peut-on dire du flux thermique </w:t>
      </w:r>
      <m:oMath>
        <m:r>
          <m:rPr>
            <m:sty m:val="p"/>
          </m:rPr>
          <m:t>Φ</m:t>
        </m:r>
        <m:r>
          <m:rPr>
            <m:sty m:val="p"/>
          </m:rPr>
          <m:t>(</m:t>
        </m:r>
        <m:r>
          <m:rPr>
            <m:sty m:val="i"/>
          </m:rPr>
          <m:t>r</m:t>
        </m:r>
        <m:r>
          <m:rPr>
            <m:sty m:val="p"/>
          </m:rPr>
          <m:t>)</m:t>
        </m:r>
      </m:oMath>
      <w:r>
        <w:rPr>
          <w:rFonts w:eastAsia="Georgia" w:cs="Georgia" w:ascii="Georgia" w:hAnsi="Georgia"/>
        </w:rPr>
        <w:t xml:space="preserve"> à travers ( </w:t>
      </w:r>
      <m:oMath>
        <m:sSub>
          <m:sSubPr/>
          <m:e>
            <m:r>
              <m:rPr>
                <m:sty m:val="i"/>
              </m:rPr>
              <m:t>S</m:t>
            </m:r>
          </m:e>
          <m:sub>
            <m:r>
              <m:rPr>
                <m:sty m:val="i"/>
              </m:rPr>
              <m:t>r</m:t>
            </m:r>
          </m:sub>
        </m:sSub>
      </m:oMath>
      <w:r>
        <w:rPr>
          <w:rFonts w:eastAsia="Georgia" w:cs="Georgia" w:ascii="Georgia" w:hAnsi="Georgia"/>
        </w:rPr>
        <w:t xml:space="preserve"> ) en régime stationnaire ? Comment se relie-t-il à </w:t>
      </w:r>
      <m:oMath>
        <m:sSub>
          <m:sSubPr/>
          <m:e>
            <m:r>
              <m:rPr>
                <m:sty m:val="i"/>
              </m:rPr>
              <m:t>P</m:t>
            </m:r>
          </m:e>
          <m:sub>
            <m:r>
              <m:rPr>
                <m:sty m:val="i"/>
              </m:rPr>
              <m:t>t</m:t>
            </m:r>
          </m:sub>
        </m:sSub>
      </m:oMath>
      <w:r>
        <w:rPr/>
        <w:t xml:space="preserve"> ?</w:t>
      </w:r>
    </w:p>
    <w:p>
      <w:pPr>
        <w:numPr>
          <w:ilvl w:val="0"/>
          <w:numId w:val="3"/>
        </w:numPr>
        <w:spacing w:lineRule="auto"/>
      </w:pPr>
      <w:r>
        <w:rPr/>
        <w:t xml:space="preserve">Donner l'expression de </w:t>
      </w:r>
      <m:oMath>
        <m:r>
          <m:rPr>
            <m:sty m:val="p"/>
          </m:rPr>
          <m:t>Φ</m:t>
        </m:r>
        <m:r>
          <m:rPr>
            <m:sty m:val="p"/>
          </m:rPr>
          <m:t>(</m:t>
        </m:r>
        <m:r>
          <m:rPr>
            <m:sty m:val="i"/>
          </m:rPr>
          <m:t>r</m:t>
        </m:r>
        <m:r>
          <m:rPr>
            <m:sty m:val="p"/>
          </m:rPr>
          <m:t>)</m:t>
        </m:r>
      </m:oMath>
      <w:r>
        <w:rPr/>
        <w:t xml:space="preserve"> en fonction des grandeurs </w:t>
      </w:r>
      <m:oMath>
        <m:r>
          <m:rPr>
            <m:sty m:val="i"/>
          </m:rPr>
          <m:t>r</m:t>
        </m:r>
        <m:r>
          <m:rPr>
            <m:sty m:val="p"/>
          </m:rPr>
          <m:t>,</m:t>
        </m:r>
        <m:r>
          <m:rPr>
            <m:sty m:val="i"/>
          </m:rPr>
          <m:t>L</m:t>
        </m:r>
        <m:r>
          <m:rPr>
            <m:sty m:val="p"/>
          </m:rPr>
          <m:t>,</m:t>
        </m:r>
        <m:r>
          <m:rPr>
            <m:sty m:val="i"/>
          </m:rPr>
          <m:t>d</m:t>
        </m:r>
        <m:r>
          <m:rPr>
            <m:sty m:val="i"/>
          </m:rPr>
          <m:t>T</m:t>
        </m:r>
        <m:r>
          <m:rPr>
            <m:sty m:val="p"/>
          </m:rPr>
          <m:t>/</m:t>
        </m:r>
        <m:r>
          <m:rPr>
            <m:sty m:val="i"/>
          </m:rPr>
          <m:t>d</m:t>
        </m:r>
        <m:r>
          <m:rPr>
            <m:sty m:val="i"/>
          </m:rPr>
          <m:t>r</m:t>
        </m:r>
      </m:oMath>
      <w:r>
        <w:rPr>
          <w:rFonts w:eastAsia="Georgia" w:cs="Georgia" w:ascii="Georgia" w:hAnsi="Georgia"/>
        </w:rPr>
        <w:t xml:space="preserve"> et des constantes du problème.</w:t>
      </w:r>
    </w:p>
    <w:p>
      <w:pPr>
        <w:numPr>
          <w:ilvl w:val="0"/>
          <w:numId w:val="3"/>
        </w:numPr>
        <w:spacing w:lineRule="auto"/>
      </w:pPr>
      <w:r>
        <w:rPr>
          <w:rFonts w:eastAsia="Georgia" w:cs="Georgia" w:ascii="Georgia" w:hAnsi="Georgia"/>
        </w:rPr>
        <w:t xml:space="preserve">En intégrant l'expression de </w:t>
      </w:r>
      <m:oMath>
        <m:r>
          <m:rPr>
            <m:sty m:val="i"/>
          </m:rPr>
          <m:t>d</m:t>
        </m:r>
        <m:r>
          <m:rPr>
            <m:sty m:val="i"/>
          </m:rPr>
          <m:t>T</m:t>
        </m:r>
        <m:r>
          <m:rPr>
            <m:sty m:val="p"/>
          </m:rPr>
          <m:t>/</m:t>
        </m:r>
        <m:r>
          <m:rPr>
            <m:sty m:val="i"/>
          </m:rPr>
          <m:t>d</m:t>
        </m:r>
        <m:r>
          <m:rPr>
            <m:sty m:val="i"/>
          </m:rPr>
          <m:t>r</m:t>
        </m:r>
      </m:oMath>
      <w:r>
        <w:rPr>
          <w:rFonts w:eastAsia="Georgia" w:cs="Georgia" w:ascii="Georgia" w:hAnsi="Georgia"/>
        </w:rPr>
        <w:t xml:space="preserve"> obtenue avec le flux thermique, exprimer la résistance thermique de conduction </w:t>
      </w:r>
      <m:oMath>
        <m:sSub>
          <m:sSubPr/>
          <m:e>
            <m:r>
              <m:rPr>
                <m:sty m:val="i"/>
              </m:rPr>
              <m:t>R</m:t>
            </m:r>
          </m:e>
          <m:sub>
            <m:r>
              <m:rPr>
                <m:nor/>
              </m:rPr>
              <m:t>cond </m:t>
            </m:r>
          </m:sub>
        </m:sSub>
      </m:oMath>
      <w:r>
        <w:rPr/>
        <w:t xml:space="preserve"> en fonction des grandeurs </w:t>
      </w:r>
      <m:oMath>
        <m:sSub>
          <m:sSubPr/>
          <m:e>
            <m:r>
              <m:rPr>
                <m:sty m:val="i"/>
              </m:rPr>
              <m:t>r</m:t>
            </m:r>
          </m:e>
          <m:sub>
            <m:r>
              <m:rPr>
                <m:nor/>
              </m:rPr>
              <m:t>int </m:t>
            </m:r>
          </m:sub>
        </m:sSub>
        <m:r>
          <m:rPr>
            <m:sty m:val="p"/>
          </m:rPr>
          <m:t>,</m:t>
        </m:r>
        <m:sSub>
          <m:sSubPr/>
          <m:e>
            <m:r>
              <m:rPr>
                <m:sty m:val="i"/>
              </m:rPr>
              <m:t>r</m:t>
            </m:r>
          </m:e>
          <m:sub>
            <m:r>
              <m:rPr>
                <m:nor/>
              </m:rPr>
              <m:t>ext </m:t>
            </m:r>
          </m:sub>
        </m:sSub>
        <m:r>
          <m:rPr>
            <m:sty m:val="p"/>
          </m:rPr>
          <m:t>,</m:t>
        </m:r>
        <m:r>
          <m:rPr>
            <m:sty m:val="i"/>
          </m:rPr>
          <m:t>L</m:t>
        </m:r>
      </m:oMath>
      <w:r>
        <w:rPr>
          <w:rFonts w:eastAsia="Georgia" w:cs="Georgia" w:ascii="Georgia" w:hAnsi="Georgia"/>
        </w:rPr>
        <w:t xml:space="preserve"> et des constantes du problème. On utilisera cette expression dans toute la suite (et pas l'approximation de la question suivante).</w:t>
      </w:r>
    </w:p>
    <w:p>
      <w:pPr>
        <w:numPr>
          <w:ilvl w:val="0"/>
          <w:numId w:val="3"/>
        </w:numPr>
        <w:spacing w:lineRule="auto"/>
      </w:pPr>
      <w:r>
        <w:rPr/>
        <w:t xml:space="preserve">Montrer que si </w:t>
      </w:r>
      <m:oMath>
        <m:r>
          <m:rPr>
            <m:sty m:val="i"/>
          </m:rPr>
          <m:t>e</m:t>
        </m:r>
        <m:r>
          <m:rPr>
            <m:sty m:val="p"/>
          </m:rPr>
          <m:t>≪</m:t>
        </m:r>
        <m:sSub>
          <m:sSubPr/>
          <m:e>
            <m:r>
              <m:rPr>
                <m:sty m:val="i"/>
              </m:rPr>
              <m:t>r</m:t>
            </m:r>
          </m:e>
          <m:sub>
            <m:r>
              <m:rPr>
                <m:nor/>
              </m:rPr>
              <m:t>int </m:t>
            </m:r>
          </m:sub>
        </m:sSub>
      </m:oMath>
      <w:r>
        <w:rPr>
          <w:rFonts w:eastAsia="Georgia" w:cs="Georgia" w:ascii="Georgia" w:hAnsi="Georgia"/>
        </w:rPr>
        <w:t xml:space="preserve"> (par un développement au premier ordre) l'expression de la résistance thermique de conduction se ramène à celle d'une plaque plane de surface à préciser.</w:t>
      </w:r>
    </w:p>
    <w:p>
      <w:pPr>
        <w:spacing w:line="271" w:before="330" w:lineRule="auto"/>
      </w:pPr>
      <w:r>
        <w:rPr>
          <w:rFonts w:eastAsia="Georgia" w:cs="Georgia" w:ascii="Georgia" w:hAnsi="Georgia"/>
          <w:b/>
          <w:sz w:val="42"/>
        </w:rPr>
        <w:t xml:space="preserve">1.2 Échanges radiatifs entre le cylindre de longueur </w:t>
      </w:r>
      <m:oMath>
        <m:r>
          <m:rPr>
            <m:sty m:val="i"/>
          </m:rPr>
          <w:rPr>
            <w:sz w:val="42"/>
          </w:rPr>
          <m:t>L</m:t>
        </m:r>
      </m:oMath>
      <w:r>
        <w:rPr>
          <w:rFonts w:eastAsia="Georgia" w:cs="Georgia" w:ascii="Georgia" w:hAnsi="Georgia"/>
          <w:b/>
          <w:sz w:val="42"/>
        </w:rPr>
        <w:t xml:space="preserve"> et le milieu extérieur</w:t>
      </w:r>
    </w:p>
    <w:p>
      <w:pPr>
        <w:spacing w:after="220" w:lineRule="auto"/>
      </w:pPr>
      <w:r>
        <w:rPr>
          <w:rFonts w:eastAsia="Georgia" w:cs="Georgia" w:ascii="Georgia" w:hAnsi="Georgia"/>
        </w:rPr>
        <w:t xml:space="preserve">On suppose que la surface extérieure du cylindre peut être assimilée du point de vue radiatif à une surface noire : son comportement radiatif est identique à celui d'un corps noir isotherme à la température </w:t>
      </w:r>
      <m:oMath>
        <m:sSub>
          <m:sSubPr/>
          <m:e>
            <m:r>
              <m:rPr>
                <m:sty m:val="i"/>
              </m:rPr>
              <m:t>T</m:t>
            </m:r>
          </m:e>
          <m:sub>
            <m:r>
              <m:rPr>
                <m:nor/>
              </m:rPr>
              <m:t>ext </m:t>
            </m:r>
          </m:sub>
        </m:sSub>
      </m:oMath>
      <w:r>
        <w:rPr>
          <w:rFonts w:eastAsia="Georgia" w:cs="Georgia" w:ascii="Georgia" w:hAnsi="Georgia"/>
        </w:rPr>
        <w:t xml:space="preserve">. On admet que les murs de la pièce qui englobent le cylindre peuvent être assimilés à un corps noir de température unique notée </w:t>
      </w:r>
      <m:oMath>
        <m:sSub>
          <m:sSubPr/>
          <m:e>
            <m:r>
              <m:rPr>
                <m:sty m:val="i"/>
              </m:rPr>
              <m:t>T</m:t>
            </m:r>
          </m:e>
          <m:sub>
            <m:r>
              <m:rPr>
                <m:nor/>
              </m:rPr>
              <m:t>mur </m:t>
            </m:r>
          </m:sub>
        </m:sSub>
      </m:oMath>
      <w:r>
        <w:rPr>
          <w:rFonts w:eastAsia="Georgia" w:cs="Georgia" w:ascii="Georgia" w:hAnsi="Georgia"/>
        </w:rPr>
        <w:t xml:space="preserve">. On admet aussi que le cylindre n'échange de l'énergie sous forme de rayonnement qu'avec les murs de la pièce.</w:t>
      </w:r>
    </w:p>
    <w:p>
      <w:pPr>
        <w:numPr>
          <w:ilvl w:val="0"/>
          <w:numId w:val="4"/>
        </w:numPr>
        <w:spacing w:lineRule="auto"/>
      </w:pPr>
      <w:r>
        <w:rPr>
          <w:rFonts w:eastAsia="Georgia" w:cs="Georgia" w:ascii="Georgia" w:hAnsi="Georgia"/>
        </w:rPr>
        <w:t xml:space="preserve">Donner l'expression du flux radiatif émis </w:t>
      </w:r>
      <m:oMath>
        <m:sSub>
          <m:sSubPr/>
          <m:e>
            <m:r>
              <m:rPr>
                <m:sty m:val="p"/>
              </m:rPr>
              <m:t>Φ</m:t>
            </m:r>
          </m:e>
          <m:sub>
            <m:r>
              <m:rPr>
                <m:sty m:val="i"/>
              </m:rPr>
              <m:t>c</m:t>
            </m:r>
          </m:sub>
        </m:sSub>
      </m:oMath>
      <w:r>
        <w:rPr/>
        <w:t xml:space="preserve"> par le cylindre en fonction de </w:t>
      </w:r>
      <m:oMath>
        <m:r>
          <m:rPr>
            <m:sty m:val="i"/>
          </m:rPr>
          <m:t>L</m:t>
        </m:r>
        <m:r>
          <m:rPr>
            <m:sty m:val="p"/>
          </m:rPr>
          <m:t>,</m:t>
        </m:r>
        <m:sSub>
          <m:sSubPr/>
          <m:e>
            <m:r>
              <m:rPr>
                <m:sty m:val="i"/>
              </m:rPr>
              <m:t>r</m:t>
            </m:r>
          </m:e>
          <m:sub>
            <m:r>
              <m:rPr>
                <m:nor/>
              </m:rPr>
              <m:t>ext </m:t>
            </m:r>
          </m:sub>
        </m:sSub>
        <m:r>
          <m:rPr>
            <m:sty m:val="p"/>
          </m:rPr>
          <m:t>,</m:t>
        </m:r>
        <m:sSub>
          <m:sSubPr/>
          <m:e>
            <m:r>
              <m:rPr>
                <m:sty m:val="i"/>
              </m:rPr>
              <m:t>T</m:t>
            </m:r>
          </m:e>
          <m:sub>
            <m:r>
              <m:rPr>
                <m:nor/>
              </m:rPr>
              <m:t>ext </m:t>
            </m:r>
          </m:sub>
        </m:sSub>
      </m:oMath>
      <w:r>
        <w:rPr>
          <w:rFonts w:eastAsia="Georgia" w:cs="Georgia" w:ascii="Georgia" w:hAnsi="Georgia"/>
        </w:rPr>
        <w:t xml:space="preserve"> et des constantes du problème.</w:t>
      </w:r>
    </w:p>
    <w:p>
      <w:pPr>
        <w:numPr>
          <w:ilvl w:val="0"/>
          <w:numId w:val="4"/>
        </w:numPr>
        <w:spacing w:lineRule="auto"/>
      </w:pPr>
      <w:r>
        <w:rPr/>
        <w:t xml:space="preserve">On note </w:t>
      </w:r>
      <m:oMath>
        <m:sSub>
          <m:sSubPr/>
          <m:e>
            <m:r>
              <m:rPr>
                <m:sty m:val="p"/>
              </m:rPr>
              <m:t>Φ</m:t>
            </m:r>
          </m:e>
          <m:sub>
            <m:r>
              <m:rPr>
                <m:sty m:val="i"/>
              </m:rPr>
              <m:t>a</m:t>
            </m:r>
          </m:sub>
        </m:sSub>
      </m:oMath>
      <w:r>
        <w:rPr>
          <w:rFonts w:eastAsia="Georgia" w:cs="Georgia" w:ascii="Georgia" w:hAnsi="Georgia"/>
        </w:rPr>
        <w:t xml:space="preserve"> le flux radiatif émis par le mur et absorbé par le cylindre. Exprimer le flux net d'énergie ( </w:t>
      </w:r>
      <m:oMath>
        <m:sSub>
          <m:sSubPr/>
          <m:e>
            <m:r>
              <m:rPr>
                <m:sty m:val="p"/>
              </m:rPr>
              <m:t>Φ</m:t>
            </m:r>
          </m:e>
          <m:sub>
            <m:r>
              <m:rPr>
                <m:nor/>
              </m:rPr>
              <m:t>net </m:t>
            </m:r>
          </m:sub>
        </m:sSub>
        <m:r>
          <m:rPr>
            <m:sty m:val="p"/>
          </m:rPr>
          <m:t>=</m:t>
        </m:r>
        <m:sSub>
          <m:sSubPr/>
          <m:e>
            <m:r>
              <m:rPr>
                <m:sty m:val="p"/>
              </m:rPr>
              <m:t>Φ</m:t>
            </m:r>
          </m:e>
          <m:sub>
            <m:r>
              <m:rPr>
                <m:sty m:val="i"/>
              </m:rPr>
              <m:t>c</m:t>
            </m:r>
          </m:sub>
        </m:sSub>
        <m:r>
          <m:rPr>
            <m:sty m:val="p"/>
          </m:rPr>
          <m:t>−</m:t>
        </m:r>
        <m:sSub>
          <m:sSubPr/>
          <m:e>
            <m:r>
              <m:rPr>
                <m:sty m:val="p"/>
              </m:rPr>
              <m:t>Φ</m:t>
            </m:r>
          </m:e>
          <m:sub>
            <m:r>
              <m:rPr>
                <m:sty m:val="i"/>
              </m:rPr>
              <m:t>a</m:t>
            </m:r>
          </m:sub>
        </m:sSub>
      </m:oMath>
      <w:r>
        <w:rPr>
          <w:rFonts w:eastAsia="Georgia" w:cs="Georgia" w:ascii="Georgia" w:hAnsi="Georgia"/>
        </w:rPr>
        <w:t xml:space="preserve"> ) échangé par rayonnement entre le cylindre et les murs de la pièce en fonction de </w:t>
      </w:r>
      <m:oMath>
        <m:r>
          <m:rPr>
            <m:sty m:val="i"/>
          </m:rPr>
          <m:t>L</m:t>
        </m:r>
        <m:r>
          <m:rPr>
            <m:sty m:val="p"/>
          </m:rPr>
          <m:t>,</m:t>
        </m:r>
        <m:sSub>
          <m:sSubPr/>
          <m:e>
            <m:r>
              <m:rPr>
                <m:sty m:val="i"/>
              </m:rPr>
              <m:t>r</m:t>
            </m:r>
          </m:e>
          <m:sub>
            <m:r>
              <m:rPr>
                <m:nor/>
              </m:rPr>
              <m:t>ext </m:t>
            </m:r>
          </m:sub>
        </m:sSub>
        <m:r>
          <m:rPr>
            <m:sty m:val="p"/>
          </m:rPr>
          <m:t>,</m:t>
        </m:r>
        <m:sSub>
          <m:sSubPr/>
          <m:e>
            <m:r>
              <m:rPr>
                <m:sty m:val="i"/>
              </m:rPr>
              <m:t>T</m:t>
            </m:r>
          </m:e>
          <m:sub>
            <m:r>
              <m:rPr>
                <m:nor/>
              </m:rPr>
              <m:t>ext </m:t>
            </m:r>
          </m:sub>
        </m:sSub>
        <m:r>
          <m:rPr>
            <m:sty m:val="p"/>
          </m:rPr>
          <m:t>,</m:t>
        </m:r>
        <m:sSub>
          <m:sSubPr/>
          <m:e>
            <m:r>
              <m:rPr>
                <m:sty m:val="i"/>
              </m:rPr>
              <m:t>T</m:t>
            </m:r>
          </m:e>
          <m:sub>
            <m:r>
              <m:rPr>
                <m:nor/>
              </m:rPr>
              <m:t>mur </m:t>
            </m:r>
          </m:sub>
        </m:sSub>
      </m:oMath>
      <w:r>
        <w:rPr>
          <w:rFonts w:eastAsia="Georgia" w:cs="Georgia" w:ascii="Georgia" w:hAnsi="Georgia"/>
        </w:rPr>
        <w:t xml:space="preserve"> et des constantes du problème.</w:t>
      </w:r>
    </w:p>
    <w:p>
      <w:pPr>
        <w:numPr>
          <w:ilvl w:val="0"/>
          <w:numId w:val="4"/>
        </w:numPr>
        <w:spacing w:lineRule="auto"/>
      </w:pPr>
      <w:r>
        <w:rPr/>
        <w:t xml:space="preserve">On pose </w:t>
      </w:r>
      <m:oMath>
        <m:sSub>
          <m:sSubPr/>
          <m:e>
            <m:r>
              <m:rPr>
                <m:sty m:val="i"/>
              </m:rPr>
              <m:t>T</m:t>
            </m:r>
          </m:e>
          <m:sub>
            <m:r>
              <m:rPr>
                <m:nor/>
              </m:rPr>
              <m:t>ext </m:t>
            </m:r>
          </m:sub>
        </m:sSub>
        <m:r>
          <m:rPr>
            <m:sty m:val="p"/>
          </m:rPr>
          <m:t>=</m:t>
        </m:r>
        <m:sSub>
          <m:sSubPr/>
          <m:e>
            <m:r>
              <m:rPr>
                <m:sty m:val="i"/>
              </m:rPr>
              <m:t>T</m:t>
            </m:r>
          </m:e>
          <m:sub>
            <m:r>
              <m:rPr>
                <m:nor/>
              </m:rPr>
              <m:t>mur </m:t>
            </m:r>
          </m:sub>
        </m:sSub>
        <m:r>
          <m:rPr>
            <m:sty m:val="p"/>
          </m:rPr>
          <m:t>+</m:t>
        </m:r>
        <m:r>
          <m:rPr>
            <m:sty m:val="i"/>
          </m:rPr>
          <m:t>ε</m:t>
        </m:r>
      </m:oMath>
      <w:r>
        <w:rPr>
          <w:rFonts w:eastAsia="Georgia" w:cs="Georgia" w:ascii="Georgia" w:hAnsi="Georgia"/>
        </w:rPr>
        <w:t xml:space="preserve">. Dans le cas où </w:t>
      </w:r>
      <m:oMath>
        <m:r>
          <m:rPr>
            <m:sty m:val="i"/>
          </m:rPr>
          <m:t>ε</m:t>
        </m:r>
        <m:r>
          <m:rPr>
            <m:sty m:val="p"/>
          </m:rPr>
          <m:t>≪</m:t>
        </m:r>
        <m:sSub>
          <m:sSubPr/>
          <m:e>
            <m:r>
              <m:rPr>
                <m:sty m:val="i"/>
              </m:rPr>
              <m:t>T</m:t>
            </m:r>
          </m:e>
          <m:sub>
            <m:r>
              <m:rPr>
                <m:nor/>
              </m:rPr>
              <m:t>ext </m:t>
            </m:r>
          </m:sub>
        </m:sSub>
      </m:oMath>
      <w:r>
        <w:rPr>
          <w:rFonts w:eastAsia="Georgia" w:cs="Georgia" w:ascii="Georgia" w:hAnsi="Georgia"/>
        </w:rPr>
        <w:t xml:space="preserve">, donner (par un développement au premier ordre autour de </w:t>
      </w:r>
      <m:oMath>
        <m:sSub>
          <m:sSubPr/>
          <m:e>
            <m:r>
              <m:rPr>
                <m:sty m:val="i"/>
              </m:rPr>
              <m:t>T</m:t>
            </m:r>
          </m:e>
          <m:sub>
            <m:r>
              <m:rPr>
                <m:nor/>
              </m:rPr>
              <m:t>mur </m:t>
            </m:r>
          </m:sub>
        </m:sSub>
      </m:oMath>
      <w:r>
        <w:rPr>
          <w:rFonts w:eastAsia="Georgia" w:cs="Georgia" w:ascii="Georgia" w:hAnsi="Georgia"/>
        </w:rPr>
        <w:t xml:space="preserve"> ) une expression approchée du flux net radiatif de la question précédente. En déduire l'expression de la résistance thermique radiative </w:t>
      </w:r>
      <m:oMath>
        <m:sSub>
          <m:sSubPr/>
          <m:e>
            <m:r>
              <m:rPr>
                <m:sty m:val="i"/>
              </m:rPr>
              <m:t>R</m:t>
            </m:r>
          </m:e>
          <m:sub>
            <m:r>
              <m:rPr>
                <m:nor/>
              </m:rPr>
              <m:t>rad </m:t>
            </m:r>
          </m:sub>
        </m:sSub>
      </m:oMath>
      <w:r>
        <w:rPr/>
        <w:t xml:space="preserve">.</w:t>
      </w:r>
      <w:r>
        <w:rPr/>
        <w:br w:type="textWrapping"/>
      </w:r>
      <w:r>
        <w:rPr>
          <w:rFonts w:eastAsia="Georgia" w:cs="Georgia" w:ascii="Georgia" w:hAnsi="Georgia"/>
        </w:rPr>
        <w:t xml:space="preserve">Pour la suite on supposera que l'hypothèse de linéarisation est toujours valable (sauf indication contraire) et on pourra utiliser l'expression de la résistance thermique radiative.</w:t>
      </w:r>
    </w:p>
    <w:p>
      <w:pPr>
        <w:spacing w:line="271" w:before="240" w:lineRule="auto"/>
      </w:pPr>
      <w:r>
        <w:rPr>
          <w:rFonts w:eastAsia="Georgia" w:cs="Georgia" w:ascii="Georgia" w:hAnsi="Georgia"/>
          <w:b/>
          <w:sz w:val="33"/>
        </w:rPr>
        <w:t xml:space="preserve">1.3 Température de surface</w:t>
      </w:r>
    </w:p>
    <w:p>
      <w:pPr>
        <w:spacing w:after="220" w:lineRule="auto"/>
      </w:pPr>
      <w:r>
        <w:rPr>
          <w:rFonts w:eastAsia="Georgia" w:cs="Georgia" w:ascii="Georgia" w:hAnsi="Georgia"/>
        </w:rPr>
        <w:t xml:space="preserve">On a créé un vide suffisamment poussé dans la pièce qui englobe le cylindre pour que les échanges convectifs sur la surface extérieure du cylindre puisse être totalement négligés.</w:t>
      </w:r>
    </w:p>
    <w:p>
      <w:pPr>
        <w:numPr>
          <w:ilvl w:val="0"/>
          <w:numId w:val="5"/>
        </w:numPr>
        <w:spacing w:lineRule="auto"/>
      </w:pPr>
      <w:r>
        <w:rPr>
          <w:rFonts w:eastAsia="Georgia" w:cs="Georgia" w:ascii="Georgia" w:hAnsi="Georgia"/>
        </w:rPr>
        <w:t xml:space="preserve">Classer par ordre croissant les températures </w:t>
      </w:r>
      <m:oMath>
        <m:sSub>
          <m:sSubPr/>
          <m:e>
            <m:r>
              <m:rPr>
                <m:sty m:val="i"/>
              </m:rPr>
              <m:t>T</m:t>
            </m:r>
          </m:e>
          <m:sub>
            <m:r>
              <m:rPr>
                <m:nor/>
              </m:rPr>
              <m:t>int </m:t>
            </m:r>
          </m:sub>
        </m:sSub>
        <m:r>
          <m:rPr>
            <m:sty m:val="p"/>
          </m:rPr>
          <m:t>,</m:t>
        </m:r>
        <m:sSub>
          <m:sSubPr/>
          <m:e>
            <m:r>
              <m:rPr>
                <m:sty m:val="i"/>
              </m:rPr>
              <m:t>T</m:t>
            </m:r>
          </m:e>
          <m:sub>
            <m:r>
              <m:rPr>
                <m:nor/>
              </m:rPr>
              <m:t>ext </m:t>
            </m:r>
          </m:sub>
        </m:sSub>
      </m:oMath>
      <w:r>
        <w:rPr/>
        <w:t xml:space="preserve"> et </w:t>
      </w:r>
      <m:oMath>
        <m:sSub>
          <m:sSubPr/>
          <m:e>
            <m:r>
              <m:rPr>
                <m:sty m:val="i"/>
              </m:rPr>
              <m:t>T</m:t>
            </m:r>
          </m:e>
          <m:sub>
            <m:r>
              <m:rPr>
                <m:nor/>
              </m:rPr>
              <m:t>mur </m:t>
            </m:r>
          </m:sub>
        </m:sSub>
      </m:oMath>
      <w:r>
        <w:rPr>
          <w:rFonts w:eastAsia="Georgia" w:cs="Georgia" w:ascii="Georgia" w:hAnsi="Georgia"/>
        </w:rPr>
        <w:t xml:space="preserve">. Justifier votre réponse.</w:t>
      </w:r>
    </w:p>
    <w:p>
      <w:pPr>
        <w:numPr>
          <w:ilvl w:val="0"/>
          <w:numId w:val="5"/>
        </w:numPr>
        <w:spacing w:lineRule="auto"/>
      </w:pPr>
      <w:r>
        <w:rPr>
          <w:rFonts w:eastAsia="Georgia" w:cs="Georgia" w:ascii="Georgia" w:hAnsi="Georgia"/>
        </w:rPr>
        <w:t xml:space="preserve">On cherche à analyser la dépendance des températures </w:t>
      </w:r>
      <m:oMath>
        <m:sSub>
          <m:sSubPr/>
          <m:e>
            <m:r>
              <m:rPr>
                <m:sty m:val="i"/>
              </m:rPr>
              <m:t>T</m:t>
            </m:r>
          </m:e>
          <m:sub>
            <m:r>
              <m:rPr>
                <m:nor/>
              </m:rPr>
              <m:t>int </m:t>
            </m:r>
          </m:sub>
        </m:sSub>
      </m:oMath>
      <w:r>
        <w:rPr/>
        <w:t xml:space="preserve"> et </w:t>
      </w:r>
      <m:oMath>
        <m:sSub>
          <m:sSubPr/>
          <m:e>
            <m:r>
              <m:rPr>
                <m:sty m:val="i"/>
              </m:rPr>
              <m:t>T</m:t>
            </m:r>
          </m:e>
          <m:sub>
            <m:r>
              <m:rPr>
                <m:nor/>
              </m:rPr>
              <m:t>ext </m:t>
            </m:r>
          </m:sub>
        </m:sSub>
      </m:oMath>
      <w:r>
        <w:rPr>
          <w:rFonts w:eastAsia="Georgia" w:cs="Georgia" w:ascii="Georgia" w:hAnsi="Georgia"/>
        </w:rPr>
        <w:t xml:space="preserve"> en fonction de la géométrie du cylindre ( </w:t>
      </w:r>
      <m:oMath>
        <m:sSub>
          <m:sSubPr/>
          <m:e>
            <m:r>
              <m:rPr>
                <m:sty m:val="i"/>
              </m:rPr>
              <m:t>r</m:t>
            </m:r>
          </m:e>
          <m:sub>
            <m:r>
              <m:rPr>
                <m:nor/>
              </m:rPr>
              <m:t>int </m:t>
            </m:r>
          </m:sub>
        </m:sSub>
      </m:oMath>
      <w:r>
        <w:rPr/>
        <w:t xml:space="preserve"> et </w:t>
      </w:r>
      <m:oMath>
        <m:sSub>
          <m:sSubPr/>
          <m:e>
            <m:r>
              <m:rPr>
                <m:sty m:val="i"/>
              </m:rPr>
              <m:t>r</m:t>
            </m:r>
          </m:e>
          <m:sub>
            <m:r>
              <m:rPr>
                <m:nor/>
              </m:rPr>
              <m:t>ext </m:t>
            </m:r>
          </m:sub>
        </m:sSub>
      </m:oMath>
      <w:r>
        <w:rPr/>
        <w:t xml:space="preserve"> ).</w:t>
      </w:r>
      <w:r>
        <w:rPr/>
        <w:br w:type="textWrapping"/>
      </w:r>
      <w:r>
        <w:rPr>
          <w:rFonts w:eastAsia="Georgia" w:cs="Georgia" w:ascii="Georgia" w:hAnsi="Georgia"/>
        </w:rPr>
        <w:t xml:space="preserve">(a) Donner l'expression de la température </w:t>
      </w:r>
      <m:oMath>
        <m:sSub>
          <m:sSubPr/>
          <m:e>
            <m:r>
              <m:rPr>
                <m:sty m:val="i"/>
              </m:rPr>
              <m:t>T</m:t>
            </m:r>
          </m:e>
          <m:sub>
            <m:r>
              <m:rPr>
                <m:nor/>
              </m:rPr>
              <m:t>int </m:t>
            </m:r>
          </m:sub>
        </m:sSub>
      </m:oMath>
      <w:r>
        <w:rPr/>
        <w:t xml:space="preserve"> en fonction des grandeurs </w:t>
      </w:r>
      <m:oMath>
        <m:sSub>
          <m:sSubPr/>
          <m:e>
            <m:r>
              <m:rPr>
                <m:sty m:val="i"/>
              </m:rPr>
              <m:t>r</m:t>
            </m:r>
          </m:e>
          <m:sub>
            <m:r>
              <m:rPr>
                <m:nor/>
              </m:rPr>
              <m:t>int </m:t>
            </m:r>
          </m:sub>
        </m:sSub>
        <m:r>
          <m:rPr>
            <m:sty m:val="p"/>
          </m:rPr>
          <m:t>,</m:t>
        </m:r>
        <m:sSub>
          <m:sSubPr/>
          <m:e>
            <m:r>
              <m:rPr>
                <m:sty m:val="i"/>
              </m:rPr>
              <m:t>r</m:t>
            </m:r>
          </m:e>
          <m:sub>
            <m:r>
              <m:rPr>
                <m:nor/>
              </m:rPr>
              <m:t>ext </m:t>
            </m:r>
          </m:sub>
        </m:sSub>
      </m:oMath>
      <w:r>
        <w:rPr/>
        <w:t xml:space="preserve">, </w:t>
      </w:r>
      <m:oMath>
        <m:r>
          <m:rPr>
            <m:sty m:val="i"/>
          </m:rPr>
          <m:t>L</m:t>
        </m:r>
        <m:r>
          <m:rPr>
            <m:sty m:val="p"/>
          </m:rPr>
          <m:t>,</m:t>
        </m:r>
        <m:sSub>
          <m:sSubPr/>
          <m:e>
            <m:r>
              <m:rPr>
                <m:sty m:val="i"/>
              </m:rPr>
              <m:t>P</m:t>
            </m:r>
          </m:e>
          <m:sub>
            <m:r>
              <m:rPr>
                <m:sty m:val="i"/>
              </m:rPr>
              <m:t>t</m:t>
            </m:r>
          </m:sub>
        </m:sSub>
        <m:r>
          <m:rPr>
            <m:sty m:val="p"/>
          </m:rPr>
          <m:t>,</m:t>
        </m:r>
        <m:sSub>
          <m:sSubPr/>
          <m:e>
            <m:r>
              <m:rPr>
                <m:sty m:val="i"/>
              </m:rPr>
              <m:t>T</m:t>
            </m:r>
          </m:e>
          <m:sub>
            <m:r>
              <m:rPr>
                <m:nor/>
              </m:rPr>
              <m:t>mur </m:t>
            </m:r>
          </m:sub>
        </m:sSub>
      </m:oMath>
      <w:r>
        <w:rPr>
          <w:rFonts w:eastAsia="Georgia" w:cs="Georgia" w:ascii="Georgia" w:hAnsi="Georgia"/>
        </w:rPr>
        <w:t xml:space="preserve"> et des constantes du problème en utilisant la résistance thermique radiative et conductive.</w:t>
      </w:r>
      <w:r>
        <w:rPr/>
        <w:br w:type="textWrapping"/>
      </w:r>
      <w:r>
        <w:rPr/>
        <w:t xml:space="preserve">(b) Montrer que si </w:t>
      </w:r>
      <m:oMath>
        <m:sSub>
          <m:sSubPr/>
          <m:e>
            <m:r>
              <m:rPr>
                <m:sty m:val="i"/>
              </m:rPr>
              <m:t>r</m:t>
            </m:r>
          </m:e>
          <m:sub>
            <m:r>
              <m:rPr>
                <m:nor/>
              </m:rPr>
              <m:t>int </m:t>
            </m:r>
          </m:sub>
        </m:sSub>
      </m:oMath>
      <w:r>
        <w:rPr>
          <w:rFonts w:eastAsia="Georgia" w:cs="Georgia" w:ascii="Georgia" w:hAnsi="Georgia"/>
        </w:rPr>
        <w:t xml:space="preserve"> est inférieur à un rayon </w:t>
      </w:r>
      <m:oMath>
        <m:sSub>
          <m:sSubPr/>
          <m:e>
            <m:r>
              <m:rPr>
                <m:sty m:val="i"/>
              </m:rPr>
              <m:t>r</m:t>
            </m:r>
          </m:e>
          <m:sub>
            <m:r>
              <m:rPr>
                <m:nor/>
              </m:rPr>
              <m:t>int, max </m:t>
            </m:r>
          </m:sub>
        </m:sSub>
      </m:oMath>
      <w:r>
        <w:rPr>
          <w:rFonts w:eastAsia="Georgia" w:cs="Georgia" w:ascii="Georgia" w:hAnsi="Georgia"/>
        </w:rPr>
        <w:t xml:space="preserve"> que l'on déterminera, il existe une valeur </w:t>
      </w:r>
      <m:oMath>
        <m:sSub>
          <m:sSubPr/>
          <m:e>
            <m:r>
              <m:rPr>
                <m:sty m:val="i"/>
              </m:rPr>
              <m:t>r</m:t>
            </m:r>
          </m:e>
          <m:sub>
            <m:r>
              <m:rPr>
                <m:nor/>
              </m:rPr>
              <m:t>crit </m:t>
            </m:r>
          </m:sub>
        </m:sSub>
      </m:oMath>
      <w:r>
        <w:rPr/>
        <w:t xml:space="preserve"> de </w:t>
      </w:r>
      <m:oMath>
        <m:sSub>
          <m:sSubPr/>
          <m:e>
            <m:r>
              <m:rPr>
                <m:sty m:val="i"/>
              </m:rPr>
              <m:t>r</m:t>
            </m:r>
          </m:e>
          <m:sub>
            <m:r>
              <m:rPr>
                <m:nor/>
              </m:rPr>
              <m:t>ext </m:t>
            </m:r>
          </m:sub>
        </m:sSub>
      </m:oMath>
      <w:r>
        <w:rPr>
          <w:rFonts w:eastAsia="Georgia" w:cs="Georgia" w:ascii="Georgia" w:hAnsi="Georgia"/>
        </w:rPr>
        <w:t xml:space="preserve"> indépendante de </w:t>
      </w:r>
      <m:oMath>
        <m:sSub>
          <m:sSubPr/>
          <m:e>
            <m:r>
              <m:rPr>
                <m:sty m:val="i"/>
              </m:rPr>
              <m:t>P</m:t>
            </m:r>
          </m:e>
          <m:sub>
            <m:r>
              <m:rPr>
                <m:sty m:val="i"/>
              </m:rPr>
              <m:t>t</m:t>
            </m:r>
          </m:sub>
        </m:sSub>
      </m:oMath>
      <w:r>
        <w:rPr/>
        <w:t xml:space="preserve"> qui minimise </w:t>
      </w:r>
      <m:oMath>
        <m:sSub>
          <m:sSubPr/>
          <m:e>
            <m:r>
              <m:rPr>
                <m:sty m:val="i"/>
              </m:rPr>
              <m:t>T</m:t>
            </m:r>
          </m:e>
          <m:sub>
            <m:r>
              <m:rPr>
                <m:nor/>
              </m:rPr>
              <m:t>int </m:t>
            </m:r>
          </m:sub>
        </m:sSub>
      </m:oMath>
      <w:r>
        <w:rPr>
          <w:rFonts w:eastAsia="Georgia" w:cs="Georgia" w:ascii="Georgia" w:hAnsi="Georgia"/>
        </w:rPr>
        <w:t xml:space="preserve">. Justifier physiquement ce phénomène.</w:t>
      </w:r>
      <w:r>
        <w:rPr/>
        <w:br w:type="textWrapping"/>
      </w:r>
      <w:r>
        <w:rPr>
          <w:rFonts w:eastAsia="Georgia" w:cs="Georgia" w:ascii="Georgia" w:hAnsi="Georgia"/>
        </w:rPr>
        <w:t xml:space="preserve">(c) Applications numériques: vérifier que l'on a bien </w:t>
      </w:r>
      <m:oMath>
        <m:sSub>
          <m:sSubPr/>
          <m:e>
            <m:r>
              <m:rPr>
                <m:sty m:val="i"/>
              </m:rPr>
              <m:t>r</m:t>
            </m:r>
          </m:e>
          <m:sub>
            <m:r>
              <m:rPr>
                <m:nor/>
              </m:rPr>
              <m:t>int </m:t>
            </m:r>
          </m:sub>
        </m:sSub>
        <m:r>
          <m:rPr>
            <m:sty m:val="p"/>
          </m:rPr>
          <m:t>&lt;</m:t>
        </m:r>
        <m:sSub>
          <m:sSubPr/>
          <m:e>
            <m:r>
              <m:rPr>
                <m:sty m:val="i"/>
              </m:rPr>
              <m:t>r</m:t>
            </m:r>
          </m:e>
          <m:sub>
            <m:r>
              <m:rPr>
                <m:nor/>
              </m:rPr>
              <m:t>int,max </m:t>
            </m:r>
          </m:sub>
        </m:sSub>
      </m:oMath>
      <w:r>
        <w:rPr/>
        <w:t xml:space="preserve">. En prenant </w:t>
      </w:r>
      <m:oMath>
        <m:sSub>
          <m:sSubPr/>
          <m:e>
            <m:r>
              <m:rPr>
                <m:sty m:val="i"/>
              </m:rPr>
              <m:t>r</m:t>
            </m:r>
          </m:e>
          <m:sub>
            <m:r>
              <m:rPr>
                <m:nor/>
              </m:rPr>
              <m:t>crit </m:t>
            </m:r>
          </m:sub>
        </m:sSub>
      </m:oMath>
      <w:r>
        <w:rPr/>
        <w:t xml:space="preserve"> comme valeur de </w:t>
      </w:r>
      <m:oMath>
        <m:sSub>
          <m:sSubPr/>
          <m:e>
            <m:r>
              <m:rPr>
                <m:sty m:val="i"/>
              </m:rPr>
              <m:t>r</m:t>
            </m:r>
          </m:e>
          <m:sub>
            <m:r>
              <m:rPr>
                <m:nor/>
              </m:rPr>
              <m:t>ext </m:t>
            </m:r>
          </m:sub>
        </m:sSub>
      </m:oMath>
      <w:r>
        <w:rPr/>
        <w:t xml:space="preserve"> calculer </w:t>
      </w:r>
      <m:oMath>
        <m:sSub>
          <m:sSubPr/>
          <m:e>
            <m:r>
              <m:rPr>
                <m:sty m:val="i"/>
              </m:rPr>
              <m:t>R</m:t>
            </m:r>
          </m:e>
          <m:sub>
            <m:r>
              <m:rPr>
                <m:nor/>
              </m:rPr>
              <m:t>cond </m:t>
            </m:r>
          </m:sub>
        </m:sSub>
      </m:oMath>
      <w:r>
        <w:rPr/>
        <w:t xml:space="preserve"> et </w:t>
      </w:r>
      <m:oMath>
        <m:sSub>
          <m:sSubPr/>
          <m:e>
            <m:r>
              <m:rPr>
                <m:sty m:val="i"/>
              </m:rPr>
              <m:t>R</m:t>
            </m:r>
          </m:e>
          <m:sub>
            <m:r>
              <m:rPr>
                <m:nor/>
              </m:rPr>
              <m:t>rad </m:t>
            </m:r>
          </m:sub>
        </m:sSub>
      </m:oMath>
      <w:r>
        <w:rPr/>
        <w:t xml:space="preserve">. Calculer </w:t>
      </w:r>
      <m:oMath>
        <m:sSub>
          <m:sSubPr/>
          <m:e>
            <m:r>
              <m:rPr>
                <m:sty m:val="i"/>
              </m:rPr>
              <m:t>T</m:t>
            </m:r>
          </m:e>
          <m:sub>
            <m:r>
              <m:rPr>
                <m:nor/>
              </m:rPr>
              <m:t>int </m:t>
            </m:r>
          </m:sub>
        </m:sSub>
      </m:oMath>
      <w:r>
        <w:rPr/>
        <w:t xml:space="preserve"> et </w:t>
      </w:r>
      <m:oMath>
        <m:sSub>
          <m:sSubPr/>
          <m:e>
            <m:r>
              <m:rPr>
                <m:sty m:val="i"/>
              </m:rPr>
              <m:t>T</m:t>
            </m:r>
          </m:e>
          <m:sub>
            <m:r>
              <m:rPr>
                <m:nor/>
              </m:rPr>
              <m:t>ext </m:t>
            </m:r>
          </m:sub>
        </m:sSub>
      </m:oMath>
      <w:r>
        <w:rPr/>
        <w:t xml:space="preserve">.</w:t>
      </w:r>
      <w:r>
        <w:rPr/>
        <w:br w:type="textWrapping"/>
      </w:r>
      <w:r>
        <w:rPr>
          <w:rFonts w:eastAsia="Georgia" w:cs="Georgia" w:ascii="Georgia" w:hAnsi="Georgia"/>
        </w:rPr>
        <w:t xml:space="preserve">(d) On cherche à déterminer les conditions que doivent vérifier les paramètres contrôlables du problème </w:t>
      </w:r>
      <m:oMath>
        <m:sSub>
          <m:sSubPr/>
          <m:e>
            <m:r>
              <m:rPr>
                <m:sty m:val="i"/>
              </m:rPr>
              <m:t>P</m:t>
            </m:r>
          </m:e>
          <m:sub>
            <m:r>
              <m:rPr>
                <m:sty m:val="i"/>
              </m:rPr>
              <m:t>t</m:t>
            </m:r>
          </m:sub>
        </m:sSub>
      </m:oMath>
      <w:r>
        <w:rPr/>
        <w:t xml:space="preserve"> et </w:t>
      </w:r>
      <m:oMath>
        <m:sSub>
          <m:sSubPr/>
          <m:e>
            <m:r>
              <m:rPr>
                <m:sty m:val="i"/>
              </m:rPr>
              <m:t>T</m:t>
            </m:r>
          </m:e>
          <m:sub>
            <m:r>
              <m:rPr>
                <m:nor/>
              </m:rPr>
              <m:t>mur </m:t>
            </m:r>
          </m:sub>
        </m:sSub>
      </m:oMath>
      <w:r>
        <w:rPr>
          <w:rFonts w:eastAsia="Georgia" w:cs="Georgia" w:ascii="Georgia" w:hAnsi="Georgia"/>
        </w:rPr>
        <w:t xml:space="preserve"> pour satisfaire à l'hypothèse </w:t>
      </w:r>
      <m:oMath>
        <m:r>
          <m:rPr>
            <m:sty m:val="i"/>
          </m:rPr>
          <m:t>ε</m:t>
        </m:r>
        <m:r>
          <m:rPr>
            <m:sty m:val="p"/>
          </m:rPr>
          <m:t>≪</m:t>
        </m:r>
        <m:sSub>
          <m:sSubPr/>
          <m:e>
            <m:r>
              <m:rPr>
                <m:sty m:val="i"/>
              </m:rPr>
              <m:t>T</m:t>
            </m:r>
          </m:e>
          <m:sub>
            <m:r>
              <m:rPr>
                <m:nor/>
              </m:rPr>
              <m:t>ext </m:t>
            </m:r>
          </m:sub>
        </m:sSub>
      </m:oMath>
      <w:r>
        <w:rPr/>
        <w:t xml:space="preserve">.</w:t>
      </w:r>
      <w:r>
        <w:rPr/>
        <w:br w:type="textWrapping"/>
      </w:r>
      <w:r>
        <w:rPr/>
        <w:t xml:space="preserve">i. Exprimer </w:t>
      </w:r>
      <m:oMath>
        <m:sSub>
          <m:sSubPr/>
          <m:e>
            <m:r>
              <m:rPr>
                <m:sty m:val="i"/>
              </m:rPr>
              <m:t>T</m:t>
            </m:r>
          </m:e>
          <m:sub>
            <m:r>
              <m:rPr>
                <m:nor/>
              </m:rPr>
              <m:t>int </m:t>
            </m:r>
          </m:sub>
        </m:sSub>
      </m:oMath>
      <w:r>
        <w:rPr/>
        <w:t xml:space="preserve"> en fonction de </w:t>
      </w:r>
      <m:oMath>
        <m:sSub>
          <m:sSubPr/>
          <m:e>
            <m:r>
              <m:rPr>
                <m:sty m:val="i"/>
              </m:rPr>
              <m:t>r</m:t>
            </m:r>
          </m:e>
          <m:sub>
            <m:r>
              <m:rPr>
                <m:nor/>
              </m:rPr>
              <m:t>int </m:t>
            </m:r>
          </m:sub>
        </m:sSub>
        <m:r>
          <m:rPr>
            <m:sty m:val="p"/>
          </m:rPr>
          <m:t>,</m:t>
        </m:r>
        <m:sSub>
          <m:sSubPr/>
          <m:e>
            <m:r>
              <m:rPr>
                <m:sty m:val="i"/>
              </m:rPr>
              <m:t>r</m:t>
            </m:r>
          </m:e>
          <m:sub>
            <m:r>
              <m:rPr>
                <m:nor/>
              </m:rPr>
              <m:t>ext </m:t>
            </m:r>
          </m:sub>
        </m:sSub>
        <m:r>
          <m:rPr>
            <m:sty m:val="p"/>
          </m:rPr>
          <m:t>,</m:t>
        </m:r>
        <m:r>
          <m:rPr>
            <m:sty m:val="i"/>
          </m:rPr>
          <m:t>L</m:t>
        </m:r>
        <m:r>
          <m:rPr>
            <m:sty m:val="p"/>
          </m:rPr>
          <m:t>,</m:t>
        </m:r>
        <m:sSub>
          <m:sSubPr/>
          <m:e>
            <m:r>
              <m:rPr>
                <m:sty m:val="i"/>
              </m:rPr>
              <m:t>P</m:t>
            </m:r>
          </m:e>
          <m:sub>
            <m:r>
              <m:rPr>
                <m:sty m:val="i"/>
              </m:rPr>
              <m:t>t</m:t>
            </m:r>
          </m:sub>
        </m:sSub>
        <m:r>
          <m:rPr>
            <m:sty m:val="p"/>
          </m:rPr>
          <m:t>,</m:t>
        </m:r>
        <m:sSub>
          <m:sSubPr/>
          <m:e>
            <m:r>
              <m:rPr>
                <m:sty m:val="i"/>
              </m:rPr>
              <m:t>T</m:t>
            </m:r>
          </m:e>
          <m:sub>
            <m:r>
              <m:rPr>
                <m:nor/>
              </m:rPr>
              <m:t>mur </m:t>
            </m:r>
          </m:sub>
        </m:sSub>
      </m:oMath>
      <w:r>
        <w:rPr>
          <w:rFonts w:eastAsia="Georgia" w:cs="Georgia" w:ascii="Georgia" w:hAnsi="Georgia"/>
        </w:rPr>
        <w:t xml:space="preserve"> et des constantes du problème sans utiliser l'hypothèse de linéarisation du flux net d'énergie échangé par rayonnement.</w:t>
      </w:r>
      <w:r>
        <w:rPr/>
        <w:br w:type="textWrapping"/>
      </w:r>
      <w:r>
        <w:rPr/>
        <w:t xml:space="preserve">ii. Quelle condition le rapport </w:t>
      </w:r>
      <m:oMath>
        <m:sSub>
          <m:sSubPr/>
          <m:e>
            <m:r>
              <m:rPr>
                <m:sty m:val="i"/>
              </m:rPr>
              <m:t>P</m:t>
            </m:r>
          </m:e>
          <m:sub>
            <m:r>
              <m:rPr>
                <m:sty m:val="i"/>
              </m:rPr>
              <m:t>t</m:t>
            </m:r>
          </m:sub>
        </m:sSub>
        <m:r>
          <m:rPr>
            <m:sty m:val="p"/>
          </m:rPr>
          <m:t>/</m:t>
        </m:r>
        <m:sSubSup>
          <m:sSubSupPr/>
          <m:e>
            <m:r>
              <m:rPr>
                <m:sty m:val="i"/>
              </m:rPr>
              <m:t>T</m:t>
            </m:r>
          </m:e>
          <m:sub>
            <m:r>
              <m:rPr>
                <m:nor/>
              </m:rPr>
              <m:t>mur </m:t>
            </m:r>
          </m:sub>
          <m:sup>
            <m:r>
              <m:rPr>
                <m:sty m:val="p"/>
              </m:rPr>
              <m:t>4</m:t>
            </m:r>
          </m:sup>
        </m:sSubSup>
      </m:oMath>
      <w:r>
        <w:rPr/>
        <w:t xml:space="preserve"> doit-il satisfaire pour retrouver l'expression de la question 1.3.2.a?</w:t>
      </w:r>
      <w:r>
        <w:rPr/>
        <w:br w:type="textWrapping"/>
      </w:r>
      <w:r>
        <w:rPr/>
        <w:t xml:space="preserve">iii. Expliquer physiquement cette condition.</w:t>
      </w:r>
    </w:p>
    <w:p>
      <w:pPr>
        <w:spacing w:line="271" w:before="240" w:lineRule="auto"/>
      </w:pPr>
      <w:r>
        <w:rPr>
          <w:rFonts w:eastAsia="Georgia" w:cs="Georgia" w:ascii="Georgia" w:hAnsi="Georgia"/>
          <w:b/>
          <w:sz w:val="33"/>
        </w:rPr>
        <w:t xml:space="preserve">1.4 Régime variable</w:t>
      </w:r>
    </w:p>
    <w:p>
      <w:pPr>
        <w:spacing w:after="220" w:lineRule="auto"/>
      </w:pPr>
      <w:r>
        <w:rPr>
          <w:rFonts w:eastAsia="Georgia" w:cs="Georgia" w:ascii="Georgia" w:hAnsi="Georgia"/>
        </w:rPr>
        <w:t xml:space="preserve">On admet l'hypothèse précédente, et donc l'expression linéarisée du flux net radiatif. On va étudier dans cette question l'évolution du système lorsque l'on interrompt l'apport d'énergie par la résistance électrique.</w:t>
      </w:r>
      <w:r>
        <w:rPr/>
        <w:br w:type="textWrapping"/>
      </w:r>
      <w:r>
        <w:rPr>
          <w:rFonts w:eastAsia="Georgia" w:cs="Georgia" w:ascii="Georgia" w:hAnsi="Georgia"/>
        </w:rPr>
        <w:t xml:space="preserve">Pour cela, on suppose que la paroi du cylindre est suffisamment fine de sorte que les températures </w:t>
      </w:r>
      <m:oMath>
        <m:sSub>
          <m:sSubPr/>
          <m:e>
            <m:r>
              <m:rPr>
                <m:sty m:val="i"/>
              </m:rPr>
              <m:t>T</m:t>
            </m:r>
          </m:e>
          <m:sub>
            <m:r>
              <m:rPr>
                <m:nor/>
              </m:rPr>
              <m:t>int </m:t>
            </m:r>
          </m:sub>
        </m:sSub>
      </m:oMath>
      <w:r>
        <w:rPr/>
        <w:t xml:space="preserve"> et </w:t>
      </w:r>
      <m:oMath>
        <m:sSub>
          <m:sSubPr/>
          <m:e>
            <m:r>
              <m:rPr>
                <m:sty m:val="i"/>
              </m:rPr>
              <m:t>T</m:t>
            </m:r>
          </m:e>
          <m:sub>
            <m:r>
              <m:rPr>
                <m:nor/>
              </m:rPr>
              <m:t>ext </m:t>
            </m:r>
          </m:sub>
        </m:sSub>
      </m:oMath>
      <w:r>
        <w:rPr>
          <w:rFonts w:eastAsia="Georgia" w:cs="Georgia" w:ascii="Georgia" w:hAnsi="Georgia"/>
        </w:rPr>
        <w:t xml:space="preserve"> puissent être confondues (hypothèse plaque mince). On admet en outre que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du gaz est uniforme à chaque instant et identique à celle du cylindre. La capacité thermique à volume constant du système total </w:t>
      </w:r>
      <m:oMath>
        <m:sSub>
          <m:sSubPr/>
          <m:e>
            <m:r>
              <m:rPr>
                <m:sty m:val="i"/>
              </m:rPr>
              <m:t>C</m:t>
            </m:r>
          </m:e>
          <m:sub>
            <m:r>
              <m:rPr>
                <m:sty m:val="i"/>
              </m:rPr>
              <m:t>v</m:t>
            </m:r>
          </m:sub>
        </m:sSub>
      </m:oMath>
      <w:r>
        <w:rPr>
          <w:rFonts w:eastAsia="Georgia" w:cs="Georgia" w:ascii="Georgia" w:hAnsi="Georgia"/>
        </w:rPr>
        <w:t xml:space="preserve"> est supposée constante.</w:t>
      </w:r>
      <w:r>
        <w:rPr/>
        <w:br w:type="textWrapping"/>
      </w:r>
      <w:r>
        <w:rPr/>
        <w:t xml:space="preserve">A l'instant </w:t>
      </w:r>
      <m:oMath>
        <m:r>
          <m:rPr>
            <m:sty m:val="i"/>
          </m:rPr>
          <m:t>t</m:t>
        </m:r>
        <m:r>
          <m:rPr>
            <m:sty m:val="p"/>
          </m:rPr>
          <m:t>=</m:t>
        </m:r>
        <m:r>
          <m:rPr>
            <m:sty m:val="p"/>
          </m:rPr>
          <m:t>0</m:t>
        </m:r>
      </m:oMath>
      <w:r>
        <w:rPr>
          <w:rFonts w:eastAsia="Georgia" w:cs="Georgia" w:ascii="Georgia" w:hAnsi="Georgia"/>
        </w:rPr>
        <w:t xml:space="preserve">, on coupe l'apport en énergie ( </w:t>
      </w:r>
      <m:oMath>
        <m:sSub>
          <m:sSubPr/>
          <m:e>
            <m:r>
              <m:rPr>
                <m:sty m:val="i"/>
              </m:rPr>
              <m:t>P</m:t>
            </m:r>
          </m:e>
          <m:sub>
            <m:r>
              <m:rPr>
                <m:sty m:val="i"/>
              </m:rPr>
              <m:t>t</m:t>
            </m:r>
          </m:sub>
        </m:sSub>
        <m:r>
          <m:rPr>
            <m:sty m:val="p"/>
          </m:rPr>
          <m:t>=</m:t>
        </m:r>
        <m:r>
          <m:rPr>
            <m:sty m:val="p"/>
          </m:rPr>
          <m:t>0</m:t>
        </m:r>
      </m:oMath>
      <w:r>
        <w:rPr>
          <w:rFonts w:eastAsia="Georgia" w:cs="Georgia" w:ascii="Georgia" w:hAnsi="Georgia"/>
        </w:rPr>
        <w:t xml:space="preserve"> ), la température du système vaut alors </w:t>
      </w:r>
      <m:oMath>
        <m:sSub>
          <m:sSubPr/>
          <m:e>
            <m:r>
              <m:rPr>
                <m:sty m:val="i"/>
              </m:rPr>
              <m:t>T</m:t>
            </m:r>
          </m:e>
          <m:sub>
            <m:r>
              <m:rPr>
                <m:sty m:val="p"/>
              </m:rPr>
              <m:t>0</m:t>
            </m:r>
          </m:sub>
        </m:sSub>
      </m:oMath>
      <w:r>
        <w:rPr/>
        <w:t xml:space="preserve">.</w:t>
      </w:r>
    </w:p>
    <w:p>
      <w:pPr>
        <w:numPr>
          <w:ilvl w:val="0"/>
          <w:numId w:val="6"/>
        </w:numPr>
        <w:spacing w:lineRule="auto"/>
      </w:pPr>
      <w:r>
        <w:rPr/>
        <w:t xml:space="preserve">Relier le taux de variation </w:t>
      </w:r>
      <m:oMath>
        <m:r>
          <m:rPr>
            <m:sty m:val="i"/>
          </m:rPr>
          <m:t>d</m:t>
        </m:r>
        <m:r>
          <m:rPr>
            <m:sty m:val="i"/>
          </m:rPr>
          <m:t>U</m:t>
        </m:r>
        <m:r>
          <m:rPr>
            <m:sty m:val="p"/>
          </m:rPr>
          <m:t>/</m:t>
        </m:r>
        <m:r>
          <m:rPr>
            <m:sty m:val="i"/>
          </m:rPr>
          <m:t>d</m:t>
        </m:r>
        <m:r>
          <m:rPr>
            <m:sty m:val="i"/>
          </m:rPr>
          <m:t>t</m:t>
        </m:r>
      </m:oMath>
      <w:r>
        <w:rPr>
          <w:rFonts w:eastAsia="Georgia" w:cs="Georgia" w:ascii="Georgia" w:hAnsi="Georgia"/>
        </w:rPr>
        <w:t xml:space="preserve"> d'énergie interne du système au flux net </w:t>
      </w:r>
      <m:oMath>
        <m:sSub>
          <m:sSubPr/>
          <m:e>
            <m:r>
              <m:rPr>
                <m:sty m:val="p"/>
              </m:rPr>
              <m:t>Φ</m:t>
            </m:r>
          </m:e>
          <m:sub>
            <m:r>
              <m:rPr>
                <m:nor/>
              </m:rPr>
              <m:t>net </m:t>
            </m:r>
          </m:sub>
        </m:sSub>
      </m:oMath>
      <w:r>
        <w:rPr>
          <w:rFonts w:eastAsia="Georgia" w:cs="Georgia" w:ascii="Georgia" w:hAnsi="Georgia"/>
        </w:rPr>
        <w:t xml:space="preserve"> échangé par rayonnement entre le cylindre et les murs.</w:t>
      </w:r>
    </w:p>
    <w:p>
      <w:pPr>
        <w:numPr>
          <w:ilvl w:val="0"/>
          <w:numId w:val="6"/>
        </w:numPr>
        <w:spacing w:lineRule="auto"/>
      </w:pPr>
      <w:r>
        <w:rPr/>
        <w:t xml:space="preserve">Trouver en le justifiant une relation entre </w:t>
      </w:r>
      <m:oMath>
        <m:r>
          <m:rPr>
            <m:sty m:val="i"/>
          </m:rPr>
          <m:t>d</m:t>
        </m:r>
        <m:r>
          <m:rPr>
            <m:sty m:val="i"/>
          </m:rPr>
          <m:t>U</m:t>
        </m:r>
        <m:r>
          <m:rPr>
            <m:sty m:val="p"/>
          </m:rPr>
          <m:t>/</m:t>
        </m:r>
        <m:r>
          <m:rPr>
            <m:sty m:val="i"/>
          </m:rPr>
          <m:t>d</m:t>
        </m:r>
        <m:r>
          <m:rPr>
            <m:sty m:val="i"/>
          </m:rPr>
          <m:t>t</m:t>
        </m:r>
      </m:oMath>
      <w:r>
        <w:rPr/>
        <w:t xml:space="preserve"> et </w:t>
      </w:r>
      <m:oMath>
        <m:r>
          <m:rPr>
            <m:sty m:val="i"/>
          </m:rPr>
          <m:t>d</m:t>
        </m:r>
        <m:sSub>
          <m:sSubPr/>
          <m:e>
            <m:r>
              <m:rPr>
                <m:sty m:val="i"/>
              </m:rPr>
              <m:t>T</m:t>
            </m:r>
          </m:e>
          <m:sub>
            <m:r>
              <m:rPr>
                <m:sty m:val="i"/>
              </m:rPr>
              <m:t>s</m:t>
            </m:r>
          </m:sub>
        </m:sSub>
        <m:r>
          <m:rPr>
            <m:sty m:val="p"/>
          </m:rPr>
          <m:t>(</m:t>
        </m:r>
        <m:r>
          <m:rPr>
            <m:sty m:val="i"/>
          </m:rPr>
          <m:t>t</m:t>
        </m:r>
        <m:r>
          <m:rPr>
            <m:sty m:val="p"/>
          </m:rPr>
          <m:t>)</m:t>
        </m:r>
        <m:r>
          <m:rPr>
            <m:sty m:val="p"/>
          </m:rPr>
          <m:t>/</m:t>
        </m:r>
        <m:r>
          <m:rPr>
            <m:sty m:val="i"/>
          </m:rPr>
          <m:t>d</m:t>
        </m:r>
        <m:r>
          <m:rPr>
            <m:sty m:val="i"/>
          </m:rPr>
          <m:t>t</m:t>
        </m:r>
      </m:oMath>
      <w:r>
        <w:rPr/>
        <w:t xml:space="preserve">.</w:t>
      </w:r>
    </w:p>
    <w:p>
      <w:pPr>
        <w:numPr>
          <w:ilvl w:val="0"/>
          <w:numId w:val="6"/>
        </w:numPr>
        <w:spacing w:lineRule="auto"/>
      </w:pPr>
      <w:r>
        <w:rPr>
          <w:rFonts w:eastAsia="Georgia" w:cs="Georgia" w:ascii="Georgia" w:hAnsi="Georgia"/>
        </w:rPr>
        <w:t xml:space="preserve">Écrire l'équation différentielle à laquelle obéit </w:t>
      </w:r>
      <m:oMath>
        <m:sSub>
          <m:sSubPr/>
          <m:e>
            <m:r>
              <m:rPr>
                <m:sty m:val="i"/>
              </m:rPr>
              <m:t>T</m:t>
            </m:r>
          </m:e>
          <m:sub>
            <m:r>
              <m:rPr>
                <m:sty m:val="i"/>
              </m:rPr>
              <m:t>s</m:t>
            </m:r>
          </m:sub>
        </m:sSub>
        <m:r>
          <m:rPr>
            <m:sty m:val="p"/>
          </m:rPr>
          <m:t>(</m:t>
        </m:r>
        <m:r>
          <m:rPr>
            <m:sty m:val="i"/>
          </m:rPr>
          <m:t>t</m:t>
        </m:r>
        <m:r>
          <m:rPr>
            <m:sty m:val="p"/>
          </m:rPr>
          <m:t>)</m:t>
        </m:r>
      </m:oMath>
      <w:r>
        <w:rPr/>
        <w:t xml:space="preserve">.</w:t>
      </w:r>
    </w:p>
    <w:p>
      <w:pPr>
        <w:numPr>
          <w:ilvl w:val="0"/>
          <w:numId w:val="6"/>
        </w:numPr>
        <w:spacing w:lineRule="auto"/>
      </w:pPr>
      <w:r>
        <w:rPr>
          <w:rFonts w:eastAsia="Georgia" w:cs="Georgia" w:ascii="Georgia" w:hAnsi="Georgia"/>
        </w:rPr>
        <w:t xml:space="preserve">En déduire l'expression de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Exprimer littéralement puis calculer numériquement la constante de temps du processus (on prendra </w:t>
      </w:r>
      <m:oMath>
        <m:sSub>
          <m:sSubPr/>
          <m:e>
            <m:r>
              <m:rPr>
                <m:sty m:val="i"/>
              </m:rPr>
              <m:t>r</m:t>
            </m:r>
          </m:e>
          <m:sub>
            <m:r>
              <m:rPr>
                <m:nor/>
              </m:rPr>
              <m:t>ext </m:t>
            </m:r>
          </m:sub>
        </m:sSub>
        <m:r>
          <m:rPr>
            <m:sty m:val="p"/>
          </m:rPr>
          <m:t>≃</m:t>
        </m:r>
        <m:sSub>
          <m:sSubPr/>
          <m:e>
            <m:r>
              <m:rPr>
                <m:sty m:val="i"/>
              </m:rPr>
              <m:t>r</m:t>
            </m:r>
          </m:e>
          <m:sub>
            <m:r>
              <m:rPr>
                <m:nor/>
              </m:rPr>
              <m:t>int </m:t>
            </m:r>
          </m:sub>
        </m:sSub>
      </m:oMath>
      <w:r>
        <w:rPr>
          <w:rFonts w:eastAsia="Georgia" w:cs="Georgia" w:ascii="Georgia" w:hAnsi="Georgia"/>
        </w:rPr>
        <w:t xml:space="preserve"> pour l'application numérique).</w:t>
      </w:r>
    </w:p>
    <w:p>
      <w:pPr>
        <w:spacing w:line="271" w:before="330" w:lineRule="auto"/>
      </w:pPr>
      <w:r>
        <w:rPr>
          <w:rFonts w:eastAsia="Georgia" w:cs="Georgia" w:ascii="Georgia" w:hAnsi="Georgia"/>
          <w:b/>
          <w:sz w:val="42"/>
        </w:rPr>
        <w:t xml:space="preserve">2. Étude d'un gaz parfait</w:t>
      </w:r>
    </w:p>
    <w:p>
      <w:pPr>
        <w:spacing w:after="220" w:lineRule="auto"/>
      </w:pPr>
      <w:r>
        <w:rPr>
          <w:rFonts w:eastAsia="Georgia" w:cs="Georgia" w:ascii="Georgia" w:hAnsi="Georgia"/>
        </w:rPr>
        <w:t xml:space="preserve">Dans cette partie du problème, le cylindre (Fig. 1, page 7) contient </w:t>
      </w:r>
      <m:oMath>
        <m:sSub>
          <m:sSubPr/>
          <m:e>
            <m:r>
              <m:rPr>
                <m:sty m:val="i"/>
              </m:rPr>
              <m:t>n</m:t>
            </m:r>
          </m:e>
          <m:sub>
            <m:r>
              <m:rPr>
                <m:sty m:val="i"/>
              </m:rPr>
              <m:t>g</m:t>
            </m:r>
          </m:sub>
        </m:sSub>
      </m:oMath>
      <w:r>
        <w:rPr>
          <w:rFonts w:eastAsia="Georgia" w:cs="Georgia" w:ascii="Georgia" w:hAnsi="Georgia"/>
        </w:rPr>
        <w:t xml:space="preserve"> mole de gaz assimilable à un gaz parfait de rapport des capacités thermiques </w:t>
      </w:r>
      <m:oMath>
        <m:r>
          <m:rPr>
            <m:sty m:val="i"/>
          </m:rPr>
          <m:t>γ</m:t>
        </m:r>
      </m:oMath>
      <w:r>
        <w:rPr>
          <w:rFonts w:eastAsia="Georgia" w:cs="Georgia" w:ascii="Georgia" w:hAnsi="Georgia"/>
        </w:rPr>
        <w:t xml:space="preserve">. A l'extérieur du cylindre, on a créé un vide suffisamment poussé, de sorte qu'il n'y ait pas de forces de pression liées à l'atmosphère extérieure au cylindre. Les parois du cylindre et des pistons sont parfaitement calorifugées.</w:t>
      </w:r>
    </w:p>
    <w:p>
      <w:pPr>
        <w:spacing w:line="271" w:before="240" w:lineRule="auto"/>
      </w:pPr>
      <w:r>
        <w:rPr>
          <w:b/>
          <w:sz w:val="33"/>
        </w:rPr>
        <w:t xml:space="preserve">2.1 Ressorts identiques : </w:t>
      </w:r>
      <m:oMath>
        <m:sSub>
          <m:sSubPr>
            <m:ctrlPr>
              <w:rPr>
                <w:rFonts w:ascii="Cambria Math" w:hAnsi="Cambria Math"/>
                <w:sz w:val="33"/>
              </w:rPr>
            </m:ctrlPr>
          </m:sSubPr>
          <m:e>
            <m:r>
              <m:rPr>
                <m:sty m:val="i"/>
              </m:rPr>
              <w:rPr>
                <w:sz w:val="33"/>
              </w:rPr>
              <m:t>k</m:t>
            </m:r>
          </m:e>
          <m:sub>
            <m:r>
              <m:rPr>
                <m:sty m:val="i"/>
              </m:rPr>
              <w:rPr>
                <w:sz w:val="33"/>
              </w:rPr>
              <m:t>D</m:t>
            </m:r>
          </m:sub>
        </m:sSub>
        <m:r>
          <m:rPr>
            <m:sty m:val="p"/>
          </m:rPr>
          <w:rPr>
            <w:sz w:val="33"/>
          </w:rPr>
          <m:t>=</m:t>
        </m:r>
        <m:sSub>
          <m:sSubPr>
            <m:ctrlPr>
              <w:rPr>
                <w:rFonts w:ascii="Cambria Math" w:hAnsi="Cambria Math"/>
                <w:sz w:val="33"/>
              </w:rPr>
            </m:ctrlPr>
          </m:sSubPr>
          <m:e>
            <m:r>
              <m:rPr>
                <m:sty m:val="i"/>
              </m:rPr>
              <w:rPr>
                <w:sz w:val="33"/>
              </w:rPr>
              <m:t>k</m:t>
            </m:r>
          </m:e>
          <m:sub>
            <m:r>
              <m:rPr>
                <m:sty m:val="i"/>
              </m:rPr>
              <w:rPr>
                <w:sz w:val="33"/>
              </w:rPr>
              <m:t>G</m:t>
            </m:r>
          </m:sub>
        </m:sSub>
        <m:r>
          <m:rPr>
            <m:sty m:val="p"/>
          </m:rPr>
          <w:rPr>
            <w:sz w:val="33"/>
          </w:rPr>
          <m:t>=</m:t>
        </m:r>
        <m:sSub>
          <m:sSubPr>
            <m:ctrlPr>
              <w:rPr>
                <w:rFonts w:ascii="Cambria Math" w:hAnsi="Cambria Math"/>
                <w:sz w:val="33"/>
              </w:rPr>
            </m:ctrlPr>
          </m:sSubPr>
          <m:e>
            <m:r>
              <m:rPr>
                <m:sty m:val="i"/>
              </m:rPr>
              <w:rPr>
                <w:sz w:val="33"/>
              </w:rPr>
              <m:t>k</m:t>
            </m:r>
          </m:e>
          <m:sub>
            <m:r>
              <m:rPr>
                <m:sty m:val="p"/>
              </m:rPr>
              <w:rPr>
                <w:sz w:val="33"/>
              </w:rPr>
              <m:t>1</m:t>
            </m:r>
          </m:sub>
        </m:sSub>
      </m:oMath>
    </w:p>
    <w:p>
      <w:pPr>
        <w:spacing w:after="220" w:lineRule="auto"/>
      </w:pPr>
      <w:r>
        <w:rPr>
          <w:rFonts w:eastAsia="Georgia" w:cs="Georgia" w:ascii="Georgia" w:hAnsi="Georgia"/>
        </w:rPr>
        <w:t xml:space="preserve">Les raideurs des deux ressorts sont réglées identiquement à une valeur noté </w:t>
      </w:r>
      <m:oMath>
        <m:sSub>
          <m:sSubPr/>
          <m:e>
            <m:r>
              <m:rPr>
                <m:sty m:val="i"/>
              </m:rPr>
              <m:t>k</m:t>
            </m:r>
          </m:e>
          <m:sub>
            <m:r>
              <m:rPr>
                <m:sty m:val="p"/>
              </m:rPr>
              <m:t>1</m:t>
            </m:r>
          </m:sub>
        </m:sSub>
      </m:oMath>
      <w:r>
        <w:rPr>
          <w:rFonts w:eastAsia="Georgia" w:cs="Georgia" w:ascii="Georgia" w:hAnsi="Georgia"/>
        </w:rPr>
        <w:t xml:space="preserve">. La résistance chauffante n'est pas alimentée électriquement. Le dispositif expérimental est dans l'état d'équilibre noté </w:t>
      </w:r>
      <m:oMath>
        <m:r>
          <m:rPr>
            <m:sty m:val="i"/>
          </m:rPr>
          <m:t>A</m:t>
        </m:r>
      </m:oMath>
      <w:r>
        <w:rPr>
          <w:rFonts w:eastAsia="Georgia" w:cs="Georgia" w:ascii="Georgia" w:hAnsi="Georgia"/>
        </w:rPr>
        <w:t xml:space="preserve">. Le gaz à l'intérieur du piston est à la pression </w:t>
      </w:r>
      <m:oMath>
        <m:sSub>
          <m:sSubPr/>
          <m:e>
            <m:r>
              <m:rPr>
                <m:sty m:val="i"/>
              </m:rPr>
              <m:t>p</m:t>
            </m:r>
          </m:e>
          <m:sub>
            <m:r>
              <m:rPr>
                <m:sty m:val="i"/>
              </m:rPr>
              <m:t>A</m:t>
            </m:r>
          </m:sub>
        </m:sSub>
      </m:oMath>
      <w:r>
        <w:rPr/>
        <w:t xml:space="preserve"> connue.</w:t>
      </w:r>
    </w:p>
    <w:p>
      <w:pPr>
        <w:numPr>
          <w:ilvl w:val="0"/>
          <w:numId w:val="7"/>
        </w:numPr>
        <w:spacing w:lineRule="auto"/>
      </w:pPr>
      <w:r>
        <w:rPr>
          <w:rFonts w:eastAsia="Georgia" w:cs="Georgia" w:ascii="Georgia" w:hAnsi="Georgia"/>
        </w:rPr>
        <w:t xml:space="preserve">Par un bilan de forces sur chacun des pistons, exprimer les positions d'équilibre </w:t>
      </w:r>
      <m:oMath>
        <m:sSub>
          <m:sSubPr/>
          <m:e>
            <m:r>
              <m:rPr>
                <m:sty m:val="i"/>
              </m:rPr>
              <m:t>x</m:t>
            </m:r>
          </m:e>
          <m:sub>
            <m:r>
              <m:rPr>
                <m:sty m:val="i"/>
              </m:rPr>
              <m:t>G</m:t>
            </m:r>
            <m:r>
              <m:rPr>
                <m:sty m:val="p"/>
              </m:rPr>
              <m:t>,</m:t>
            </m:r>
            <m:r>
              <m:rPr>
                <m:sty m:val="i"/>
              </m:rPr>
              <m:t>A</m:t>
            </m:r>
          </m:sub>
        </m:sSub>
      </m:oMath>
      <w:r>
        <w:rPr/>
        <w:t xml:space="preserve"> et </w:t>
      </w:r>
      <m:oMath>
        <m:sSub>
          <m:sSubPr/>
          <m:e>
            <m:r>
              <m:rPr>
                <m:sty m:val="i"/>
              </m:rPr>
              <m:t>x</m:t>
            </m:r>
          </m:e>
          <m:sub>
            <m:r>
              <m:rPr>
                <m:sty m:val="i"/>
              </m:rPr>
              <m:t>D</m:t>
            </m:r>
            <m:r>
              <m:rPr>
                <m:sty m:val="p"/>
              </m:rPr>
              <m:t>,</m:t>
            </m:r>
            <m:r>
              <m:rPr>
                <m:sty m:val="i"/>
              </m:rPr>
              <m:t>A</m:t>
            </m:r>
          </m:sub>
        </m:sSub>
      </m:oMath>
      <w:r>
        <w:rPr/>
        <w:t xml:space="preserve"> respectivement des pistons </w:t>
      </w:r>
      <m:oMath>
        <m:sSub>
          <m:sSubPr/>
          <m:e>
            <m:r>
              <m:rPr>
                <m:sty m:val="i"/>
              </m:rPr>
              <m:t>π</m:t>
            </m:r>
          </m:e>
          <m:sub>
            <m:r>
              <m:rPr>
                <m:sty m:val="i"/>
              </m:rPr>
              <m:t>G</m:t>
            </m:r>
          </m:sub>
        </m:sSub>
      </m:oMath>
      <w:r>
        <w:rPr/>
        <w:t xml:space="preserve"> et </w:t>
      </w:r>
      <m:oMath>
        <m:sSub>
          <m:sSubPr/>
          <m:e>
            <m:r>
              <m:rPr>
                <m:sty m:val="i"/>
              </m:rPr>
              <m:t>π</m:t>
            </m:r>
          </m:e>
          <m:sub>
            <m:r>
              <m:rPr>
                <m:sty m:val="i"/>
              </m:rPr>
              <m:t>D</m:t>
            </m:r>
          </m:sub>
        </m:sSub>
      </m:oMath>
      <w:r>
        <w:rPr/>
        <w:t xml:space="preserve">, en fonction de </w:t>
      </w:r>
      <m:oMath>
        <m:sSub>
          <m:sSubPr/>
          <m:e>
            <m:r>
              <m:rPr>
                <m:sty m:val="i"/>
              </m:rPr>
              <m:t>p</m:t>
            </m:r>
          </m:e>
          <m:sub>
            <m:r>
              <m:rPr>
                <m:sty m:val="i"/>
              </m:rPr>
              <m:t>A</m:t>
            </m:r>
          </m:sub>
        </m:sSub>
      </m:oMath>
      <w:r>
        <w:rPr>
          <w:rFonts w:eastAsia="Georgia" w:cs="Georgia" w:ascii="Georgia" w:hAnsi="Georgia"/>
        </w:rPr>
        <w:t xml:space="preserve"> et des constantes du problème.</w:t>
      </w:r>
    </w:p>
    <w:p>
      <w:pPr>
        <w:numPr>
          <w:ilvl w:val="0"/>
          <w:numId w:val="7"/>
        </w:numPr>
        <w:spacing w:lineRule="auto"/>
      </w:pPr>
      <w:r>
        <w:rPr>
          <w:rFonts w:eastAsia="Georgia" w:cs="Georgia" w:ascii="Georgia" w:hAnsi="Georgia"/>
        </w:rPr>
        <w:t xml:space="preserve">En déduire l'expression du volume </w:t>
      </w:r>
      <m:oMath>
        <m:sSub>
          <m:sSubPr/>
          <m:e>
            <m:r>
              <m:rPr>
                <m:sty m:val="i"/>
              </m:rPr>
              <m:t>V</m:t>
            </m:r>
          </m:e>
          <m:sub>
            <m:r>
              <m:rPr>
                <m:sty m:val="i"/>
              </m:rPr>
              <m:t>A</m:t>
            </m:r>
          </m:sub>
        </m:sSub>
      </m:oMath>
      <w:r>
        <w:rPr>
          <w:rFonts w:eastAsia="Georgia" w:cs="Georgia" w:ascii="Georgia" w:hAnsi="Georgia"/>
        </w:rPr>
        <w:t xml:space="preserve"> occupé par le gaz en fonction de </w:t>
      </w:r>
      <m:oMath>
        <m:sSub>
          <m:sSubPr/>
          <m:e>
            <m:r>
              <m:rPr>
                <m:sty m:val="i"/>
              </m:rPr>
              <m:t>p</m:t>
            </m:r>
          </m:e>
          <m:sub>
            <m:r>
              <m:rPr>
                <m:sty m:val="i"/>
              </m:rPr>
              <m:t>A</m:t>
            </m:r>
          </m:sub>
        </m:sSub>
      </m:oMath>
      <w:r>
        <w:rPr>
          <w:rFonts w:eastAsia="Georgia" w:cs="Georgia" w:ascii="Georgia" w:hAnsi="Georgia"/>
        </w:rPr>
        <w:t xml:space="preserve"> et des constantes du problème. Calculer </w:t>
      </w:r>
      <m:oMath>
        <m:sSub>
          <m:sSubPr/>
          <m:e>
            <m:r>
              <m:rPr>
                <m:sty m:val="i"/>
              </m:rPr>
              <m:t>V</m:t>
            </m:r>
          </m:e>
          <m:sub>
            <m:r>
              <m:rPr>
                <m:sty m:val="i"/>
              </m:rPr>
              <m:t>A</m:t>
            </m:r>
          </m:sub>
        </m:sSub>
      </m:oMath>
      <w:r>
        <w:rPr/>
        <w:t xml:space="preserve">.</w:t>
      </w:r>
    </w:p>
    <w:p>
      <w:pPr>
        <w:numPr>
          <w:ilvl w:val="0"/>
          <w:numId w:val="7"/>
        </w:numPr>
        <w:spacing w:lineRule="auto"/>
      </w:pPr>
      <w:r>
        <w:rPr>
          <w:rFonts w:eastAsia="Georgia" w:cs="Georgia" w:ascii="Georgia" w:hAnsi="Georgia"/>
        </w:rPr>
        <w:t xml:space="preserve">Exprimer littéralement puis calculer numériquement la température </w:t>
      </w:r>
      <m:oMath>
        <m:sSub>
          <m:sSubPr/>
          <m:e>
            <m:r>
              <m:rPr>
                <m:sty m:val="i"/>
              </m:rPr>
              <m:t>T</m:t>
            </m:r>
          </m:e>
          <m:sub>
            <m:r>
              <m:rPr>
                <m:sty m:val="i"/>
              </m:rPr>
              <m:t>A</m:t>
            </m:r>
          </m:sub>
        </m:sSub>
      </m:oMath>
      <w:r>
        <w:rPr/>
        <w:t xml:space="preserve"> du gaz.</w:t>
      </w:r>
    </w:p>
    <w:p>
      <w:pPr>
        <w:numPr>
          <w:ilvl w:val="0"/>
          <w:numId w:val="7"/>
        </w:numPr>
        <w:spacing w:lineRule="auto"/>
      </w:pPr>
      <w:r>
        <w:rPr>
          <w:rFonts w:eastAsia="Georgia" w:cs="Georgia" w:ascii="Georgia" w:hAnsi="Georgia"/>
        </w:rPr>
        <w:t xml:space="preserve">On alimente électriquement la résistance chauffante pendant une durée déterminée, qui apporte au gaz l'énergie </w:t>
      </w:r>
      <m:oMath>
        <m:sSub>
          <m:sSubPr/>
          <m:e>
            <m:r>
              <m:rPr>
                <m:sty m:val="i"/>
              </m:rPr>
              <m:t>Q</m:t>
            </m:r>
          </m:e>
          <m:sub>
            <m:r>
              <m:rPr>
                <m:sty m:val="p"/>
              </m:rPr>
              <m:t>1</m:t>
            </m:r>
          </m:sub>
        </m:sSub>
      </m:oMath>
      <w:r>
        <w:rPr>
          <w:rFonts w:eastAsia="Georgia" w:cs="Georgia" w:ascii="Georgia" w:hAnsi="Georgia"/>
        </w:rPr>
        <w:t xml:space="preserve"> sous forme de chaleur. Le gaz atteint alors un nouvel état d'équilibre noté </w:t>
      </w:r>
      <m:oMath>
        <m:r>
          <m:rPr>
            <m:sty m:val="i"/>
          </m:rPr>
          <m:t>B</m:t>
        </m:r>
      </m:oMath>
      <w:r>
        <w:rPr>
          <w:rFonts w:eastAsia="Georgia" w:cs="Georgia" w:ascii="Georgia" w:hAnsi="Georgia"/>
        </w:rPr>
        <w:t xml:space="preserve">. Le volume final occupé par le gaz est mesuré et vaut </w:t>
      </w:r>
      <m:oMath>
        <m:sSub>
          <m:sSubPr/>
          <m:e>
            <m:r>
              <m:rPr>
                <m:sty m:val="i"/>
              </m:rPr>
              <m:t>V</m:t>
            </m:r>
          </m:e>
          <m:sub>
            <m:r>
              <m:rPr>
                <m:sty m:val="i"/>
              </m:rPr>
              <m:t>B</m:t>
            </m:r>
          </m:sub>
        </m:sSub>
        <m:r>
          <m:rPr>
            <m:sty m:val="p"/>
          </m:rPr>
          <m:t>=</m:t>
        </m:r>
        <m:r>
          <m:rPr>
            <m:sty m:val="i"/>
          </m:rPr>
          <m:t>α</m:t>
        </m:r>
        <m:sSub>
          <m:sSubPr/>
          <m:e>
            <m:r>
              <m:rPr>
                <m:sty m:val="i"/>
              </m:rPr>
              <m:t>V</m:t>
            </m:r>
          </m:e>
          <m:sub>
            <m:r>
              <m:rPr>
                <m:sty m:val="i"/>
              </m:rPr>
              <m:t>A</m:t>
            </m:r>
          </m:sub>
        </m:sSub>
      </m:oMath>
      <w:r>
        <w:rPr/>
        <w:t xml:space="preserve">, avec </w:t>
      </w:r>
      <m:oMath>
        <m:r>
          <m:rPr>
            <m:sty m:val="i"/>
          </m:rPr>
          <m:t>α</m:t>
        </m:r>
        <m:r>
          <m:rPr>
            <m:sty m:val="p"/>
          </m:rPr>
          <m:t>&gt;</m:t>
        </m:r>
        <m:r>
          <m:rPr>
            <m:sty m:val="p"/>
          </m:rPr>
          <m:t>1</m:t>
        </m:r>
      </m:oMath>
      <w:r>
        <w:rPr/>
        <w:t xml:space="preserve">.</w:t>
      </w:r>
      <w:r>
        <w:rPr/>
        <w:br w:type="textWrapping"/>
      </w:r>
      <w:r>
        <w:rPr>
          <w:rFonts w:eastAsia="Georgia" w:cs="Georgia" w:ascii="Georgia" w:hAnsi="Georgia"/>
        </w:rPr>
        <w:t xml:space="preserve">(a) Exprimer les positions d'équilibre </w:t>
      </w:r>
      <m:oMath>
        <m:sSub>
          <m:sSubPr/>
          <m:e>
            <m:r>
              <m:rPr>
                <m:sty m:val="i"/>
              </m:rPr>
              <m:t>x</m:t>
            </m:r>
          </m:e>
          <m:sub>
            <m:r>
              <m:rPr>
                <m:sty m:val="i"/>
              </m:rPr>
              <m:t>G</m:t>
            </m:r>
            <m:r>
              <m:rPr>
                <m:sty m:val="p"/>
              </m:rPr>
              <m:t>,</m:t>
            </m:r>
            <m:r>
              <m:rPr>
                <m:sty m:val="i"/>
              </m:rPr>
              <m:t>B</m:t>
            </m:r>
          </m:sub>
        </m:sSub>
      </m:oMath>
      <w:r>
        <w:rPr/>
        <w:t xml:space="preserve"> et </w:t>
      </w:r>
      <m:oMath>
        <m:sSub>
          <m:sSubPr/>
          <m:e>
            <m:r>
              <m:rPr>
                <m:sty m:val="i"/>
              </m:rPr>
              <m:t>x</m:t>
            </m:r>
          </m:e>
          <m:sub>
            <m:r>
              <m:rPr>
                <m:sty m:val="i"/>
              </m:rPr>
              <m:t>D</m:t>
            </m:r>
            <m:r>
              <m:rPr>
                <m:sty m:val="p"/>
              </m:rPr>
              <m:t>,</m:t>
            </m:r>
            <m:r>
              <m:rPr>
                <m:sty m:val="i"/>
              </m:rPr>
              <m:t>B</m:t>
            </m:r>
          </m:sub>
        </m:sSub>
      </m:oMath>
      <w:r>
        <w:rPr/>
        <w:t xml:space="preserve">, respectives des pistons </w:t>
      </w:r>
      <m:oMath>
        <m:sSub>
          <m:sSubPr/>
          <m:e>
            <m:r>
              <m:rPr>
                <m:sty m:val="i"/>
              </m:rPr>
              <m:t>π</m:t>
            </m:r>
          </m:e>
          <m:sub>
            <m:r>
              <m:rPr>
                <m:sty m:val="i"/>
              </m:rPr>
              <m:t>G</m:t>
            </m:r>
          </m:sub>
        </m:sSub>
      </m:oMath>
      <w:r>
        <w:rPr/>
        <w:t xml:space="preserve"> et </w:t>
      </w:r>
      <m:oMath>
        <m:sSub>
          <m:sSubPr/>
          <m:e>
            <m:r>
              <m:rPr>
                <m:sty m:val="i"/>
              </m:rPr>
              <m:t>π</m:t>
            </m:r>
          </m:e>
          <m:sub>
            <m:r>
              <m:rPr>
                <m:sty m:val="i"/>
              </m:rPr>
              <m:t>D</m:t>
            </m:r>
          </m:sub>
        </m:sSub>
      </m:oMath>
      <w:r>
        <w:rPr/>
        <w:t xml:space="preserve">, en fonction de </w:t>
      </w:r>
      <m:oMath>
        <m:sSub>
          <m:sSubPr/>
          <m:e>
            <m:r>
              <m:rPr>
                <m:sty m:val="i"/>
              </m:rPr>
              <m:t>V</m:t>
            </m:r>
          </m:e>
          <m:sub>
            <m:r>
              <m:rPr>
                <m:sty m:val="i"/>
              </m:rPr>
              <m:t>A</m:t>
            </m:r>
          </m:sub>
        </m:sSub>
      </m:oMath>
      <w:r>
        <w:rPr>
          <w:rFonts w:eastAsia="Georgia" w:cs="Georgia" w:ascii="Georgia" w:hAnsi="Georgia"/>
        </w:rPr>
        <w:t xml:space="preserve"> et des constantes du problème (on pourra en particulier exploiter les symétries du problème). Calculer </w:t>
      </w:r>
      <m:oMath>
        <m:sSub>
          <m:sSubPr/>
          <m:e>
            <m:r>
              <m:rPr>
                <m:sty m:val="i"/>
              </m:rPr>
              <m:t>V</m:t>
            </m:r>
          </m:e>
          <m:sub>
            <m:r>
              <m:rPr>
                <m:sty m:val="i"/>
              </m:rPr>
              <m:t>B</m:t>
            </m:r>
          </m:sub>
        </m:sSub>
      </m:oMath>
      <w:r>
        <w:rPr/>
        <w:t xml:space="preserve">.</w:t>
      </w:r>
      <w:r>
        <w:rPr/>
        <w:br w:type="textWrapping"/>
      </w:r>
      <w:r>
        <w:rPr/>
        <w:t xml:space="preserve">(b) Exprimer la pression </w:t>
      </w:r>
      <m:oMath>
        <m:sSub>
          <m:sSubPr/>
          <m:e>
            <m:r>
              <m:rPr>
                <m:sty m:val="i"/>
              </m:rPr>
              <m:t>p</m:t>
            </m:r>
          </m:e>
          <m:sub>
            <m:r>
              <m:rPr>
                <m:sty m:val="i"/>
              </m:rPr>
              <m:t>B</m:t>
            </m:r>
          </m:sub>
        </m:sSub>
      </m:oMath>
      <w:r>
        <w:rPr>
          <w:rFonts w:eastAsia="Georgia" w:cs="Georgia" w:ascii="Georgia" w:hAnsi="Georgia"/>
        </w:rPr>
        <w:t xml:space="preserve"> du gaz dans l'état </w:t>
      </w:r>
      <m:oMath>
        <m:r>
          <m:rPr>
            <m:sty m:val="i"/>
          </m:rPr>
          <m:t>B</m:t>
        </m:r>
      </m:oMath>
      <w:r>
        <w:rPr/>
        <w:t xml:space="preserve"> en fonction de </w:t>
      </w:r>
      <m:oMath>
        <m:sSub>
          <m:sSubPr/>
          <m:e>
            <m:r>
              <m:rPr>
                <m:sty m:val="i"/>
              </m:rPr>
              <m:t>p</m:t>
            </m:r>
          </m:e>
          <m:sub>
            <m:r>
              <m:rPr>
                <m:sty m:val="i"/>
              </m:rPr>
              <m:t>A</m:t>
            </m:r>
          </m:sub>
        </m:sSub>
      </m:oMath>
      <w:r>
        <w:rPr>
          <w:rFonts w:eastAsia="Georgia" w:cs="Georgia" w:ascii="Georgia" w:hAnsi="Georgia"/>
        </w:rPr>
        <w:t xml:space="preserve"> et des constantes du problème. Calculer </w:t>
      </w:r>
      <m:oMath>
        <m:sSub>
          <m:sSubPr/>
          <m:e>
            <m:r>
              <m:rPr>
                <m:sty m:val="i"/>
              </m:rPr>
              <m:t>p</m:t>
            </m:r>
          </m:e>
          <m:sub>
            <m:r>
              <m:rPr>
                <m:sty m:val="i"/>
              </m:rPr>
              <m:t>B</m:t>
            </m:r>
          </m:sub>
        </m:sSub>
      </m:oMath>
      <w:r>
        <w:rPr/>
        <w:t xml:space="preserve">.</w:t>
      </w:r>
      <w:r>
        <w:rPr/>
        <w:br w:type="textWrapping"/>
      </w:r>
      <w:r>
        <w:rPr>
          <w:rFonts w:eastAsia="Georgia" w:cs="Georgia" w:ascii="Georgia" w:hAnsi="Georgia"/>
        </w:rPr>
        <w:t xml:space="preserve">(c) Calculer la température </w:t>
      </w:r>
      <m:oMath>
        <m:sSub>
          <m:sSubPr/>
          <m:e>
            <m:r>
              <m:rPr>
                <m:sty m:val="i"/>
              </m:rPr>
              <m:t>T</m:t>
            </m:r>
          </m:e>
          <m:sub>
            <m:r>
              <m:rPr>
                <m:sty m:val="i"/>
              </m:rPr>
              <m:t>B</m:t>
            </m:r>
          </m:sub>
        </m:sSub>
      </m:oMath>
      <w:r>
        <w:rPr>
          <w:rFonts w:eastAsia="Georgia" w:cs="Georgia" w:ascii="Georgia" w:hAnsi="Georgia"/>
        </w:rPr>
        <w:t xml:space="preserve"> du gaz dans l'état </w:t>
      </w:r>
      <m:oMath>
        <m:r>
          <m:rPr>
            <m:sty m:val="i"/>
          </m:rPr>
          <m:t>B</m:t>
        </m:r>
      </m:oMath>
      <w:r>
        <w:rPr/>
        <w:t xml:space="preserve">.</w:t>
      </w:r>
      <w:r>
        <w:rPr/>
        <w:br w:type="textWrapping"/>
      </w:r>
      <w:r>
        <w:rPr>
          <w:rFonts w:eastAsia="Georgia" w:cs="Georgia" w:ascii="Georgia" w:hAnsi="Georgia"/>
        </w:rPr>
        <w:t xml:space="preserve">(d) Exprimer la quantité d'énergie échangée par transfert mécanique (travail) par le gaz </w:t>
      </w:r>
      <m:oMath>
        <m:d>
          <m:dPr>
            <m:begChr m:val="("/>
            <m:endChr m:val=")"/>
            <m:ctrlPr>
              <w:rPr>
                <w:rFonts w:ascii="Cambria Math" w:hAnsi="Cambria Math"/>
              </w:rPr>
            </m:ctrlPr>
          </m:dPr>
          <m:e>
            <m:sSub>
              <m:sSubPr/>
              <m:e>
                <m:r>
                  <m:rPr>
                    <m:sty m:val="i"/>
                  </m:rPr>
                  <m:t>W</m:t>
                </m:r>
              </m:e>
              <m:sub>
                <m:r>
                  <m:rPr>
                    <m:sty m:val="i"/>
                  </m:rPr>
                  <m:t>A</m:t>
                </m:r>
                <m:r>
                  <m:rPr>
                    <m:sty m:val="p"/>
                  </m:rPr>
                  <m:t>→</m:t>
                </m:r>
                <m:r>
                  <m:rPr>
                    <m:sty m:val="i"/>
                  </m:rPr>
                  <m:t>B</m:t>
                </m:r>
              </m:sub>
            </m:sSub>
          </m:e>
        </m:d>
      </m:oMath>
      <w:r>
        <w:rPr/>
        <w:t xml:space="preserve"> au cours de la transformation en fonction de </w:t>
      </w:r>
      <m:oMath>
        <m:sSub>
          <m:sSubPr/>
          <m:e>
            <m:r>
              <m:rPr>
                <m:sty m:val="i"/>
              </m:rPr>
              <m:t>p</m:t>
            </m:r>
          </m:e>
          <m:sub>
            <m:r>
              <m:rPr>
                <m:sty m:val="i"/>
              </m:rPr>
              <m:t>A</m:t>
            </m:r>
          </m:sub>
        </m:sSub>
        <m:r>
          <m:rPr>
            <m:sty m:val="p"/>
          </m:rPr>
          <m:t>,</m:t>
        </m:r>
        <m:sSub>
          <m:sSubPr/>
          <m:e>
            <m:r>
              <m:rPr>
                <m:sty m:val="i"/>
              </m:rPr>
              <m:t>p</m:t>
            </m:r>
          </m:e>
          <m:sub>
            <m:r>
              <m:rPr>
                <m:sty m:val="i"/>
              </m:rPr>
              <m:t>B</m:t>
            </m:r>
          </m:sub>
        </m:sSub>
      </m:oMath>
      <w:r>
        <w:rPr>
          <w:rFonts w:eastAsia="Georgia" w:cs="Georgia" w:ascii="Georgia" w:hAnsi="Georgia"/>
        </w:rPr>
        <w:t xml:space="preserve"> et les constantes du problème. Calculer </w:t>
      </w:r>
      <m:oMath>
        <m:sSub>
          <m:sSubPr/>
          <m:e>
            <m:r>
              <m:rPr>
                <m:sty m:val="i"/>
              </m:rPr>
              <m:t>W</m:t>
            </m:r>
          </m:e>
          <m:sub>
            <m:r>
              <m:rPr>
                <m:sty m:val="i"/>
              </m:rPr>
              <m:t>A</m:t>
            </m:r>
            <m:r>
              <m:rPr>
                <m:sty m:val="p"/>
              </m:rPr>
              <m:t>→</m:t>
            </m:r>
            <m:r>
              <m:rPr>
                <m:sty m:val="i"/>
              </m:rPr>
              <m:t>B</m:t>
            </m:r>
          </m:sub>
        </m:sSub>
      </m:oMath>
      <w:r>
        <w:rPr/>
        <w:t xml:space="preserve">.</w:t>
      </w:r>
      <w:r>
        <w:rPr/>
        <w:br w:type="textWrapping"/>
      </w:r>
      <w:r>
        <w:rPr/>
        <w:t xml:space="preserve">(e) Exprimer </w:t>
      </w:r>
      <m:oMath>
        <m:sSub>
          <m:sSubPr/>
          <m:e>
            <m:r>
              <m:rPr>
                <m:sty m:val="i"/>
              </m:rPr>
              <m:t>Q</m:t>
            </m:r>
          </m:e>
          <m:sub>
            <m:r>
              <m:rPr>
                <m:sty m:val="p"/>
              </m:rPr>
              <m:t>1</m:t>
            </m:r>
          </m:sub>
        </m:sSub>
      </m:oMath>
      <w:r>
        <w:rPr/>
        <w:t xml:space="preserve"> en fonction de </w:t>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sSub>
          <m:sSubPr/>
          <m:e>
            <m:r>
              <m:rPr>
                <m:sty m:val="i"/>
              </m:rPr>
              <m:t>T</m:t>
            </m:r>
          </m:e>
          <m:sub>
            <m:r>
              <m:rPr>
                <m:sty m:val="i"/>
              </m:rPr>
              <m:t>A</m:t>
            </m:r>
          </m:sub>
        </m:sSub>
        <m:r>
          <m:rPr>
            <m:sty m:val="p"/>
          </m:rPr>
          <m:t>,</m:t>
        </m:r>
        <m:sSub>
          <m:sSubPr/>
          <m:e>
            <m:r>
              <m:rPr>
                <m:sty m:val="i"/>
              </m:rPr>
              <m:t>T</m:t>
            </m:r>
          </m:e>
          <m:sub>
            <m:r>
              <m:rPr>
                <m:sty m:val="i"/>
              </m:rPr>
              <m:t>B</m:t>
            </m:r>
          </m:sub>
        </m:sSub>
      </m:oMath>
      <w:r>
        <w:rPr>
          <w:rFonts w:eastAsia="Georgia" w:cs="Georgia" w:ascii="Georgia" w:hAnsi="Georgia"/>
        </w:rPr>
        <w:t xml:space="preserve"> et des constantes du problème. Calculer </w:t>
      </w:r>
      <m:oMath>
        <m:sSub>
          <m:sSubPr/>
          <m:e>
            <m:r>
              <m:rPr>
                <m:sty m:val="i"/>
              </m:rPr>
              <m:t>Q</m:t>
            </m:r>
          </m:e>
          <m:sub>
            <m:r>
              <m:rPr>
                <m:sty m:val="p"/>
              </m:rPr>
              <m:t>1</m:t>
            </m:r>
          </m:sub>
        </m:sSub>
      </m:oMath>
      <w:r>
        <w:rPr/>
        <w:t xml:space="preserve">.</w:t>
      </w:r>
      <w:r>
        <w:rPr/>
        <w:br w:type="textWrapping"/>
      </w:r>
      <w:r>
        <w:rPr/>
        <w:t xml:space="preserve">(f) Exprimer la variation d'entropie du gaz </w:t>
      </w:r>
      <m:oMath>
        <m:r>
          <m:rPr>
            <m:sty m:val="p"/>
          </m:rPr>
          <m:t>Δ</m:t>
        </m:r>
        <m:sSub>
          <m:sSubPr/>
          <m:e>
            <m:r>
              <m:rPr>
                <m:sty m:val="i"/>
              </m:rPr>
              <m:t>S</m:t>
            </m:r>
          </m:e>
          <m:sub>
            <m:r>
              <m:rPr>
                <m:sty m:val="i"/>
              </m:rPr>
              <m:t>A</m:t>
            </m:r>
            <m:r>
              <m:rPr>
                <m:sty m:val="i"/>
              </m:rPr>
              <m:t>B</m:t>
            </m:r>
          </m:sub>
        </m:sSub>
      </m:oMath>
      <w:r>
        <w:rPr/>
        <w:t xml:space="preserve"> en fonction de </w:t>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sSub>
          <m:sSubPr/>
          <m:e>
            <m:r>
              <m:rPr>
                <m:sty m:val="i"/>
              </m:rPr>
              <m:t>T</m:t>
            </m:r>
          </m:e>
          <m:sub>
            <m:r>
              <m:rPr>
                <m:sty m:val="i"/>
              </m:rPr>
              <m:t>A</m:t>
            </m:r>
          </m:sub>
        </m:sSub>
        <m:r>
          <m:rPr>
            <m:sty m:val="p"/>
          </m:rPr>
          <m:t>,</m:t>
        </m:r>
        <m:sSub>
          <m:sSubPr/>
          <m:e>
            <m:r>
              <m:rPr>
                <m:sty m:val="i"/>
              </m:rPr>
              <m:t>T</m:t>
            </m:r>
          </m:e>
          <m:sub>
            <m:r>
              <m:rPr>
                <m:sty m:val="i"/>
              </m:rPr>
              <m:t>B</m:t>
            </m:r>
          </m:sub>
        </m:sSub>
      </m:oMath>
      <w:r>
        <w:rPr>
          <w:rFonts w:eastAsia="Georgia" w:cs="Georgia" w:ascii="Georgia" w:hAnsi="Georgia"/>
        </w:rPr>
        <w:t xml:space="preserve"> et des constantes du problème. Calculer </w:t>
      </w:r>
      <m:oMath>
        <m:r>
          <m:rPr>
            <m:sty m:val="p"/>
          </m:rPr>
          <m:t>Δ</m:t>
        </m:r>
        <m:sSub>
          <m:sSubPr/>
          <m:e>
            <m:r>
              <m:rPr>
                <m:sty m:val="i"/>
              </m:rPr>
              <m:t>S</m:t>
            </m:r>
          </m:e>
          <m:sub>
            <m:r>
              <m:rPr>
                <m:sty m:val="i"/>
              </m:rPr>
              <m:t>A</m:t>
            </m:r>
            <m:r>
              <m:rPr>
                <m:sty m:val="i"/>
              </m:rPr>
              <m:t>B</m:t>
            </m:r>
          </m:sub>
        </m:sSub>
      </m:oMath>
      <w:r>
        <w:rPr/>
        <w:t xml:space="preserve">.</w:t>
      </w:r>
    </w:p>
    <w:p>
      <w:pPr>
        <w:spacing w:line="271" w:before="240" w:lineRule="auto"/>
      </w:pPr>
      <w:r>
        <w:rPr>
          <w:b/>
          <w:sz w:val="33"/>
        </w:rPr>
        <w:t xml:space="preserve">2.2 Ressorts distincts : </w:t>
      </w:r>
      <m:oMath>
        <m:sSub>
          <m:sSubPr>
            <m:ctrlPr>
              <w:rPr>
                <w:rFonts w:ascii="Cambria Math" w:hAnsi="Cambria Math"/>
                <w:sz w:val="33"/>
              </w:rPr>
            </m:ctrlPr>
          </m:sSubPr>
          <m:e>
            <m:r>
              <m:rPr>
                <m:sty m:val="i"/>
              </m:rPr>
              <w:rPr>
                <w:sz w:val="33"/>
              </w:rPr>
              <m:t>k</m:t>
            </m:r>
          </m:e>
          <m:sub>
            <m:r>
              <m:rPr>
                <m:sty m:val="i"/>
              </m:rPr>
              <w:rPr>
                <w:sz w:val="33"/>
              </w:rPr>
              <m:t>D</m:t>
            </m:r>
          </m:sub>
        </m:sSub>
        <m:r>
          <m:rPr>
            <m:sty m:val="p"/>
          </m:rPr>
          <w:rPr>
            <w:sz w:val="33"/>
          </w:rPr>
          <m:t>=</m:t>
        </m:r>
        <m:sSub>
          <m:sSubPr>
            <m:ctrlPr>
              <w:rPr>
                <w:rFonts w:ascii="Cambria Math" w:hAnsi="Cambria Math"/>
                <w:sz w:val="33"/>
              </w:rPr>
            </m:ctrlPr>
          </m:sSubPr>
          <m:e>
            <m:r>
              <m:rPr>
                <m:sty m:val="i"/>
              </m:rPr>
              <w:rPr>
                <w:sz w:val="33"/>
              </w:rPr>
              <m:t>k</m:t>
            </m:r>
          </m:e>
          <m:sub>
            <m:r>
              <m:rPr>
                <m:sty m:val="p"/>
              </m:rPr>
              <w:rPr>
                <w:sz w:val="33"/>
              </w:rPr>
              <m:t>1</m:t>
            </m:r>
          </m:sub>
        </m:sSub>
      </m:oMath>
      <w:r>
        <w:rPr>
          <w:b/>
          <w:sz w:val="33"/>
        </w:rPr>
        <w:t xml:space="preserve"> et </w:t>
      </w:r>
      <m:oMath>
        <m:sSub>
          <m:sSubPr>
            <m:ctrlPr>
              <w:rPr>
                <w:rFonts w:ascii="Cambria Math" w:hAnsi="Cambria Math"/>
                <w:sz w:val="33"/>
              </w:rPr>
            </m:ctrlPr>
          </m:sSubPr>
          <m:e>
            <m:r>
              <m:rPr>
                <m:sty m:val="i"/>
              </m:rPr>
              <w:rPr>
                <w:sz w:val="33"/>
              </w:rPr>
              <m:t>k</m:t>
            </m:r>
          </m:e>
          <m:sub>
            <m:r>
              <m:rPr>
                <m:sty m:val="i"/>
              </m:rPr>
              <w:rPr>
                <w:sz w:val="33"/>
              </w:rPr>
              <m:t>G</m:t>
            </m:r>
          </m:sub>
        </m:sSub>
        <m:r>
          <m:rPr>
            <m:sty m:val="p"/>
          </m:rPr>
          <w:rPr>
            <w:sz w:val="33"/>
          </w:rPr>
          <m:t>=</m:t>
        </m:r>
        <m:r>
          <m:rPr>
            <m:sty m:val="p"/>
          </m:rPr>
          <w:rPr>
            <w:sz w:val="33"/>
          </w:rPr>
          <m:t>2</m:t>
        </m:r>
        <m:sSub>
          <m:sSubPr>
            <m:ctrlPr>
              <w:rPr>
                <w:rFonts w:ascii="Cambria Math" w:hAnsi="Cambria Math"/>
                <w:sz w:val="33"/>
              </w:rPr>
            </m:ctrlPr>
          </m:sSubPr>
          <m:e>
            <m:r>
              <m:rPr>
                <m:sty m:val="i"/>
              </m:rPr>
              <w:rPr>
                <w:sz w:val="33"/>
              </w:rPr>
              <m:t>k</m:t>
            </m:r>
          </m:e>
          <m:sub>
            <m:r>
              <m:rPr>
                <m:sty m:val="p"/>
              </m:rPr>
              <w:rPr>
                <w:sz w:val="33"/>
              </w:rPr>
              <m:t>1</m:t>
            </m:r>
          </m:sub>
        </m:sSub>
      </m:oMath>
    </w:p>
    <w:p>
      <w:pPr>
        <w:spacing w:after="220" w:lineRule="auto"/>
      </w:pPr>
      <w:r>
        <w:rPr>
          <w:rFonts w:eastAsia="Georgia" w:cs="Georgia" w:ascii="Georgia" w:hAnsi="Georgia"/>
        </w:rPr>
        <w:t xml:space="preserve">Le dispositif expérimental étant dans l'état d'équilibre </w:t>
      </w:r>
      <m:oMath>
        <m:r>
          <m:rPr>
            <m:sty m:val="i"/>
          </m:rPr>
          <m:t>B</m:t>
        </m:r>
      </m:oMath>
      <w:r>
        <w:rPr>
          <w:rFonts w:eastAsia="Georgia" w:cs="Georgia" w:ascii="Georgia" w:hAnsi="Georgia"/>
        </w:rPr>
        <w:t xml:space="preserve">, on modifie instantanément la raideur du ressort gauche tel que </w:t>
      </w:r>
      <m:oMath>
        <m:sSub>
          <m:sSubPr/>
          <m:e>
            <m:r>
              <m:rPr>
                <m:sty m:val="i"/>
              </m:rPr>
              <m:t>k</m:t>
            </m:r>
          </m:e>
          <m:sub>
            <m:r>
              <m:rPr>
                <m:sty m:val="i"/>
              </m:rPr>
              <m:t>G</m:t>
            </m:r>
          </m:sub>
        </m:sSub>
        <m:r>
          <m:rPr>
            <m:sty m:val="p"/>
          </m:rPr>
          <m:t>=</m:t>
        </m:r>
        <m:r>
          <m:rPr>
            <m:sty m:val="p"/>
          </m:rPr>
          <m:t>2</m:t>
        </m:r>
        <m:sSub>
          <m:sSubPr/>
          <m:e>
            <m:r>
              <m:rPr>
                <m:sty m:val="i"/>
              </m:rPr>
              <m:t>k</m:t>
            </m:r>
          </m:e>
          <m:sub>
            <m:r>
              <m:rPr>
                <m:sty m:val="p"/>
              </m:rPr>
              <m:t>1</m:t>
            </m:r>
          </m:sub>
        </m:sSub>
      </m:oMath>
      <w:r>
        <w:rPr>
          <w:rFonts w:eastAsia="Georgia" w:cs="Georgia" w:ascii="Georgia" w:hAnsi="Georgia"/>
        </w:rPr>
        <w:t xml:space="preserve">. Ceci a pour conséquence de modifier instantanément la force qu'exerce le ressort gauche sur le piston gauche. La raideur du ressort droit est inchangée ( </w:t>
      </w:r>
      <m:oMath>
        <m:sSub>
          <m:sSubPr/>
          <m:e>
            <m:r>
              <m:rPr>
                <m:sty m:val="i"/>
              </m:rPr>
              <m:t>k</m:t>
            </m:r>
          </m:e>
          <m:sub>
            <m:r>
              <m:rPr>
                <m:sty m:val="i"/>
              </m:rPr>
              <m:t>D</m:t>
            </m:r>
          </m:sub>
        </m:sSub>
        <m:r>
          <m:rPr>
            <m:sty m:val="p"/>
          </m:rPr>
          <m:t>=</m:t>
        </m:r>
        <m:sSub>
          <m:sSubPr/>
          <m:e>
            <m:r>
              <m:rPr>
                <m:sty m:val="i"/>
              </m:rPr>
              <m:t>k</m:t>
            </m:r>
          </m:e>
          <m:sub>
            <m:r>
              <m:rPr>
                <m:sty m:val="p"/>
              </m:rPr>
              <m:t>1</m:t>
            </m:r>
          </m:sub>
        </m:sSub>
      </m:oMath>
      <w:r>
        <w:rPr>
          <w:rFonts w:eastAsia="Georgia" w:cs="Georgia" w:ascii="Georgia" w:hAnsi="Georgia"/>
        </w:rPr>
        <w:t xml:space="preserve"> ). On suppose que le gaz atteint un nouvel état d'équilibre noté </w:t>
      </w:r>
      <m:oMath>
        <m:r>
          <m:rPr>
            <m:sty m:val="i"/>
          </m:rPr>
          <m:t>C</m:t>
        </m:r>
      </m:oMath>
      <w:r>
        <w:rPr/>
        <w:t xml:space="preserve"> (pas d'oscillations permanentes). On note </w:t>
      </w:r>
      <m:oMath>
        <m:sSub>
          <m:sSubPr/>
          <m:e>
            <m:r>
              <m:rPr>
                <m:sty m:val="i"/>
              </m:rPr>
              <m:t>x</m:t>
            </m:r>
          </m:e>
          <m:sub>
            <m:r>
              <m:rPr>
                <m:sty m:val="i"/>
              </m:rPr>
              <m:t>G</m:t>
            </m:r>
            <m:r>
              <m:rPr>
                <m:sty m:val="p"/>
              </m:rPr>
              <m:t>,</m:t>
            </m:r>
            <m:r>
              <m:rPr>
                <m:sty m:val="i"/>
              </m:rPr>
              <m:t>C</m:t>
            </m:r>
          </m:sub>
        </m:sSub>
      </m:oMath>
      <w:r>
        <w:rPr/>
        <w:t xml:space="preserve"> et </w:t>
      </w:r>
      <m:oMath>
        <m:sSub>
          <m:sSubPr/>
          <m:e>
            <m:r>
              <m:rPr>
                <m:sty m:val="i"/>
              </m:rPr>
              <m:t>x</m:t>
            </m:r>
          </m:e>
          <m:sub>
            <m:r>
              <m:rPr>
                <m:sty m:val="i"/>
              </m:rPr>
              <m:t>D</m:t>
            </m:r>
            <m:r>
              <m:rPr>
                <m:sty m:val="p"/>
              </m:rPr>
              <m:t>,</m:t>
            </m:r>
            <m:r>
              <m:rPr>
                <m:sty m:val="i"/>
              </m:rPr>
              <m:t>C</m:t>
            </m:r>
          </m:sub>
        </m:sSub>
      </m:oMath>
      <w:r>
        <w:rPr>
          <w:rFonts w:eastAsia="Georgia" w:cs="Georgia" w:ascii="Georgia" w:hAnsi="Georgia"/>
        </w:rPr>
        <w:t xml:space="preserve"> les nouvelles positions d'équilibre respectivement des pistons </w:t>
      </w:r>
      <m:oMath>
        <m:sSub>
          <m:sSubPr/>
          <m:e>
            <m:r>
              <m:rPr>
                <m:sty m:val="i"/>
              </m:rPr>
              <m:t>π</m:t>
            </m:r>
          </m:e>
          <m:sub>
            <m:r>
              <m:rPr>
                <m:sty m:val="i"/>
              </m:rPr>
              <m:t>G</m:t>
            </m:r>
          </m:sub>
        </m:sSub>
      </m:oMath>
      <w:r>
        <w:rPr/>
        <w:t xml:space="preserve"> et </w:t>
      </w:r>
      <m:oMath>
        <m:sSub>
          <m:sSubPr/>
          <m:e>
            <m:r>
              <m:rPr>
                <m:sty m:val="i"/>
              </m:rPr>
              <m:t>π</m:t>
            </m:r>
          </m:e>
          <m:sub>
            <m:r>
              <m:rPr>
                <m:sty m:val="i"/>
              </m:rPr>
              <m:t>D</m:t>
            </m:r>
          </m:sub>
        </m:sSub>
      </m:oMath>
      <w:r>
        <w:rPr/>
        <w:t xml:space="preserve">. On admettra que </w:t>
      </w:r>
      <m:oMath>
        <m:sSub>
          <m:sSubPr/>
          <m:e>
            <m:r>
              <m:rPr>
                <m:sty m:val="i"/>
              </m:rPr>
              <m:t>x</m:t>
            </m:r>
          </m:e>
          <m:sub>
            <m:r>
              <m:rPr>
                <m:sty m:val="i"/>
              </m:rPr>
              <m:t>G</m:t>
            </m:r>
            <m:r>
              <m:rPr>
                <m:sty m:val="p"/>
              </m:rPr>
              <m:t>,</m:t>
            </m:r>
            <m:r>
              <m:rPr>
                <m:sty m:val="i"/>
              </m:rPr>
              <m:t>C</m:t>
            </m:r>
          </m:sub>
        </m:sSub>
        <m:r>
          <m:rPr>
            <m:sty m:val="p"/>
          </m:rPr>
          <m:t>&gt;</m:t>
        </m:r>
        <m:sSub>
          <m:sSubPr/>
          <m:e>
            <m:r>
              <m:rPr>
                <m:sty m:val="i"/>
              </m:rPr>
              <m:t>x</m:t>
            </m:r>
          </m:e>
          <m:sub>
            <m:r>
              <m:rPr>
                <m:sty m:val="i"/>
              </m:rPr>
              <m:t>G</m:t>
            </m:r>
            <m:r>
              <m:rPr>
                <m:sty m:val="p"/>
              </m:rPr>
              <m:t>,</m:t>
            </m:r>
            <m:r>
              <m:rPr>
                <m:sty m:val="i"/>
              </m:rPr>
              <m:t>B</m:t>
            </m:r>
          </m:sub>
        </m:sSub>
      </m:oMath>
      <w:r>
        <w:rPr/>
        <w:t xml:space="preserve"> et </w:t>
      </w:r>
      <m:oMath>
        <m:sSub>
          <m:sSubPr/>
          <m:e>
            <m:r>
              <m:rPr>
                <m:sty m:val="i"/>
              </m:rPr>
              <m:t>x</m:t>
            </m:r>
          </m:e>
          <m:sub>
            <m:r>
              <m:rPr>
                <m:sty m:val="i"/>
              </m:rPr>
              <m:t>D</m:t>
            </m:r>
            <m:r>
              <m:rPr>
                <m:sty m:val="p"/>
              </m:rPr>
              <m:t>,</m:t>
            </m:r>
            <m:r>
              <m:rPr>
                <m:sty m:val="i"/>
              </m:rPr>
              <m:t>C</m:t>
            </m:r>
          </m:sub>
        </m:sSub>
        <m:r>
          <m:rPr>
            <m:sty m:val="p"/>
          </m:rPr>
          <m:t>&gt;</m:t>
        </m:r>
        <m:sSub>
          <m:sSubPr/>
          <m:e>
            <m:r>
              <m:rPr>
                <m:sty m:val="i"/>
              </m:rPr>
              <m:t>x</m:t>
            </m:r>
          </m:e>
          <m:sub>
            <m:r>
              <m:rPr>
                <m:sty m:val="i"/>
              </m:rPr>
              <m:t>D</m:t>
            </m:r>
            <m:r>
              <m:rPr>
                <m:sty m:val="p"/>
              </m:rPr>
              <m:t>,</m:t>
            </m:r>
            <m:r>
              <m:rPr>
                <m:sty m:val="i"/>
              </m:rPr>
              <m:t>B</m:t>
            </m:r>
          </m:sub>
        </m:sSub>
      </m:oMath>
      <w:r>
        <w:rPr/>
        <w:t xml:space="preserve">.</w:t>
      </w:r>
      <w:r>
        <w:rPr/>
        <w:br w:type="textWrapping"/>
      </w:r>
      <w:r>
        <w:rPr>
          <w:rFonts w:eastAsia="Georgia" w:cs="Georgia" w:ascii="Georgia" w:hAnsi="Georgia"/>
        </w:rPr>
        <w:t xml:space="preserve">L'objectif des questions qui suivent est de déterminer la pression </w:t>
      </w:r>
      <m:oMath>
        <m:sSub>
          <m:sSubPr/>
          <m:e>
            <m:r>
              <m:rPr>
                <m:sty m:val="i"/>
              </m:rPr>
              <m:t>p</m:t>
            </m:r>
          </m:e>
          <m:sub>
            <m:r>
              <m:rPr>
                <m:sty m:val="i"/>
              </m:rPr>
              <m:t>C</m:t>
            </m:r>
          </m:sub>
        </m:sSub>
      </m:oMath>
      <w:r>
        <w:rPr>
          <w:rFonts w:eastAsia="Georgia" w:cs="Georgia" w:ascii="Georgia" w:hAnsi="Georgia"/>
        </w:rPr>
        <w:t xml:space="preserve"> de l'état d'équilibre </w:t>
      </w:r>
      <m:oMath>
        <m:r>
          <m:rPr>
            <m:sty m:val="i"/>
          </m:rPr>
          <m:t>C</m:t>
        </m:r>
      </m:oMath>
      <w:r>
        <w:rPr/>
        <w:t xml:space="preserve">.</w:t>
      </w:r>
    </w:p>
    <w:p>
      <w:pPr>
        <w:numPr>
          <w:ilvl w:val="0"/>
          <w:numId w:val="8"/>
        </w:numPr>
        <w:spacing w:lineRule="auto"/>
      </w:pPr>
      <w:r>
        <w:rPr>
          <w:rFonts w:eastAsia="Georgia" w:cs="Georgia" w:ascii="Georgia" w:hAnsi="Georgia"/>
        </w:rPr>
        <w:t xml:space="preserve">Montrer qu'à l'équilibre, le volume occupé par le gaz </w:t>
      </w:r>
      <m:oMath>
        <m:sSub>
          <m:sSubPr/>
          <m:e>
            <m:r>
              <m:rPr>
                <m:sty m:val="i"/>
              </m:rPr>
              <m:t>V</m:t>
            </m:r>
          </m:e>
          <m:sub>
            <m:r>
              <m:rPr>
                <m:sty m:val="i"/>
              </m:rPr>
              <m:t>C</m:t>
            </m:r>
          </m:sub>
        </m:sSub>
      </m:oMath>
      <w:r>
        <w:rPr>
          <w:rFonts w:eastAsia="Georgia" w:cs="Georgia" w:ascii="Georgia" w:hAnsi="Georgia"/>
        </w:rPr>
        <w:t xml:space="preserve"> et la pression du gaz sont reliés par une relation du type </w:t>
      </w:r>
      <m:oMath>
        <m:sSub>
          <m:sSubPr/>
          <m:e>
            <m:r>
              <m:rPr>
                <m:sty m:val="i"/>
              </m:rPr>
              <m:t>V</m:t>
            </m:r>
          </m:e>
          <m:sub>
            <m:r>
              <m:rPr>
                <m:sty m:val="i"/>
              </m:rPr>
              <m:t>C</m:t>
            </m:r>
          </m:sub>
        </m:sSub>
        <m:r>
          <m:rPr>
            <m:sty m:val="p"/>
          </m:rPr>
          <m:t>=</m:t>
        </m:r>
        <m:r>
          <m:rPr>
            <m:sty m:val="i"/>
          </m:rPr>
          <m:t>β</m:t>
        </m:r>
        <m:sSub>
          <m:sSubPr/>
          <m:e>
            <m:r>
              <m:rPr>
                <m:sty m:val="i"/>
              </m:rPr>
              <m:t>p</m:t>
            </m:r>
          </m:e>
          <m:sub>
            <m:r>
              <m:rPr>
                <m:sty m:val="i"/>
              </m:rPr>
              <m:t>C</m:t>
            </m:r>
          </m:sub>
        </m:sSub>
        <m:r>
          <m:rPr>
            <m:sty m:val="p"/>
          </m:rPr>
          <m:t>+</m:t>
        </m:r>
        <m:sSub>
          <m:sSubPr/>
          <m:e>
            <m:r>
              <m:rPr>
                <m:sty m:val="i"/>
              </m:rPr>
              <m:t>V</m:t>
            </m:r>
          </m:e>
          <m:sub>
            <m:r>
              <m:rPr>
                <m:sty m:val="p"/>
              </m:rPr>
              <m:t>0</m:t>
            </m:r>
          </m:sub>
        </m:sSub>
      </m:oMath>
      <w:r>
        <w:rPr/>
        <w:t xml:space="preserve"> dans laquelle </w:t>
      </w:r>
      <m:oMath>
        <m:r>
          <m:rPr>
            <m:sty m:val="i"/>
          </m:rPr>
          <m:t>β</m:t>
        </m:r>
      </m:oMath>
      <w:r>
        <w:rPr/>
        <w:t xml:space="preserve"> et </w:t>
      </w:r>
      <m:oMath>
        <m:sSub>
          <m:sSubPr/>
          <m:e>
            <m:r>
              <m:rPr>
                <m:sty m:val="i"/>
              </m:rPr>
              <m:t>V</m:t>
            </m:r>
          </m:e>
          <m:sub>
            <m:r>
              <m:rPr>
                <m:sty m:val="p"/>
              </m:rPr>
              <m:t>0</m:t>
            </m:r>
          </m:sub>
        </m:sSub>
      </m:oMath>
      <w:r>
        <w:rPr>
          <w:rFonts w:eastAsia="Georgia" w:cs="Georgia" w:ascii="Georgia" w:hAnsi="Georgia"/>
        </w:rPr>
        <w:t xml:space="preserve"> sont des constantes que l'on déterminera.</w:t>
      </w:r>
    </w:p>
    <w:p>
      <w:pPr>
        <w:numPr>
          <w:ilvl w:val="0"/>
          <w:numId w:val="8"/>
        </w:numPr>
        <w:spacing w:lineRule="auto"/>
      </w:pPr>
      <w:r>
        <w:rPr>
          <w:rFonts w:eastAsia="Georgia" w:cs="Georgia" w:ascii="Georgia" w:hAnsi="Georgia"/>
        </w:rPr>
        <w:t xml:space="preserve">Exprimer la variation d'énergie interne du gaz </w:t>
      </w:r>
      <m:oMath>
        <m:r>
          <m:rPr>
            <m:sty m:val="p"/>
          </m:rPr>
          <m:t>Δ</m:t>
        </m:r>
        <m:sSub>
          <m:sSubPr/>
          <m:e>
            <m:r>
              <m:rPr>
                <m:sty m:val="i"/>
              </m:rPr>
              <m:t>U</m:t>
            </m:r>
          </m:e>
          <m:sub>
            <m:r>
              <m:rPr>
                <m:sty m:val="i"/>
              </m:rPr>
              <m:t>B</m:t>
            </m:r>
            <m:r>
              <m:rPr>
                <m:sty m:val="i"/>
              </m:rPr>
              <m:t>C</m:t>
            </m:r>
          </m:sub>
        </m:sSub>
      </m:oMath>
      <w:r>
        <w:rPr>
          <w:rFonts w:eastAsia="Georgia" w:cs="Georgia" w:ascii="Georgia" w:hAnsi="Georgia"/>
        </w:rPr>
        <w:t xml:space="preserve"> entre les états </w:t>
      </w:r>
      <m:oMath>
        <m:r>
          <m:rPr>
            <m:sty m:val="i"/>
          </m:rPr>
          <m:t>B</m:t>
        </m:r>
      </m:oMath>
      <w:r>
        <w:rPr/>
        <w:t xml:space="preserve"> et </w:t>
      </w:r>
      <m:oMath>
        <m:r>
          <m:rPr>
            <m:sty m:val="i"/>
          </m:rPr>
          <m:t>C</m:t>
        </m:r>
      </m:oMath>
      <w:r>
        <w:rPr>
          <w:rFonts w:eastAsia="Georgia" w:cs="Georgia" w:ascii="Georgia" w:hAnsi="Georgia"/>
        </w:rPr>
        <w:t xml:space="preserve"> en fonction des variables d'états correspondant à l'équilibre </w:t>
      </w:r>
      <m:oMath>
        <m:r>
          <m:rPr>
            <m:sty m:val="i"/>
          </m:rPr>
          <m:t>B</m:t>
        </m:r>
      </m:oMath>
      <w:r>
        <w:rPr>
          <w:rFonts w:eastAsia="Georgia" w:cs="Georgia" w:ascii="Georgia" w:hAnsi="Georgia"/>
        </w:rPr>
        <w:t xml:space="preserve">, des constantes du problème et de </w:t>
      </w:r>
      <m:oMath>
        <m:sSub>
          <m:sSubPr/>
          <m:e>
            <m:r>
              <m:rPr>
                <m:sty m:val="i"/>
              </m:rPr>
              <m:t>p</m:t>
            </m:r>
          </m:e>
          <m:sub>
            <m:r>
              <m:rPr>
                <m:sty m:val="i"/>
              </m:rPr>
              <m:t>C</m:t>
            </m:r>
          </m:sub>
        </m:sSub>
      </m:oMath>
      <w:r>
        <w:rPr/>
        <w:t xml:space="preserve">.</w:t>
      </w:r>
    </w:p>
    <w:p>
      <w:pPr>
        <w:numPr>
          <w:ilvl w:val="0"/>
          <w:numId w:val="8"/>
        </w:numPr>
        <w:spacing w:lineRule="auto"/>
      </w:pPr>
      <w:r>
        <w:rPr>
          <w:rFonts w:eastAsia="Georgia" w:cs="Georgia" w:ascii="Georgia" w:hAnsi="Georgia"/>
        </w:rPr>
        <w:t xml:space="preserve">Exprimer la quantité d'énergie échangée par transfert mécanique (travail) par le gaz </w:t>
      </w:r>
      <m:oMath>
        <m:d>
          <m:dPr>
            <m:begChr m:val="("/>
            <m:endChr m:val=")"/>
            <m:ctrlPr>
              <w:rPr>
                <w:rFonts w:ascii="Cambria Math" w:hAnsi="Cambria Math"/>
              </w:rPr>
            </m:ctrlPr>
          </m:dPr>
          <m:e>
            <m:sSub>
              <m:sSubPr/>
              <m:e>
                <m:r>
                  <m:rPr>
                    <m:sty m:val="i"/>
                  </m:rPr>
                  <m:t>W</m:t>
                </m:r>
              </m:e>
              <m:sub>
                <m:r>
                  <m:rPr>
                    <m:sty m:val="i"/>
                  </m:rPr>
                  <m:t>B</m:t>
                </m:r>
                <m:r>
                  <m:rPr>
                    <m:sty m:val="p"/>
                  </m:rPr>
                  <m:t>→</m:t>
                </m:r>
                <m:r>
                  <m:rPr>
                    <m:sty m:val="i"/>
                  </m:rPr>
                  <m:t>C</m:t>
                </m:r>
              </m:sub>
            </m:sSub>
          </m:e>
        </m:d>
      </m:oMath>
      <w:r>
        <w:rPr>
          <w:rFonts w:eastAsia="Georgia" w:cs="Georgia" w:ascii="Georgia" w:hAnsi="Georgia"/>
        </w:rPr>
        <w:t xml:space="preserve"> au cours de la transformation en fonction des variables d'états correspondant à l'équilibre </w:t>
      </w:r>
      <m:oMath>
        <m:r>
          <m:rPr>
            <m:sty m:val="i"/>
          </m:rPr>
          <m:t>B</m:t>
        </m:r>
      </m:oMath>
      <w:r>
        <w:rPr>
          <w:rFonts w:eastAsia="Georgia" w:cs="Georgia" w:ascii="Georgia" w:hAnsi="Georgia"/>
        </w:rPr>
        <w:t xml:space="preserve">, des constantes du problème et de </w:t>
      </w:r>
      <m:oMath>
        <m:sSub>
          <m:sSubPr/>
          <m:e>
            <m:r>
              <m:rPr>
                <m:sty m:val="i"/>
              </m:rPr>
              <m:t>p</m:t>
            </m:r>
          </m:e>
          <m:sub>
            <m:r>
              <m:rPr>
                <m:sty m:val="i"/>
              </m:rPr>
              <m:t>C</m:t>
            </m:r>
          </m:sub>
        </m:sSub>
      </m:oMath>
      <w:r>
        <w:rPr>
          <w:rFonts w:eastAsia="Georgia" w:cs="Georgia" w:ascii="Georgia" w:hAnsi="Georgia"/>
        </w:rPr>
        <w:t xml:space="preserve"> (pour cela, on exprimera séparément le travail dû au piston gauche et le travail dû au piston droit).</w:t>
      </w:r>
    </w:p>
    <w:p>
      <w:pPr>
        <w:numPr>
          <w:ilvl w:val="0"/>
          <w:numId w:val="8"/>
        </w:numPr>
        <w:spacing w:lineRule="auto"/>
      </w:pPr>
      <w:r>
        <w:rPr>
          <w:rFonts w:eastAsia="Georgia" w:cs="Georgia" w:ascii="Georgia" w:hAnsi="Georgia"/>
        </w:rPr>
        <w:t xml:space="preserve">En utilisant les résultats des questions précédentes, montrer que </w:t>
      </w:r>
      <m:oMath>
        <m:sSub>
          <m:sSubPr/>
          <m:e>
            <m:r>
              <m:rPr>
                <m:sty m:val="i"/>
              </m:rPr>
              <m:t>p</m:t>
            </m:r>
          </m:e>
          <m:sub>
            <m:r>
              <m:rPr>
                <m:sty m:val="i"/>
              </m:rPr>
              <m:t>C</m:t>
            </m:r>
          </m:sub>
        </m:sSub>
      </m:oMath>
      <w:r>
        <w:rPr>
          <w:rFonts w:eastAsia="Georgia" w:cs="Georgia" w:ascii="Georgia" w:hAnsi="Georgia"/>
        </w:rPr>
        <w:t xml:space="preserve"> est solution d'une équation de la forme </w:t>
      </w:r>
      <m:oMath>
        <m:r>
          <m:rPr>
            <m:sty m:val="i"/>
          </m:rPr>
          <m:t>a</m:t>
        </m:r>
        <m:sSubSup>
          <m:sSubSupPr/>
          <m:e>
            <m:r>
              <m:rPr>
                <m:sty m:val="i"/>
              </m:rPr>
              <m:t>p</m:t>
            </m:r>
          </m:e>
          <m:sub>
            <m:r>
              <m:rPr>
                <m:sty m:val="i"/>
              </m:rPr>
              <m:t>C</m:t>
            </m:r>
          </m:sub>
          <m:sup>
            <m:r>
              <m:rPr>
                <m:sty m:val="p"/>
              </m:rPr>
              <m:t>2</m:t>
            </m:r>
          </m:sup>
        </m:sSubSup>
        <m:r>
          <m:rPr>
            <m:sty m:val="p"/>
          </m:rPr>
          <m:t>+</m:t>
        </m:r>
        <m:r>
          <m:rPr>
            <m:sty m:val="i"/>
          </m:rPr>
          <m:t>b</m:t>
        </m:r>
        <m:sSub>
          <m:sSubPr/>
          <m:e>
            <m:r>
              <m:rPr>
                <m:sty m:val="i"/>
              </m:rPr>
              <m:t>p</m:t>
            </m:r>
          </m:e>
          <m:sub>
            <m:r>
              <m:rPr>
                <m:sty m:val="i"/>
              </m:rPr>
              <m:t>C</m:t>
            </m:r>
          </m:sub>
        </m:sSub>
        <m:r>
          <m:rPr>
            <m:sty m:val="p"/>
          </m:rPr>
          <m:t>+</m:t>
        </m:r>
        <m:r>
          <m:rPr>
            <m:sty m:val="i"/>
          </m:rPr>
          <m:t>c</m:t>
        </m:r>
        <m:r>
          <m:rPr>
            <m:sty m:val="p"/>
          </m:rPr>
          <m:t>=</m:t>
        </m:r>
        <m:r>
          <m:rPr>
            <m:sty m:val="p"/>
          </m:rPr>
          <m:t>0</m:t>
        </m:r>
      </m:oMath>
      <w:r>
        <w:rPr/>
        <w:t xml:space="preserve"> dans laquelle </w:t>
      </w:r>
      <m:oMath>
        <m:r>
          <m:rPr>
            <m:sty m:val="i"/>
          </m:rPr>
          <m:t>a</m:t>
        </m:r>
        <m:r>
          <m:rPr>
            <m:sty m:val="p"/>
          </m:rPr>
          <m:t>,</m:t>
        </m:r>
        <m:r>
          <m:rPr>
            <m:sty m:val="i"/>
          </m:rPr>
          <m:t>b</m:t>
        </m:r>
      </m:oMath>
      <w:r>
        <w:rPr/>
        <w:t xml:space="preserve"> et </w:t>
      </w:r>
      <m:oMath>
        <m:r>
          <m:rPr>
            <m:sty m:val="i"/>
          </m:rPr>
          <m:t>c</m:t>
        </m:r>
      </m:oMath>
      <w:r>
        <w:rPr/>
        <w:t xml:space="preserve"> sont des constantes. Donner les expressions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en fonction des variables d'états correspondant à l'équilibre </w:t>
      </w:r>
      <m:oMath>
        <m:r>
          <m:rPr>
            <m:sty m:val="i"/>
          </m:rPr>
          <m:t>B</m:t>
        </m:r>
      </m:oMath>
      <w:r>
        <w:rPr>
          <w:rFonts w:eastAsia="Georgia" w:cs="Georgia" w:ascii="Georgia" w:hAnsi="Georgia"/>
        </w:rPr>
        <w:t xml:space="preserve"> et des constantes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e0d892d90a71263f290c841a7eedba287b19265.jpg" TargetMode="Internal"/><Relationship Id="rId6" Type="http://schemas.openxmlformats.org/officeDocument/2006/relationships/image" Target="media/image-0b136abc0d58846c10005255ee7837573cc65d7c.jpg" TargetMode="Internal"/><Relationship Id="rId7" Type="http://schemas.openxmlformats.org/officeDocument/2006/relationships/image" Target="media/image-c90177c1ae3065e8555726ec70a740529d1c013c.jpg" TargetMode="Internal"/><Relationship Id="rId8" Type="http://schemas.openxmlformats.org/officeDocument/2006/relationships/image" Target="media/image-524273d38498bdd9deb93112aa4fb49f4518545e.jpg" TargetMode="Internal"/><Relationship Id="rId9" Type="http://schemas.openxmlformats.org/officeDocument/2006/relationships/image" Target="media/image-010fee6138171e82be6a6843f0730e355d6def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