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r>
        <w:rPr/>
        <w:br w:type="textWrapping"/>
      </w: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 Les deux parties qui composent ce sujet sont indépendantes et peuvent être traitées par les candidats dans un ordre quelconque.</w:t>
      </w:r>
    </w:p>
    <w:p>
      <w:pPr>
        <w:spacing w:line="271" w:before="330" w:lineRule="auto"/>
      </w:pPr>
      <w:r>
        <w:rPr>
          <w:b/>
          <w:sz w:val="42"/>
        </w:rPr>
        <w:t xml:space="preserve">Partie I: Automates et langages</w:t>
      </w:r>
    </w:p>
    <w:p>
      <w:pPr>
        <w:spacing w:after="220" w:lineRule="auto"/>
      </w:pPr>
      <w:r>
        <w:rPr>
          <w:rFonts w:eastAsia="Georgia" w:cs="Georgia" w:ascii="Georgia" w:hAnsi="Georgia"/>
        </w:rPr>
        <w:t xml:space="preserve">Le but de cet exercice est l'étude des propriétés de l'opération d'entrelacement || de deux automates. Cette opération permet de composer deux automates qui doivent lire la même entrée. Elle est utilisée pour la modélisation d'activités concurrentes qui partagent une même ressource.</w:t>
      </w:r>
    </w:p>
    <w:p>
      <w:pPr>
        <w:spacing w:line="271" w:before="330" w:lineRule="auto"/>
      </w:pPr>
      <w:r>
        <w:rPr>
          <w:b/>
          <w:sz w:val="42"/>
        </w:rPr>
        <w:t xml:space="preserve">1 Automate fini</w:t>
      </w:r>
    </w:p>
    <w:p>
      <w:pPr>
        <w:spacing w:after="220" w:lineRule="auto"/>
      </w:pPr>
      <w:r>
        <w:rPr>
          <w:rFonts w:eastAsia="Georgia" w:cs="Georgia" w:ascii="Georgia" w:hAnsi="Georgia"/>
        </w:rPr>
        <w:t xml:space="preserve">Pour simplifier les preuves, nous nous limiterons au cas des automates finis semi-indéterministes, c'est-à-dire les automates finis non déterministes qui ne contiennent pas de transitions instantanées (ou </w:t>
      </w:r>
      <m:oMath>
        <m:r>
          <m:rPr>
            <m:sty m:val="i"/>
          </m:rPr>
          <m:t>ϵ</m:t>
        </m:r>
      </m:oMath>
      <w:r>
        <w:rPr>
          <w:rFonts w:eastAsia="Georgia" w:cs="Georgia" w:ascii="Georgia" w:hAnsi="Georgia"/>
        </w:rPr>
        <w:t xml:space="preserve">-transitions). Les résultats étudiés s’étendent au cadre des automates finis quelconques.</w:t>
      </w:r>
    </w:p>
    <w:p>
      <w:pPr>
        <w:spacing w:line="271" w:before="240" w:lineRule="auto"/>
      </w:pPr>
      <w:r>
        <w:rPr>
          <w:rFonts w:eastAsia="Georgia" w:cs="Georgia" w:ascii="Georgia" w:hAnsi="Georgia"/>
          <w:b/>
          <w:sz w:val="33"/>
        </w:rPr>
        <w:t xml:space="preserve">1.1 Représentation d'un automate fini</w:t>
      </w:r>
    </w:p>
    <w:p>
      <w:pPr>
        <w:spacing w:after="220" w:lineRule="auto"/>
      </w:pPr>
      <w:r>
        <w:rPr>
          <w:rFonts w:eastAsia="Georgia" w:cs="Georgia" w:ascii="Georgia" w:hAnsi="Georgia"/>
        </w:rPr>
        <w:t xml:space="preserve">Déf. I. 1 (Automate fini semi-indéterministe)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semi-indéterministe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composé de :</w:t>
      </w:r>
    </w:p>
    <w:p>
      <w:pPr>
        <w:numPr>
          <w:ilvl w:val="0"/>
          <w:numId w:val="1"/>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Un ensemble d'états initiaux :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1"/>
        </w:numPr>
        <w:spacing w:lineRule="auto"/>
      </w:pPr>
      <w:r>
        <w:rPr/>
        <w:t xml:space="preserve">Une relation de transition confondue avec son graphe : </w:t>
      </w:r>
      <m:oMath>
        <m:r>
          <m:rPr>
            <m:sty m:val="i"/>
          </m:rPr>
          <m:t>γ</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 </w:t>
      </w:r>
      <m:oMath>
        <m:r>
          <m:rPr>
            <m:sty m:val="i"/>
          </m:rPr>
          <m:t>o</m:t>
        </m:r>
        <m:r>
          <m:rPr>
            <m:sty m:val="p"/>
          </m:rPr>
          <m:t>,</m:t>
        </m:r>
        <m:r>
          <m:rPr>
            <m:sty m:val="i"/>
          </m:rPr>
          <m:t>e</m:t>
        </m:r>
        <m:r>
          <m:rPr>
            <m:sty m:val="p"/>
          </m:rPr>
          <m:t>,</m:t>
        </m:r>
        <m:r>
          <m:rPr>
            <m:sty m:val="i"/>
          </m:rPr>
          <m:t>d</m:t>
        </m:r>
      </m:oMath>
      <w:r>
        <w:rPr>
          <w:rFonts w:eastAsia="Georgia" w:cs="Georgia" w:ascii="Georgia" w:hAnsi="Georgia"/>
        </w:rPr>
        <w:t xml:space="preserve"> ) donnée, nous appelons o l'origine de la transition, e l'étiquette de la transition et </w:t>
      </w:r>
      <m:oMath>
        <m:r>
          <m:rPr>
            <m:sty m:val="i"/>
          </m:rPr>
          <m:t>d</m:t>
        </m:r>
      </m:oMath>
      <w:r>
        <w:rPr/>
        <w:t xml:space="preserve"> la destination de la transition.</w:t>
      </w:r>
    </w:p>
    <w:p>
      <w:pPr>
        <w:spacing w:after="220" w:lineRule="auto"/>
      </w:pPr>
      <w:r>
        <w:rPr/>
        <w:t xml:space="preserve">Remarquons que </w:t>
      </w:r>
      <m:oMath>
        <m:r>
          <m:rPr>
            <m:sty m:val="i"/>
          </m:rPr>
          <m:t>γ</m:t>
        </m:r>
      </m:oMath>
      <w:r>
        <w:rPr/>
        <w:t xml:space="preserve"> est le graphe d'une application de transition </w:t>
      </w:r>
      <m:oMath>
        <m:r>
          <m:rPr>
            <m:sty m:val="i"/>
          </m:rPr>
          <m:t>δ</m:t>
        </m:r>
        <m:r>
          <m:rPr>
            <m:sty m:val="p"/>
          </m:rPr>
          <m:t>:</m:t>
        </m:r>
        <m:r>
          <m:rPr>
            <m:sty m:val="i"/>
          </m:rPr>
          <m:t>Q</m:t>
        </m:r>
        <m:r>
          <m:rPr>
            <m:sty m:val="p"/>
          </m:rPr>
          <m:t>×</m:t>
        </m:r>
        <m:r>
          <m:rPr>
            <m:sty m:val="i"/>
          </m:rPr>
          <m:t>X</m:t>
        </m:r>
        <m:r>
          <m:rPr>
            <m:sty m:val="p"/>
          </m:rPr>
          <m:t>→</m:t>
        </m:r>
        <m:r>
          <m:rPr>
            <m:scr m:val="script"/>
          </m:rPr>
          <m:t>P</m:t>
        </m:r>
        <m:r>
          <m:rPr>
            <m:sty m:val="p"/>
          </m:rPr>
          <m:t>(</m:t>
        </m:r>
        <m:r>
          <m:rPr>
            <m:sty m:val="i"/>
          </m:rPr>
          <m:t>Q</m:t>
        </m:r>
        <m:r>
          <m:rPr>
            <m:sty m:val="p"/>
          </m:rPr>
          <m:t>)</m:t>
        </m:r>
      </m:oMath>
      <w:r>
        <w:rPr>
          <w:rFonts w:eastAsia="Georgia" w:cs="Georgia" w:ascii="Georgia" w:hAnsi="Georgia"/>
        </w:rPr>
        <w:t xml:space="preserve"> dont les valeurs sont définies par :</w:t>
      </w:r>
    </w:p>
    <w:p>
      <w:pPr>
        <w:spacing w:after="220" w:lineRule="auto"/>
      </w:pPr>
      <m:oMathPara>
        <m:oMath>
          <m:r>
            <m:rPr>
              <m:sty m:val="p"/>
            </m:rPr>
            <m:t>∀</m:t>
          </m:r>
          <m:r>
            <m:rPr>
              <m:sty m:val="i"/>
            </m:rPr>
            <m:t>o</m:t>
          </m:r>
          <m:r>
            <m:rPr>
              <m:sty m:val="p"/>
            </m:rPr>
            <m:t>∈</m:t>
          </m:r>
          <m:r>
            <m:rPr>
              <m:sty m:val="i"/>
            </m:rPr>
            <m:t>Q</m:t>
          </m:r>
          <m:r>
            <m:rPr>
              <m:sty m:val="p"/>
            </m:rPr>
            <m:t>,</m:t>
          </m:r>
          <m:r>
            <m:rPr>
              <m:sty m:val="p"/>
            </m:rPr>
            <m:t>∀</m:t>
          </m:r>
          <m:r>
            <m:rPr>
              <m:sty m:val="i"/>
            </m:rPr>
            <m:t>e</m:t>
          </m:r>
          <m:r>
            <m:rPr>
              <m:sty m:val="p"/>
            </m:rPr>
            <m:t>∈</m:t>
          </m:r>
          <m:r>
            <m:rPr>
              <m:sty m:val="i"/>
            </m:rPr>
            <m:t>X</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oMath>
      </m:oMathPara>
    </w:p>
    <w:p>
      <w:pPr>
        <w:spacing w:after="220" w:lineRule="auto"/>
      </w:pPr>
      <w:r>
        <w:rPr/>
        <w:t xml:space="preserve">La notation </w:t>
      </w:r>
      <m:oMath>
        <m:r>
          <m:rPr>
            <m:sty m:val="i"/>
          </m:rPr>
          <m:t>γ</m:t>
        </m:r>
      </m:oMath>
      <w:r>
        <w:rPr>
          <w:rFonts w:eastAsia="Georgia" w:cs="Georgia" w:ascii="Georgia" w:hAnsi="Georgia"/>
        </w:rPr>
        <w:t xml:space="preserve"> est plus adaptée que </w:t>
      </w:r>
      <m:oMath>
        <m:r>
          <m:rPr>
            <m:sty m:val="i"/>
          </m:rPr>
          <m:t>δ</m:t>
        </m:r>
      </m:oMath>
      <w:r>
        <w:rPr>
          <w:rFonts w:eastAsia="Georgia" w:cs="Georgia" w:ascii="Georgia" w:hAnsi="Georgia"/>
        </w:rPr>
        <w:t xml:space="preserve"> à la formalisation et la construction des preuves dans le cadre des automates indéterministes.</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2"/>
        </w:numPr>
        <w:spacing w:lineRule="auto"/>
      </w:pPr>
      <w:r>
        <w:rPr/>
        <w:t xml:space="preserve">les valeurs de la relation de transition </w:t>
      </w:r>
      <m:oMath>
        <m:r>
          <m:rPr>
            <m:sty m:val="i"/>
          </m:rPr>
          <m:t>γ</m:t>
        </m:r>
      </m:oMath>
      <w:r>
        <w:rPr>
          <w:rFonts w:eastAsia="Georgia" w:cs="Georgia" w:ascii="Georgia" w:hAnsi="Georgia"/>
        </w:rPr>
        <w:t xml:space="preserve"> sont représentées par un graphe orienté dont les nœuds sont les états et les arêtes sont les transitions;</w:t>
      </w:r>
    </w:p>
    <w:p>
      <w:pPr>
        <w:numPr>
          <w:ilvl w:val="0"/>
          <w:numId w:val="2"/>
        </w:numPr>
        <w:spacing w:lineRule="auto"/>
      </w:pPr>
      <w:r>
        <w:rPr>
          <w:rFonts w:eastAsia="Georgia" w:cs="Georgia" w:ascii="Georgia" w:hAnsi="Georgia"/>
        </w:rPr>
        <w:t xml:space="preserve">un état initial est entouré d'un cercle (i);</w:t>
      </w:r>
    </w:p>
    <w:p>
      <w:pPr>
        <w:numPr>
          <w:ilvl w:val="0"/>
          <w:numId w:val="2"/>
        </w:numPr>
        <w:spacing w:lineRule="auto"/>
      </w:pPr>
      <w:r>
        <w:rPr>
          <w:rFonts w:eastAsia="Georgia" w:cs="Georgia" w:ascii="Georgia" w:hAnsi="Georgia"/>
        </w:rPr>
        <w:t xml:space="preserve">un état terminal est entouré d'un double cercle (t);</w:t>
      </w:r>
    </w:p>
    <w:p>
      <w:pPr>
        <w:numPr>
          <w:ilvl w:val="0"/>
          <w:numId w:val="2"/>
        </w:numPr>
        <w:spacing w:lineRule="auto"/>
      </w:pPr>
      <w:r>
        <w:rPr>
          <w:rFonts w:eastAsia="Georgia" w:cs="Georgia" w:ascii="Georgia" w:hAnsi="Georgia"/>
        </w:rPr>
        <w:t xml:space="preserve">un état qui est à la fois initial et terminal est entouré d'un triple cercle (it);</w:t>
      </w:r>
    </w:p>
    <w:p>
      <w:pPr>
        <w:numPr>
          <w:ilvl w:val="0"/>
          <w:numId w:val="2"/>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oMath>
      <w:r>
        <w:rPr/>
        <w:t xml:space="preserve">.</w:t>
      </w:r>
    </w:p>
    <w:p>
      <w:pPr>
        <w:spacing w:after="220" w:lineRule="auto"/>
      </w:pPr>
      <w:r>
        <w:rPr/>
        <w:t xml:space="preserve">Exemple I. 1 L'automate </w:t>
      </w:r>
      <m:oMath>
        <m:sSub>
          <m:sSubPr/>
          <m:e>
            <m:r>
              <m:rPr>
                <m:scr m:val="script"/>
              </m:rPr>
              <m:t>E</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γ</m:t>
                </m:r>
              </m:e>
              <m:sub>
                <m:r>
                  <m:rPr>
                    <m:sty m:val="p"/>
                  </m:rPr>
                  <m:t>1</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1</m:t>
                    </m:r>
                  </m:sub>
                </m:sSub>
                <m:r>
                  <m:rPr>
                    <m:sty m:val="p"/>
                  </m:rPr>
                  <m:t>=</m:t>
                </m:r>
                <m:r>
                  <m:rPr>
                    <m:sty m:val="p"/>
                  </m:rPr>
                  <m:t>{</m:t>
                </m:r>
                <m:r>
                  <m:rPr>
                    <m:sty m:val="i"/>
                  </m:rPr>
                  <m:t>A</m:t>
                </m:r>
                <m:r>
                  <m:rPr>
                    <m:sty m:val="p"/>
                  </m:rPr>
                  <m:t>,</m:t>
                </m:r>
                <m:r>
                  <m:rPr>
                    <m:sty m:val="i"/>
                  </m:rPr>
                  <m:t>B</m:t>
                </m:r>
                <m:r>
                  <m:rPr>
                    <m:sty m:val="p"/>
                  </m:rPr>
                  <m:t>,</m:t>
                </m:r>
                <m:r>
                  <m:rPr>
                    <m:sty m:val="i"/>
                  </m:rPr>
                  <m:t>C</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sSub>
                  <m:sSubPr/>
                  <m:e>
                    <m:r>
                      <m:rPr>
                        <m:sty m:val="i"/>
                      </m:rPr>
                      <m:t>I</m:t>
                    </m:r>
                  </m:e>
                  <m:sub>
                    <m:r>
                      <m:rPr>
                        <m:sty m:val="p"/>
                      </m:rPr>
                      <m:t>1</m:t>
                    </m:r>
                  </m:sub>
                </m:sSub>
                <m:r>
                  <m:rPr>
                    <m:sty m:val="p"/>
                  </m:rPr>
                  <m:t>=</m:t>
                </m:r>
                <m:r>
                  <m:rPr>
                    <m:sty m:val="p"/>
                  </m:rPr>
                  <m:t>{</m:t>
                </m:r>
                <m:r>
                  <m:rPr>
                    <m:sty m:val="i"/>
                  </m:rPr>
                  <m:t>A</m:t>
                </m:r>
                <m:r>
                  <m:rPr>
                    <m:sty m:val="p"/>
                  </m:rPr>
                  <m:t>}</m:t>
                </m:r>
              </m:e>
            </m:mr>
            <m:mr>
              <m:e/>
              <m:e>
                <m:sSub>
                  <m:sSubPr/>
                  <m:e>
                    <m:r>
                      <m:rPr>
                        <m:sty m:val="i"/>
                      </m:rPr>
                      <m:t>T</m:t>
                    </m:r>
                  </m:e>
                  <m:sub>
                    <m:r>
                      <m:rPr>
                        <m:sty m:val="p"/>
                      </m:rPr>
                      <m:t>1</m:t>
                    </m:r>
                  </m:sub>
                </m:sSub>
                <m:r>
                  <m:rPr>
                    <m:sty m:val="p"/>
                  </m:rPr>
                  <m:t>=</m:t>
                </m:r>
                <m:r>
                  <m:rPr>
                    <m:sty m:val="p"/>
                  </m:rPr>
                  <m:t>{</m:t>
                </m:r>
                <m:r>
                  <m:rPr>
                    <m:sty m:val="i"/>
                  </m:rPr>
                  <m:t>C</m:t>
                </m:r>
                <m:r>
                  <m:rPr>
                    <m:sty m:val="p"/>
                  </m:rPr>
                  <m:t>}</m:t>
                </m:r>
              </m:e>
            </m:mr>
            <m:mr>
              <m:e/>
              <m:e>
                <m:sSub>
                  <m:sSubPr/>
                  <m:e>
                    <m:r>
                      <m:rPr>
                        <m:sty m:val="i"/>
                      </m:rPr>
                      <m:t>γ</m:t>
                    </m:r>
                  </m:e>
                  <m:sub>
                    <m:r>
                      <m:rPr>
                        <m:sty m:val="p"/>
                      </m:rPr>
                      <m:t>1</m:t>
                    </m:r>
                  </m:sub>
                </m:sSub>
                <m:r>
                  <m:rPr>
                    <m:sty m:val="p"/>
                  </m:rPr>
                  <m:t>=</m:t>
                </m:r>
                <m:r>
                  <m:rPr>
                    <m:sty m:val="p"/>
                  </m:rPr>
                  <m:t>{</m:t>
                </m:r>
                <m:r>
                  <m:rPr>
                    <m:sty m:val="p"/>
                  </m:rPr>
                  <m:t>(</m:t>
                </m:r>
                <m:r>
                  <m:rPr>
                    <m:sty m:val="i"/>
                  </m:rPr>
                  <m:t>A</m:t>
                </m:r>
                <m:r>
                  <m:rPr>
                    <m:sty m:val="p"/>
                  </m:rPr>
                  <m:t>,</m:t>
                </m:r>
                <m:r>
                  <m:rPr>
                    <m:sty m:val="i"/>
                  </m:rPr>
                  <m:t>a</m:t>
                </m:r>
                <m:r>
                  <m:rPr>
                    <m:sty m:val="p"/>
                  </m:rPr>
                  <m:t>,</m:t>
                </m:r>
                <m:r>
                  <m:rPr>
                    <m:sty m:val="i"/>
                  </m:rPr>
                  <m:t>B</m:t>
                </m:r>
                <m:r>
                  <m:rPr>
                    <m:sty m:val="p"/>
                  </m:rPr>
                  <m:t>)</m:t>
                </m:r>
                <m:r>
                  <m:rPr>
                    <m:sty m:val="p"/>
                  </m:rPr>
                  <m:t>,</m:t>
                </m:r>
                <m:r>
                  <m:rPr>
                    <m:sty m:val="p"/>
                  </m:rPr>
                  <m:t>(</m:t>
                </m:r>
                <m:r>
                  <m:rPr>
                    <m:sty m:val="i"/>
                  </m:rPr>
                  <m:t>B</m:t>
                </m:r>
                <m:r>
                  <m:rPr>
                    <m:sty m:val="p"/>
                  </m:rPr>
                  <m:t>,</m:t>
                </m:r>
                <m:r>
                  <m:rPr>
                    <m:sty m:val="i"/>
                  </m:rPr>
                  <m:t>b</m:t>
                </m:r>
                <m:r>
                  <m:rPr>
                    <m:sty m:val="p"/>
                  </m:rPr>
                  <m:t>,</m:t>
                </m:r>
                <m:r>
                  <m:rPr>
                    <m:sty m:val="i"/>
                  </m:rPr>
                  <m:t>B</m:t>
                </m:r>
                <m:r>
                  <m:rPr>
                    <m:sty m:val="p"/>
                  </m:rPr>
                  <m:t>)</m:t>
                </m:r>
                <m:r>
                  <m:rPr>
                    <m:sty m:val="p"/>
                  </m:rPr>
                  <m:t>,</m:t>
                </m:r>
                <m:r>
                  <m:rPr>
                    <m:sty m:val="p"/>
                  </m:rPr>
                  <m:t>(</m:t>
                </m:r>
                <m:r>
                  <m:rPr>
                    <m:sty m:val="i"/>
                  </m:rPr>
                  <m:t>B</m:t>
                </m:r>
                <m:r>
                  <m:rPr>
                    <m:sty m:val="p"/>
                  </m:rPr>
                  <m:t>,</m:t>
                </m:r>
                <m:r>
                  <m:rPr>
                    <m:sty m:val="i"/>
                  </m:rPr>
                  <m:t>c</m:t>
                </m:r>
                <m:r>
                  <m:rPr>
                    <m:sty m:val="p"/>
                  </m:rPr>
                  <m:t>,</m:t>
                </m:r>
                <m:r>
                  <m:rPr>
                    <m:sty m:val="i"/>
                  </m:rPr>
                  <m:t>C</m:t>
                </m:r>
                <m:r>
                  <m:rPr>
                    <m:sty m:val="p"/>
                  </m:rPr>
                  <m:t>)</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2705100" cy="828675"/>
            <wp:effectExtent b="0" l="0" r="0" t="0"/>
            <wp:docPr id="1" name="image-b622320005fc6b660102aa42ce7e81569980a952.jpg"/>
            <a:graphic>
              <a:graphicData uri="http://schemas.openxmlformats.org/drawingml/2006/picture">
                <pic:pic>
                  <pic:nvPicPr>
                    <pic:cNvPr id="1" name="image-b622320005fc6b660102aa42ce7e81569980a952.jpg" descr=""/>
                    <pic:cNvPicPr/>
                  </pic:nvPicPr>
                  <pic:blipFill>
                    <a:blip r:embed="rId5" cstate="print"/>
                    <a:srcRect b="0" l="0" r="0" t="0"/>
                    <a:stretch>
                      <a:fillRect/>
                    </a:stretch>
                  </pic:blipFill>
                  <pic:spPr>
                    <a:xfrm>
                      <a:off x="0" y="0"/>
                      <a:ext cx="2705100" cy="828675"/>
                    </a:xfrm>
                    <a:prstGeom prst="rect"/>
                  </pic:spPr>
                </pic:pic>
              </a:graphicData>
            </a:graphic>
          </wp:inline>
        </w:drawing>
      </w:r>
    </w:p>
    <w:p>
      <w:pPr>
        <w:spacing w:after="220" w:lineRule="auto"/>
      </w:pPr>
      <w:r>
        <w:rPr/>
        <w:t xml:space="preserve">Exemple I. 2 L'automate </w:t>
      </w:r>
      <m:oMath>
        <m:sSub>
          <m:sSubPr/>
          <m:e>
            <m:r>
              <m:rPr>
                <m:scr m:val="script"/>
              </m:rPr>
              <m:t>E</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γ</m:t>
                </m:r>
              </m:e>
              <m:sub>
                <m:r>
                  <m:rPr>
                    <m:sty m:val="p"/>
                  </m:rPr>
                  <m:t>2</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2</m:t>
                    </m:r>
                  </m:sub>
                </m:sSub>
                <m:r>
                  <m:rPr>
                    <m:sty m:val="p"/>
                  </m:rPr>
                  <m:t>=</m:t>
                </m:r>
                <m:r>
                  <m:rPr>
                    <m:sty m:val="p"/>
                  </m:rPr>
                  <m:t>{</m:t>
                </m:r>
                <m:r>
                  <m:rPr>
                    <m:sty m:val="i"/>
                  </m:rPr>
                  <m:t>D</m:t>
                </m:r>
                <m:r>
                  <m:rPr>
                    <m:sty m:val="p"/>
                  </m:rPr>
                  <m:t>,</m:t>
                </m:r>
                <m:r>
                  <m:rPr>
                    <m:sty m:val="i"/>
                  </m:rPr>
                  <m:t>E</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e>
            </m:mr>
            <m:mr>
              <m:e/>
              <m:e>
                <m:sSub>
                  <m:sSubPr/>
                  <m:e>
                    <m:r>
                      <m:rPr>
                        <m:sty m:val="i"/>
                      </m:rPr>
                      <m:t>I</m:t>
                    </m:r>
                  </m:e>
                  <m:sub>
                    <m:r>
                      <m:rPr>
                        <m:sty m:val="p"/>
                      </m:rPr>
                      <m:t>2</m:t>
                    </m:r>
                  </m:sub>
                </m:sSub>
                <m:r>
                  <m:rPr>
                    <m:sty m:val="p"/>
                  </m:rPr>
                  <m:t>=</m:t>
                </m:r>
                <m:r>
                  <m:rPr>
                    <m:sty m:val="p"/>
                  </m:rPr>
                  <m:t>{</m:t>
                </m:r>
                <m:r>
                  <m:rPr>
                    <m:sty m:val="i"/>
                  </m:rPr>
                  <m:t>D</m:t>
                </m:r>
                <m:r>
                  <m:rPr>
                    <m:sty m:val="p"/>
                  </m:rPr>
                  <m:t>}</m:t>
                </m:r>
              </m:e>
            </m:mr>
            <m:mr>
              <m:e/>
              <m:e>
                <m:sSub>
                  <m:sSubPr/>
                  <m:e>
                    <m:r>
                      <m:rPr>
                        <m:sty m:val="i"/>
                      </m:rPr>
                      <m:t>T</m:t>
                    </m:r>
                  </m:e>
                  <m:sub>
                    <m:r>
                      <m:rPr>
                        <m:sty m:val="p"/>
                      </m:rPr>
                      <m:t>2</m:t>
                    </m:r>
                  </m:sub>
                </m:sSub>
                <m:r>
                  <m:rPr>
                    <m:sty m:val="p"/>
                  </m:rPr>
                  <m:t>=</m:t>
                </m:r>
                <m:r>
                  <m:rPr>
                    <m:sty m:val="p"/>
                  </m:rPr>
                  <m:t>{</m:t>
                </m:r>
                <m:r>
                  <m:rPr>
                    <m:sty m:val="i"/>
                  </m:rPr>
                  <m:t>E</m:t>
                </m:r>
                <m:r>
                  <m:rPr>
                    <m:sty m:val="p"/>
                  </m:rPr>
                  <m:t>}</m:t>
                </m:r>
              </m:e>
            </m:mr>
            <m:mr>
              <m:e/>
              <m:e>
                <m:sSub>
                  <m:sSubPr/>
                  <m:e>
                    <m:r>
                      <m:rPr>
                        <m:sty m:val="i"/>
                      </m:rPr>
                      <m:t>γ</m:t>
                    </m:r>
                  </m:e>
                  <m:sub>
                    <m:r>
                      <m:rPr>
                        <m:sty m:val="p"/>
                      </m:rPr>
                      <m:t>2</m:t>
                    </m:r>
                  </m:sub>
                </m:sSub>
                <m:r>
                  <m:rPr>
                    <m:sty m:val="p"/>
                  </m:rPr>
                  <m:t>=</m:t>
                </m:r>
                <m:r>
                  <m:rPr>
                    <m:sty m:val="p"/>
                  </m:rPr>
                  <m:t>{</m:t>
                </m:r>
                <m:r>
                  <m:rPr>
                    <m:sty m:val="p"/>
                  </m:rPr>
                  <m:t>(</m:t>
                </m:r>
                <m:r>
                  <m:rPr>
                    <m:sty m:val="i"/>
                  </m:rPr>
                  <m:t>D</m:t>
                </m:r>
                <m:r>
                  <m:rPr>
                    <m:sty m:val="p"/>
                  </m:rPr>
                  <m:t>,</m:t>
                </m:r>
                <m:r>
                  <m:rPr>
                    <m:sty m:val="i"/>
                  </m:rPr>
                  <m:t>d</m:t>
                </m:r>
                <m:r>
                  <m:rPr>
                    <m:sty m:val="p"/>
                  </m:rPr>
                  <m:t>,</m:t>
                </m:r>
                <m:r>
                  <m:rPr>
                    <m:sty m:val="i"/>
                  </m:rPr>
                  <m:t>E</m:t>
                </m:r>
                <m:r>
                  <m:rPr>
                    <m:sty m:val="p"/>
                  </m:rPr>
                  <m:t>)</m:t>
                </m:r>
                <m:r>
                  <m:rPr>
                    <m:sty m:val="p"/>
                  </m:rPr>
                  <m:t>,</m:t>
                </m:r>
                <m:r>
                  <m:rPr>
                    <m:sty m:val="p"/>
                  </m:rPr>
                  <m:t>(</m:t>
                </m:r>
                <m:r>
                  <m:rPr>
                    <m:sty m:val="i"/>
                  </m:rPr>
                  <m:t>E</m:t>
                </m:r>
                <m:r>
                  <m:rPr>
                    <m:sty m:val="p"/>
                  </m:rPr>
                  <m:t>,</m:t>
                </m:r>
                <m:r>
                  <m:rPr>
                    <m:sty m:val="i"/>
                  </m:rPr>
                  <m:t>e</m:t>
                </m:r>
                <m:r>
                  <m:rPr>
                    <m:sty m:val="p"/>
                  </m:rPr>
                  <m:t>,</m:t>
                </m:r>
                <m:r>
                  <m:rPr>
                    <m:sty m:val="i"/>
                  </m:rPr>
                  <m:t>D</m:t>
                </m:r>
                <m:r>
                  <m:rPr>
                    <m:sty m:val="p"/>
                  </m:rPr>
                  <m:t>)</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1609725" cy="762000"/>
            <wp:effectExtent b="0" l="0" r="0" t="0"/>
            <wp:docPr id="2" name="image-6b9b3d5712b38994a31b782c0f467693eb2a1b73.jpg"/>
            <a:graphic>
              <a:graphicData uri="http://schemas.openxmlformats.org/drawingml/2006/picture">
                <pic:pic>
                  <pic:nvPicPr>
                    <pic:cNvPr id="2" name="image-6b9b3d5712b38994a31b782c0f467693eb2a1b73.jpg" descr=""/>
                    <pic:cNvPicPr/>
                  </pic:nvPicPr>
                  <pic:blipFill>
                    <a:blip r:embed="rId6" cstate="print"/>
                    <a:srcRect b="0" l="0" r="0" t="0"/>
                    <a:stretch>
                      <a:fillRect/>
                    </a:stretch>
                  </pic:blipFill>
                  <pic:spPr>
                    <a:xfrm>
                      <a:off x="0" y="0"/>
                      <a:ext cx="1609725" cy="762000"/>
                    </a:xfrm>
                    <a:prstGeom prst="rect"/>
                  </pic:spPr>
                </pic:pic>
              </a:graphicData>
            </a:graphic>
          </wp:inline>
        </w:drawing>
      </w:r>
    </w:p>
    <w:p>
      <w:pPr>
        <w:spacing w:line="271" w:before="240" w:lineRule="auto"/>
      </w:pPr>
      <w:r>
        <w:rPr>
          <w:b/>
          <w:sz w:val="33"/>
        </w:rPr>
        <w:t xml:space="preserve">1.3 Langage reconnu par un automate fini</w:t>
      </w:r>
    </w:p>
    <w:p>
      <w:pPr>
        <w:spacing w:after="220" w:lineRule="auto"/>
      </w:pPr>
      <w:r>
        <w:rPr/>
        <w:t xml:space="preserve">Soit </w:t>
      </w:r>
      <m:oMath>
        <m:sSup>
          <m:sSupPr/>
          <m:e>
            <m:r>
              <m:rPr>
                <m:sty m:val="i"/>
              </m:rPr>
              <m:t>γ</m:t>
            </m:r>
          </m:e>
          <m:sup>
            <m:r>
              <m:rPr>
                <m:sty m:val="p"/>
              </m:rPr>
              <m:t>⋆</m:t>
            </m:r>
          </m:sup>
        </m:sSup>
      </m:oMath>
      <w:r>
        <w:rPr/>
        <w:t xml:space="preserve"> l'extension de </w:t>
      </w:r>
      <m:oMath>
        <m:r>
          <m:rPr>
            <m:sty m:val="i"/>
          </m:rPr>
          <m:t>γ</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r>
                  <m:rPr>
                    <m:sty m:val="p"/>
                  </m:rPr>
                  <m:t>(</m:t>
                </m:r>
                <m:r>
                  <m:rPr>
                    <m:sty m:val="i"/>
                  </m:rPr>
                  <m:t>q</m:t>
                </m:r>
                <m:r>
                  <m:rPr>
                    <m:sty m:val="p"/>
                  </m:rPr>
                  <m:t>,</m:t>
                </m:r>
                <m:r>
                  <m:rPr>
                    <m:sty m:val="p"/>
                  </m:rPr>
                  <m:t>Λ</m:t>
                </m:r>
                <m:r>
                  <m:rPr>
                    <m:sty m:val="p"/>
                  </m:rPr>
                  <m:t>,</m:t>
                </m:r>
                <m:r>
                  <m:rPr>
                    <m:sty m:val="i"/>
                  </m:rPr>
                  <m:t>q</m:t>
                </m:r>
                <m:r>
                  <m:rPr>
                    <m:sty m:val="p"/>
                  </m:rPr>
                  <m:t>)</m:t>
                </m:r>
                <m:r>
                  <m:rPr>
                    <m:sty m:val="p"/>
                  </m:rPr>
                  <m:t>∈</m:t>
                </m:r>
                <m:sSup>
                  <m:sSupPr/>
                  <m:e>
                    <m:r>
                      <m:rPr>
                        <m:sty m:val="i"/>
                      </m:rPr>
                      <m:t>γ</m:t>
                    </m:r>
                  </m:e>
                  <m:sup>
                    <m:r>
                      <m:rPr>
                        <m:sty m:val="p"/>
                      </m:rPr>
                      <m:t>⋆</m:t>
                    </m:r>
                  </m:sup>
                </m:sSup>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r>
                            <m:rPr>
                              <m:sty m:val="p"/>
                            </m:rPr>
                            <m:t>(</m:t>
                          </m:r>
                          <m:r>
                            <m:rPr>
                              <m:sty m:val="i"/>
                            </m:rPr>
                            <m:t>o</m:t>
                          </m:r>
                          <m:r>
                            <m:rPr>
                              <m:sty m:val="p"/>
                            </m:rPr>
                            <m:t>,</m:t>
                          </m:r>
                          <m:r>
                            <m:rPr>
                              <m:sty m:val="i"/>
                            </m:rPr>
                            <m:t>e</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p"/>
                            </m:rPr>
                            <m:t>∃</m:t>
                          </m:r>
                          <m:r>
                            <m:rPr>
                              <m:sty m:val="i"/>
                            </m:rPr>
                            <m:t>q</m:t>
                          </m:r>
                          <m:r>
                            <m:rPr>
                              <m:sty m:val="p"/>
                            </m:rPr>
                            <m:t>∈</m:t>
                          </m:r>
                          <m:r>
                            <m:rPr>
                              <m:sty m:val="i"/>
                            </m:rPr>
                            <m:t>Q</m:t>
                          </m:r>
                          <m:r>
                            <m:rPr>
                              <m:sty m:val="p"/>
                            </m:rPr>
                            <m:t>,</m:t>
                          </m:r>
                          <m:r>
                            <m:rPr>
                              <m:sty m:val="p"/>
                            </m:rPr>
                            <m:t xml:space="preserve"> </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r>
                            <m:rPr>
                              <m:sty m:val="i"/>
                            </m:rPr>
                            <m:t>γ</m:t>
                          </m:r>
                          <m:r>
                            <m:rPr>
                              <m:sty m:val="p"/>
                            </m:rPr>
                            <m:t>)</m:t>
                          </m:r>
                          <m:r>
                            <m:rPr>
                              <m:sty m:val="p"/>
                            </m:rPr>
                            <m:t>∧</m:t>
                          </m:r>
                          <m:d>
                            <m:dPr>
                              <m:begChr m:val="("/>
                              <m:endChr m:val=")"/>
                              <m:ctrlPr>
                                <w:rPr>
                                  <w:rFonts w:ascii="Cambria Math" w:hAnsi="Cambria Math"/>
                                </w:rPr>
                              </m:ctrlPr>
                            </m:dPr>
                            <m:e>
                              <m:r>
                                <m:rPr>
                                  <m:sty m:val="p"/>
                                </m:rPr>
                                <m:t>(</m:t>
                              </m:r>
                              <m:r>
                                <m:rPr>
                                  <m:sty m:val="i"/>
                                </m:rPr>
                                <m:t>q</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t xml:space="preserve"> reconnu par un automate fini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I</m:t>
              </m:r>
              <m:r>
                <m:rPr>
                  <m:sty m:val="p"/>
                </m:rPr>
                <m:t>,</m:t>
              </m:r>
              <m:r>
                <m:rPr>
                  <m:sty m:val="p"/>
                </m:rPr>
                <m:t>∃</m:t>
              </m:r>
              <m:r>
                <m:rPr>
                  <m:sty m:val="i"/>
                </m:rPr>
                <m:t>d</m:t>
              </m:r>
              <m:r>
                <m:rPr>
                  <m:sty m:val="p"/>
                </m:rPr>
                <m:t>∈</m:t>
              </m:r>
              <m:r>
                <m:rPr>
                  <m:sty m:val="i"/>
                </m:rPr>
                <m:t>T</m:t>
              </m:r>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rFonts w:eastAsia="Georgia" w:cs="Georgia" w:ascii="Georgia" w:hAnsi="Georgia"/>
        </w:rPr>
        <w:t xml:space="preserve">Question I. 1 Donner sans les justifier deux expressions régulières ou ensemblistes représentant les langages sur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oMath>
      <w:r>
        <w:rPr/>
        <w:t xml:space="preserve"> reconnus par les automates </w:t>
      </w:r>
      <m:oMath>
        <m:sSub>
          <m:sSubPr/>
          <m:e>
            <m:r>
              <m:rPr>
                <m:scr m:val="script"/>
              </m:rPr>
              <m:t>E</m:t>
            </m:r>
          </m:e>
          <m:sub>
            <m:r>
              <m:rPr>
                <m:sty m:val="p"/>
              </m:rPr>
              <m:t>1</m:t>
            </m:r>
          </m:sub>
        </m:sSub>
      </m:oMath>
      <w:r>
        <w:rPr/>
        <w:t xml:space="preserve"> de l'exemple I. 1 et </w:t>
      </w:r>
      <m:oMath>
        <m:sSub>
          <m:sSubPr/>
          <m:e>
            <m:r>
              <m:rPr>
                <m:scr m:val="script"/>
              </m:rPr>
              <m:t>E</m:t>
            </m:r>
          </m:e>
          <m:sub>
            <m:r>
              <m:rPr>
                <m:sty m:val="p"/>
              </m:rPr>
              <m:t>2</m:t>
            </m:r>
          </m:sub>
        </m:sSub>
      </m:oMath>
      <w:r>
        <w:rPr/>
        <w:t xml:space="preserve"> de l'exemple I.2.</w:t>
      </w:r>
    </w:p>
    <w:p>
      <w:pPr>
        <w:spacing w:line="271" w:before="330" w:lineRule="auto"/>
      </w:pPr>
      <w:r>
        <w:rPr>
          <w:b/>
          <w:sz w:val="42"/>
        </w:rPr>
        <w:t xml:space="preserve">2 Entrelacement de mots et de langages</w:t>
      </w:r>
    </w:p>
    <w:p>
      <w:pPr>
        <w:spacing w:after="220" w:lineRule="auto"/>
      </w:pPr>
      <w:r>
        <w:rPr>
          <w:rFonts w:eastAsia="Georgia" w:cs="Georgia" w:ascii="Georgia" w:hAnsi="Georgia"/>
        </w:rPr>
        <w:t xml:space="preserve">Soit l'opération sur les mots définie par :</w:t>
      </w:r>
      <w:r>
        <w:rPr/>
        <w:br w:type="textWrapping"/>
      </w:r>
      <w:r>
        <w:rPr>
          <w:rFonts w:eastAsia="Georgia" w:cs="Georgia" w:ascii="Georgia" w:hAnsi="Georgia"/>
        </w:rPr>
        <w:t xml:space="preserve">Déf. I. 2 (Entrelacement de mots) Soient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deux mots de </w:t>
      </w:r>
      <m:oMath>
        <m:sSup>
          <m:sSupPr/>
          <m:e>
            <m:r>
              <m:rPr>
                <m:sty m:val="i"/>
              </m:rPr>
              <m:t>X</m:t>
            </m:r>
          </m:e>
          <m:sup>
            <m:r>
              <m:rPr>
                <m:sty m:val="p"/>
              </m:rPr>
              <m:t>⋆</m:t>
            </m:r>
          </m:sup>
        </m:sSup>
      </m:oMath>
      <w:r>
        <w:rPr/>
        <w:t xml:space="preserve">, le langage </w:t>
      </w:r>
      <m:oMath>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résultant de l'entrelacement de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m</m:t>
                </m:r>
                <m:r>
                  <m:rPr>
                    <m:sty m:val="p"/>
                  </m:rPr>
                  <m:t>∈</m:t>
                </m:r>
                <m:sSup>
                  <m:sSupPr/>
                  <m:e>
                    <m:r>
                      <m:rPr>
                        <m:sty m:val="i"/>
                      </m:rPr>
                      <m:t>X</m:t>
                    </m:r>
                  </m:e>
                  <m:sup>
                    <m:r>
                      <m:rPr>
                        <m:sty m:val="p"/>
                      </m:rPr>
                      <m:t>⋆</m:t>
                    </m:r>
                  </m:sup>
                </m:sSup>
                <m:r>
                  <m:rPr>
                    <m:sty m:val="p"/>
                  </m:rPr>
                  <m:t>,</m:t>
                </m:r>
                <m:r>
                  <m:rPr>
                    <m:sty m:val="p"/>
                  </m:rPr>
                  <m:t>Λ</m:t>
                </m:r>
                <m:r>
                  <m:rPr>
                    <m:sty m:val="p"/>
                  </m:rPr>
                  <m:t>‖</m:t>
                </m:r>
                <m:r>
                  <m:rPr>
                    <m:sty m:val="i"/>
                  </m:rPr>
                  <m:t>m</m:t>
                </m:r>
                <m:r>
                  <m:rPr>
                    <m:sty m:val="p"/>
                  </m:rPr>
                  <m:t>=</m:t>
                </m:r>
                <m:r>
                  <m:rPr>
                    <m:sty m:val="p"/>
                  </m:rPr>
                  <m:t>{</m:t>
                </m:r>
                <m:r>
                  <m:rPr>
                    <m:sty m:val="i"/>
                  </m:rPr>
                  <m:t>m</m:t>
                </m:r>
                <m:r>
                  <m:rPr>
                    <m:sty m:val="p"/>
                  </m:rPr>
                  <m:t>}</m:t>
                </m:r>
              </m:e>
            </m:mr>
            <m:mr>
              <m:e/>
              <m:e>
                <m:r>
                  <m:rPr>
                    <m:sty m:val="p"/>
                  </m:rPr>
                  <m:t>∀</m:t>
                </m:r>
                <m:r>
                  <m:rPr>
                    <m:sty m:val="i"/>
                  </m:rPr>
                  <m:t>m</m:t>
                </m:r>
                <m:r>
                  <m:rPr>
                    <m:sty m:val="p"/>
                  </m:rPr>
                  <m:t>∈</m:t>
                </m:r>
                <m:sSup>
                  <m:sSupPr/>
                  <m:e>
                    <m:r>
                      <m:rPr>
                        <m:sty m:val="i"/>
                      </m:rPr>
                      <m:t>X</m:t>
                    </m:r>
                  </m:e>
                  <m:sup>
                    <m:r>
                      <m:rPr>
                        <m:sty m:val="p"/>
                      </m:rPr>
                      <m:t>⋆</m:t>
                    </m:r>
                  </m:sup>
                </m:sSup>
                <m:r>
                  <m:rPr>
                    <m:sty m:val="p"/>
                  </m:rPr>
                  <m:t>,</m:t>
                </m:r>
                <m:r>
                  <m:rPr>
                    <m:sty m:val="i"/>
                  </m:rPr>
                  <m:t>m</m:t>
                </m:r>
                <m:r>
                  <m:rPr>
                    <m:sty m:val="p"/>
                  </m:rPr>
                  <m:t>‖</m:t>
                </m:r>
                <m:r>
                  <m:rPr>
                    <m:sty m:val="p"/>
                  </m:rPr>
                  <m:t>Λ</m:t>
                </m:r>
                <m:r>
                  <m:rPr>
                    <m:sty m:val="p"/>
                  </m:rPr>
                  <m:t>=</m:t>
                </m:r>
                <m:r>
                  <m:rPr>
                    <m:sty m:val="p"/>
                  </m:rPr>
                  <m:t>{</m:t>
                </m:r>
                <m:r>
                  <m:rPr>
                    <m:sty m:val="i"/>
                  </m:rPr>
                  <m:t>m</m:t>
                </m:r>
                <m:r>
                  <m:rPr>
                    <m:sty m:val="p"/>
                  </m:rPr>
                  <m:t>}</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x</m:t>
                              </m:r>
                            </m:e>
                            <m:sub>
                              <m:r>
                                <m:rPr>
                                  <m:sty m:val="p"/>
                                </m:rPr>
                                <m:t>1</m:t>
                              </m:r>
                            </m:sub>
                          </m:sSub>
                          <m:r>
                            <m:rPr>
                              <m:sty m:val="p"/>
                            </m:rPr>
                            <m:t>∈</m:t>
                          </m:r>
                          <m:r>
                            <m:rPr>
                              <m:sty m:val="i"/>
                            </m:rPr>
                            <m:t>X</m:t>
                          </m:r>
                        </m:e>
                      </m:mr>
                      <m:mr>
                        <m:e>
                          <m:r>
                            <m:rPr>
                              <m:sty m:val="p"/>
                            </m:rPr>
                            <m:t>∀</m:t>
                          </m:r>
                          <m:sSub>
                            <m:sSubPr/>
                            <m:e>
                              <m:r>
                                <m:rPr>
                                  <m:sty m:val="i"/>
                                </m:rPr>
                                <m:t>m</m:t>
                              </m:r>
                            </m:e>
                            <m:sub>
                              <m:r>
                                <m:rPr>
                                  <m:sty m:val="p"/>
                                </m:rPr>
                                <m:t>1</m:t>
                              </m:r>
                            </m:sub>
                          </m:sSub>
                          <m:r>
                            <m:rPr>
                              <m:sty m:val="p"/>
                            </m:rPr>
                            <m:t>∈</m:t>
                          </m:r>
                          <m:sSup>
                            <m:sSupPr/>
                            <m:e>
                              <m:r>
                                <m:rPr>
                                  <m:sty m:val="i"/>
                                </m:rPr>
                                <m:t>X</m:t>
                              </m:r>
                            </m:e>
                            <m:sup>
                              <m:r>
                                <m:rPr>
                                  <m:sty m:val="p"/>
                                </m:rPr>
                                <m:t>⋆</m:t>
                              </m:r>
                            </m:sup>
                          </m:sSup>
                        </m:e>
                      </m:mr>
                      <m:mr>
                        <m:e>
                          <m:r>
                            <m:rPr>
                              <m:sty m:val="p"/>
                            </m:rPr>
                            <m:t>∀</m:t>
                          </m:r>
                          <m:sSub>
                            <m:sSubPr/>
                            <m:e>
                              <m:r>
                                <m:rPr>
                                  <m:sty m:val="i"/>
                                </m:rPr>
                                <m:t>x</m:t>
                              </m:r>
                            </m:e>
                            <m:sub>
                              <m:r>
                                <m:rPr>
                                  <m:sty m:val="p"/>
                                </m:rPr>
                                <m:t>2</m:t>
                              </m:r>
                            </m:sub>
                          </m:sSub>
                          <m:r>
                            <m:rPr>
                              <m:sty m:val="p"/>
                            </m:rPr>
                            <m:t>∈</m:t>
                          </m:r>
                          <m:r>
                            <m:rPr>
                              <m:sty m:val="i"/>
                            </m:rPr>
                            <m:t>X</m:t>
                          </m:r>
                        </m:e>
                      </m:mr>
                      <m:mr>
                        <m:e>
                          <m:r>
                            <m:rPr>
                              <m:sty m:val="p"/>
                            </m:rPr>
                            <m:t>∀</m:t>
                          </m:r>
                          <m:sSub>
                            <m:sSubPr/>
                            <m:e>
                              <m:r>
                                <m:rPr>
                                  <m:sty m:val="i"/>
                                </m:rPr>
                                <m:t>m</m:t>
                              </m:r>
                            </m:e>
                            <m:sub>
                              <m:r>
                                <m:rPr>
                                  <m:sty m:val="p"/>
                                </m:rPr>
                                <m:t>2</m:t>
                              </m:r>
                            </m:sub>
                          </m:sSub>
                          <m:r>
                            <m:rPr>
                              <m:sty m:val="p"/>
                            </m:rPr>
                            <m:t>∈</m:t>
                          </m:r>
                          <m:sSup>
                            <m:sSupPr/>
                            <m:e>
                              <m:r>
                                <m:rPr>
                                  <m:sty m:val="i"/>
                                </m:rPr>
                                <m:t>X</m:t>
                              </m:r>
                            </m:e>
                            <m:sup>
                              <m:r>
                                <m:rPr>
                                  <m:sty m:val="p"/>
                                </m:rPr>
                                <m:t>⋆</m:t>
                              </m:r>
                            </m:sup>
                          </m:sSup>
                        </m:e>
                      </m:mr>
                    </m:m>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m</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m</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m</m:t>
                        </m:r>
                        <m:r>
                          <m:rPr>
                            <m:sty m:val="p"/>
                          </m:rPr>
                          <m:t>∣</m:t>
                        </m:r>
                        <m:r>
                          <m:rPr>
                            <m:sty m:val="i"/>
                          </m:rPr>
                          <m:t>m</m:t>
                        </m:r>
                        <m:r>
                          <m:rPr>
                            <m:sty m:val="p"/>
                          </m:rPr>
                          <m:t>∈</m:t>
                        </m:r>
                        <m:sSub>
                          <m:sSubPr/>
                          <m:e>
                            <m:r>
                              <m:rPr>
                                <m:sty m:val="i"/>
                              </m:rPr>
                              <m:t>m</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m</m:t>
                                </m:r>
                              </m:e>
                              <m:sub>
                                <m:r>
                                  <m:rPr>
                                    <m:sty m:val="p"/>
                                  </m:rPr>
                                  <m:t>2</m:t>
                                </m:r>
                              </m:sub>
                            </m:sSub>
                          </m:e>
                        </m:d>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m</m:t>
                        </m:r>
                        <m:r>
                          <m:rPr>
                            <m:sty m:val="p"/>
                          </m:rPr>
                          <m:t>∣</m:t>
                        </m:r>
                        <m:r>
                          <m:rPr>
                            <m:sty m:val="i"/>
                          </m:rPr>
                          <m:t>m</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m</m:t>
                                </m:r>
                              </m:e>
                              <m:sub>
                                <m:r>
                                  <m:rPr>
                                    <m:sty m:val="p"/>
                                  </m:rPr>
                                  <m:t>1</m:t>
                                </m:r>
                              </m:sub>
                            </m:sSub>
                          </m:e>
                        </m:d>
                        <m:r>
                          <m:rPr>
                            <m:sty m:val="p"/>
                          </m:rPr>
                          <m:t>‖</m:t>
                        </m:r>
                        <m:sSub>
                          <m:sSubPr/>
                          <m:e>
                            <m:r>
                              <m:rPr>
                                <m:sty m:val="i"/>
                              </m:rPr>
                              <m:t>m</m:t>
                            </m:r>
                          </m:e>
                          <m:sub>
                            <m:r>
                              <m:rPr>
                                <m:sty m:val="p"/>
                              </m:rPr>
                              <m:t>2</m:t>
                            </m:r>
                          </m:sub>
                        </m:sSub>
                      </m:e>
                    </m:d>
                  </m:e>
                </m:d>
              </m:e>
            </m:mr>
          </m:m>
        </m:oMath>
      </m:oMathPara>
    </w:p>
    <w:p>
      <w:pPr>
        <w:spacing w:after="220" w:lineRule="auto"/>
      </w:pPr>
      <w:r>
        <w:rPr/>
        <w:t xml:space="preserve">Question I. 2 Soit l'alphabet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 construire explicitement le langage (a.b) </w:t>
      </w:r>
      <m:oMath>
        <m:r>
          <m:rPr>
            <m:sty m:val="p"/>
          </m:rPr>
          <m:t>‖</m:t>
        </m:r>
      </m:oMath>
      <w:r>
        <w:rPr/>
        <w:t xml:space="preserve"> (c.d).</w:t>
      </w:r>
    </w:p>
    <w:p>
      <w:pPr>
        <w:spacing w:line="271" w:before="330" w:lineRule="auto"/>
      </w:pPr>
      <w:r>
        <w:rPr>
          <w:b/>
          <w:sz w:val="42"/>
        </w:rPr>
        <w:t xml:space="preserve">3 Entrelacement de langages</w:t>
      </w:r>
    </w:p>
    <w:p>
      <w:pPr>
        <w:spacing w:after="220" w:lineRule="auto"/>
      </w:pPr>
      <w:r>
        <w:rPr>
          <w:rFonts w:eastAsia="Georgia" w:cs="Georgia" w:ascii="Georgia" w:hAnsi="Georgia"/>
        </w:rPr>
        <w:t xml:space="preserve">Soit l'opération interne sur les langages définie par:</w:t>
      </w:r>
      <w:r>
        <w:rPr/>
        <w:br w:type="textWrapping"/>
      </w:r>
      <w:r>
        <w:rPr>
          <w:rFonts w:eastAsia="Georgia" w:cs="Georgia" w:ascii="Georgia" w:hAnsi="Georgia"/>
        </w:rPr>
        <w:t xml:space="preserve">Déf. I. 3 (Entrelacement de langages) Soient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deux langages sur </w:t>
      </w:r>
      <m:oMath>
        <m:r>
          <m:rPr>
            <m:sty m:val="i"/>
          </m:rPr>
          <m:t>X</m:t>
        </m:r>
      </m:oMath>
      <w:r>
        <w:rPr/>
        <w:t xml:space="preserve">, le langage </w:t>
      </w:r>
      <m:oMath>
        <m:sSub>
          <m:sSubPr/>
          <m:e>
            <m:r>
              <m:rPr>
                <m:sty m:val="i"/>
              </m:rPr>
              <m:t>L</m:t>
            </m:r>
          </m:e>
          <m:sub>
            <m:r>
              <m:rPr>
                <m:sty m:val="p"/>
              </m:rPr>
              <m:t>1</m:t>
            </m:r>
          </m:sub>
        </m:sSub>
        <m:r>
          <m:rPr>
            <m:sty m:val="p"/>
          </m:rPr>
          <m:t>‖</m:t>
        </m:r>
        <m:sSub>
          <m:sSubPr/>
          <m:e>
            <m:r>
              <m:rPr>
                <m:sty m:val="i"/>
              </m:rPr>
              <m:t>L</m:t>
            </m:r>
          </m:e>
          <m:sub>
            <m:r>
              <m:rPr>
                <m:sty m:val="p"/>
              </m:rPr>
              <m:t>2</m:t>
            </m:r>
          </m:sub>
        </m:sSub>
      </m:oMath>
      <w:r>
        <w:rPr>
          <w:rFonts w:eastAsia="Georgia" w:cs="Georgia" w:ascii="Georgia" w:hAnsi="Georgia"/>
        </w:rPr>
        <w:t xml:space="preserve"> résultant de l'entrelacement des mots de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est défini par :</w:t>
      </w:r>
    </w:p>
    <w:p>
      <w:pPr>
        <w:spacing w:after="220" w:lineRule="auto"/>
      </w:pPr>
      <m:oMathPara>
        <m:oMath>
          <m:sSub>
            <m:sSubPr/>
            <m:e>
              <m:r>
                <m:rPr>
                  <m:sty m:val="i"/>
                </m:rPr>
                <m:t>L</m:t>
              </m:r>
            </m:e>
            <m:sub>
              <m:r>
                <m:rPr>
                  <m:sty m:val="p"/>
                </m:rPr>
                <m:t>1</m:t>
              </m:r>
            </m:sub>
          </m:sSub>
          <m:d>
            <m:dPr>
              <m:begChr m:val="‖"/>
              <m:endChr m:val="‖"/>
              <m:ctrlPr>
                <w:rPr>
                  <w:rFonts w:ascii="Cambria Math" w:hAnsi="Cambria Math"/>
                </w:rPr>
              </m:ctrlPr>
            </m:dPr>
            <m:e>
              <m:sSub>
                <m:sSubPr/>
                <m:e>
                  <m:r>
                    <m:rPr>
                      <m:sty m:val="i"/>
                    </m:rPr>
                    <m:t>L</m:t>
                  </m:r>
                </m:e>
                <m:sub>
                  <m:r>
                    <m:rPr>
                      <m:sty m:val="p"/>
                    </m:rPr>
                    <m:t>2</m:t>
                  </m:r>
                </m:sub>
              </m:sSub>
              <m:r>
                <m:rPr>
                  <m:sty m:val="p"/>
                </m:rPr>
                <m:t>=</m:t>
              </m:r>
              <m:nary>
                <m:naryPr>
                  <m:chr m:val="⋃"/>
                  <m:limLoc m:val="undOvr"/>
                  <m:grow m:val="1"/>
                  <m:supHide m:val="1"/>
                </m:naryPr>
                <m:sub>
                  <m:sSub>
                    <m:sSubPr/>
                    <m:e>
                      <m:r>
                        <m:rPr>
                          <m:sty m:val="i"/>
                        </m:rPr>
                        <m:t>m</m:t>
                      </m:r>
                    </m:e>
                    <m:sub>
                      <m:r>
                        <m:rPr>
                          <m:sty m:val="p"/>
                        </m:rPr>
                        <m:t>1</m:t>
                      </m:r>
                    </m:sub>
                  </m:sSub>
                  <m:r>
                    <m:rPr>
                      <m:sty m:val="p"/>
                    </m:rPr>
                    <m:t>∈</m:t>
                  </m:r>
                  <m:sSub>
                    <m:sSubPr/>
                    <m:e>
                      <m:r>
                        <m:rPr>
                          <m:sty m:val="i"/>
                        </m:rPr>
                        <m:t>L</m:t>
                      </m:r>
                    </m:e>
                    <m:sub>
                      <m:r>
                        <m:rPr>
                          <m:sty m:val="p"/>
                        </m:rPr>
                        <m:t>1</m:t>
                      </m:r>
                    </m:sub>
                  </m:sSub>
                  <m:r>
                    <m:rPr>
                      <m:sty m:val="p"/>
                    </m:rPr>
                    <m:t>,</m:t>
                  </m:r>
                  <m:sSub>
                    <m:sSubPr/>
                    <m:e>
                      <m:r>
                        <m:rPr>
                          <m:sty m:val="i"/>
                        </m:rPr>
                        <m:t>m</m:t>
                      </m:r>
                    </m:e>
                    <m:sub>
                      <m:r>
                        <m:rPr>
                          <m:sty m:val="p"/>
                        </m:rPr>
                        <m:t>2</m:t>
                      </m:r>
                    </m:sub>
                  </m:sSub>
                  <m:r>
                    <m:rPr>
                      <m:sty m:val="p"/>
                    </m:rPr>
                    <m:t>∈</m:t>
                  </m:r>
                  <m:sSub>
                    <m:sSubPr/>
                    <m:e>
                      <m:r>
                        <m:rPr>
                          <m:sty m:val="i"/>
                        </m:rPr>
                        <m:t>L</m:t>
                      </m:r>
                    </m:e>
                    <m:sub>
                      <m:r>
                        <m:rPr>
                          <m:sty m:val="p"/>
                        </m:rPr>
                        <m:t>2</m:t>
                      </m:r>
                    </m:sub>
                  </m:sSub>
                </m:sub>
                <m:sup/>
                <m:e>
                  <m:r>
                    <m:rPr>
                      <m:sty m:val="p"/>
                    </m:rPr>
                    <m:t xml:space="preserve"> </m:t>
                  </m:r>
                </m:e>
              </m:nary>
              <m:r>
                <m:rPr>
                  <m:sty m:val="p"/>
                </m:rPr>
                <m:t xml:space="preserve"> </m:t>
              </m:r>
              <m:sSub>
                <m:sSubPr/>
                <m:e>
                  <m:r>
                    <m:rPr>
                      <m:sty m:val="i"/>
                    </m:rPr>
                    <m:t>m</m:t>
                  </m:r>
                </m:e>
                <m:sub>
                  <m:r>
                    <m:rPr>
                      <m:sty m:val="p"/>
                    </m:rPr>
                    <m:t>1</m:t>
                  </m:r>
                </m:sub>
              </m:sSub>
            </m:e>
          </m:d>
          <m:sSub>
            <m:sSubPr/>
            <m:e>
              <m:r>
                <m:rPr>
                  <m:sty m:val="i"/>
                </m:rPr>
                <m:t>m</m:t>
              </m:r>
            </m:e>
            <m:sub>
              <m:r>
                <m:rPr>
                  <m:sty m:val="p"/>
                </m:rPr>
                <m:t>2</m:t>
              </m:r>
            </m:sub>
          </m:sSub>
        </m:oMath>
      </m:oMathPara>
    </w:p>
    <w:p>
      <w:pPr>
        <w:spacing w:line="271" w:before="330" w:lineRule="auto"/>
      </w:pPr>
      <w:r>
        <w:rPr>
          <w:b/>
          <w:sz w:val="42"/>
        </w:rPr>
        <w:t xml:space="preserve">4 Entrelacement d'automates</w:t>
      </w:r>
    </w:p>
    <w:p>
      <w:pPr>
        <w:spacing w:line="271" w:before="240" w:lineRule="auto"/>
      </w:pPr>
      <w:r>
        <w:rPr>
          <w:rFonts w:eastAsia="Georgia" w:cs="Georgia" w:ascii="Georgia" w:hAnsi="Georgia"/>
          <w:b/>
          <w:sz w:val="33"/>
        </w:rPr>
        <w:t xml:space="preserve">4.1 Définition</w:t>
      </w:r>
    </w:p>
    <w:p>
      <w:pPr>
        <w:spacing w:after="220" w:lineRule="auto"/>
      </w:pPr>
      <w:r>
        <w:rPr>
          <w:rFonts w:eastAsia="Georgia" w:cs="Georgia" w:ascii="Georgia" w:hAnsi="Georgia"/>
        </w:rPr>
        <w:t xml:space="preserve">Soit l'opération interne sur les automates finis semi-indéterministes définie par :</w:t>
      </w:r>
      <w:r>
        <w:rPr/>
        <w:br w:type="textWrapping"/>
      </w:r>
      <w:r>
        <w:rPr>
          <w:rFonts w:eastAsia="Georgia" w:cs="Georgia" w:ascii="Georgia" w:hAnsi="Georgia"/>
        </w:rPr>
        <w:t xml:space="preserve">Déf. I. 4 (Entrelacement d'automates) Soient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γ</m:t>
                </m:r>
              </m:e>
              <m:sub>
                <m:r>
                  <m:rPr>
                    <m:sty m:val="p"/>
                  </m:rPr>
                  <m:t>1</m:t>
                </m:r>
              </m:sub>
            </m:sSub>
          </m:e>
        </m:d>
      </m:oMath>
      <w:r>
        <w:rPr/>
        <w:t xml:space="preserve"> et </w:t>
      </w:r>
      <m:oMath>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γ</m:t>
                </m:r>
              </m:e>
              <m:sub>
                <m:r>
                  <m:rPr>
                    <m:sty m:val="p"/>
                  </m:rPr>
                  <m:t>2</m:t>
                </m:r>
              </m:sub>
            </m:sSub>
          </m:e>
        </m:d>
      </m:oMath>
      <w:r>
        <w:rPr>
          <w:rFonts w:eastAsia="Georgia" w:cs="Georgia" w:ascii="Georgia" w:hAnsi="Georgia"/>
        </w:rPr>
        <w:t xml:space="preserve"> deux automates finis semi-indéterministes, l'automate </w:t>
      </w:r>
      <m:oMath>
        <m:r>
          <m:rPr>
            <m:scr m:val="script"/>
          </m:rPr>
          <m:t>A</m:t>
        </m:r>
      </m:oMath>
      <w:r>
        <w:rPr>
          <w:rFonts w:eastAsia="Georgia" w:cs="Georgia" w:ascii="Georgia" w:hAnsi="Georgia"/>
        </w:rPr>
        <w:t xml:space="preserve"> qui résulte de l'entrelacement de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γ</m:t>
                        </m:r>
                      </m:e>
                      <m:sub>
                        <m:r>
                          <m:rPr>
                            <m:sty m:val="p"/>
                          </m:rPr>
                          <m:t>1</m:t>
                        </m:r>
                        <m:r>
                          <m:rPr>
                            <m:sty m:val="p"/>
                          </m:rPr>
                          <m:t>|</m:t>
                        </m:r>
                        <m:r>
                          <m:rPr>
                            <m:sty m:val="p"/>
                          </m:rPr>
                          <m:t>|</m:t>
                        </m:r>
                        <m:r>
                          <m:rPr>
                            <m:sty m:val="p"/>
                          </m:rPr>
                          <m:t>2</m:t>
                        </m:r>
                      </m:sub>
                    </m:sSub>
                  </m:e>
                </m:d>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e>
                      </m:mr>
                      <m:mr>
                        <m:e>
                          <m:r>
                            <m:rPr>
                              <m:sty m:val="p"/>
                            </m:rPr>
                            <m:t>∀</m:t>
                          </m:r>
                          <m:r>
                            <m:rPr>
                              <m:sty m:val="i"/>
                            </m:rPr>
                            <m:t>x</m:t>
                          </m:r>
                          <m:r>
                            <m:rPr>
                              <m:sty m:val="p"/>
                            </m:rPr>
                            <m:t>∈</m:t>
                          </m:r>
                          <m:r>
                            <m:rPr>
                              <m:sty m:val="i"/>
                            </m:rPr>
                            <m:t>X</m:t>
                          </m:r>
                          <m:r>
                            <m:rPr>
                              <m:sty m:val="p"/>
                            </m:rPr>
                            <m:t>,</m:t>
                          </m:r>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x</m:t>
                        </m:r>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e>
                    </m:d>
                    <m:r>
                      <m:rPr>
                        <m:sty m:val="p"/>
                      </m:rPr>
                      <m:t>∈</m:t>
                    </m:r>
                    <m:sSub>
                      <m:sSubPr/>
                      <m:e>
                        <m:r>
                          <m:rPr>
                            <m:sty m:val="i"/>
                          </m:rPr>
                          <m:t>γ</m:t>
                        </m:r>
                      </m:e>
                      <m:sub>
                        <m:r>
                          <m:rPr>
                            <m:sty m:val="p"/>
                          </m:rPr>
                          <m:t>1</m:t>
                        </m:r>
                        <m:r>
                          <m:rPr>
                            <m:sty m:val="p"/>
                          </m:rPr>
                          <m:t>|</m:t>
                        </m:r>
                        <m:r>
                          <m:rPr>
                            <m:sty m:val="p"/>
                          </m:rPr>
                          <m:t>|</m:t>
                        </m:r>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r>
                              <m:rPr>
                                <m:sty m:val="i"/>
                              </m:rPr>
                              <m:t>x</m:t>
                            </m:r>
                            <m:r>
                              <m:rPr>
                                <m:sty m:val="p"/>
                              </m:rPr>
                              <m:t>,</m:t>
                            </m:r>
                            <m:sSub>
                              <m:sSubPr/>
                              <m:e>
                                <m:r>
                                  <m:rPr>
                                    <m:sty m:val="i"/>
                                  </m:rPr>
                                  <m:t>d</m:t>
                                </m:r>
                              </m:e>
                              <m:sub>
                                <m:r>
                                  <m:rPr>
                                    <m:sty m:val="p"/>
                                  </m:rPr>
                                  <m:t>1</m:t>
                                </m:r>
                              </m:sub>
                            </m:sSub>
                          </m:e>
                        </m:d>
                        <m:r>
                          <m:rPr>
                            <m:sty m:val="p"/>
                          </m:rPr>
                          <m:t>∈</m:t>
                        </m:r>
                        <m:sSub>
                          <m:sSubPr/>
                          <m:e>
                            <m:r>
                              <m:rPr>
                                <m:sty m:val="i"/>
                              </m:rPr>
                              <m:t>γ</m:t>
                            </m:r>
                          </m:e>
                          <m:sub>
                            <m:r>
                              <m:rPr>
                                <m:sty m:val="p"/>
                              </m:rPr>
                              <m:t>1</m:t>
                            </m:r>
                          </m:sub>
                        </m:sSub>
                        <m:r>
                          <m:rPr>
                            <m:sty m:val="p"/>
                          </m:rPr>
                          <m:t>∧</m:t>
                        </m:r>
                        <m:sSub>
                          <m:sSubPr/>
                          <m:e>
                            <m:r>
                              <m:rPr>
                                <m:sty m:val="i"/>
                              </m:rPr>
                              <m:t>o</m:t>
                            </m:r>
                          </m:e>
                          <m:sub>
                            <m:r>
                              <m:rPr>
                                <m:sty m:val="p"/>
                              </m:rPr>
                              <m:t>2</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d</m:t>
                            </m:r>
                          </m:e>
                          <m:sub>
                            <m:r>
                              <m:rPr>
                                <m:sty m:val="p"/>
                              </m:rPr>
                              <m:t>1</m:t>
                            </m:r>
                          </m:sub>
                        </m:sSub>
                        <m:r>
                          <m:rPr>
                            <m:sty m:val="p"/>
                          </m:rPr>
                          <m:t>∧</m:t>
                        </m:r>
                        <m:d>
                          <m:dPr>
                            <m:begChr m:val="("/>
                            <m:endChr m:val=")"/>
                            <m:ctrlPr>
                              <w:rPr>
                                <w:rFonts w:ascii="Cambria Math" w:hAnsi="Cambria Math"/>
                              </w:rPr>
                            </m:ctrlPr>
                          </m:dPr>
                          <m:e>
                            <m:sSub>
                              <m:sSubPr/>
                              <m:e>
                                <m:r>
                                  <m:rPr>
                                    <m:sty m:val="i"/>
                                  </m:rPr>
                                  <m:t>o</m:t>
                                </m:r>
                              </m:e>
                              <m:sub>
                                <m:r>
                                  <m:rPr>
                                    <m:sty m:val="p"/>
                                  </m:rPr>
                                  <m:t>2</m:t>
                                </m:r>
                              </m:sub>
                            </m:sSub>
                            <m:r>
                              <m:rPr>
                                <m:sty m:val="p"/>
                              </m:rPr>
                              <m:t>,</m:t>
                            </m:r>
                            <m:r>
                              <m:rPr>
                                <m:sty m:val="i"/>
                              </m:rPr>
                              <m:t>x</m:t>
                            </m:r>
                            <m:r>
                              <m:rPr>
                                <m:sty m:val="p"/>
                              </m:rPr>
                              <m:t>,</m:t>
                            </m:r>
                            <m:sSub>
                              <m:sSubPr/>
                              <m:e>
                                <m:r>
                                  <m:rPr>
                                    <m:sty m:val="i"/>
                                  </m:rPr>
                                  <m:t>d</m:t>
                                </m:r>
                              </m:e>
                              <m:sub>
                                <m:r>
                                  <m:rPr>
                                    <m:sty m:val="p"/>
                                  </m:rPr>
                                  <m:t>2</m:t>
                                </m:r>
                              </m:sub>
                            </m:sSub>
                          </m:e>
                        </m:d>
                        <m:r>
                          <m:rPr>
                            <m:sty m:val="p"/>
                          </m:rPr>
                          <m:t>∈</m:t>
                        </m:r>
                        <m:sSub>
                          <m:sSubPr/>
                          <m:e>
                            <m:r>
                              <m:rPr>
                                <m:sty m:val="i"/>
                              </m:rPr>
                              <m:t>γ</m:t>
                            </m:r>
                          </m:e>
                          <m:sub>
                            <m:r>
                              <m:rPr>
                                <m:sty m:val="p"/>
                              </m:rPr>
                              <m:t>2</m:t>
                            </m:r>
                          </m:sub>
                        </m:sSub>
                      </m:e>
                    </m:d>
                  </m:e>
                </m:d>
              </m:e>
            </m:mr>
          </m:m>
        </m:oMath>
      </m:oMathPara>
    </w:p>
    <w:p>
      <w:pPr>
        <w:spacing w:after="220" w:lineRule="auto"/>
      </w:pPr>
      <w:r>
        <w:rPr>
          <w:rFonts w:eastAsia="Georgia" w:cs="Georgia" w:ascii="Georgia" w:hAnsi="Georgia"/>
        </w:rPr>
        <w:t xml:space="preserve">Question I. 3 En considérant les exemples I. 1 et I.2, construire l'automate </w:t>
      </w:r>
      <m:oMath>
        <m:sSub>
          <m:sSubPr/>
          <m:e>
            <m:r>
              <m:rPr>
                <m:scr m:val="script"/>
              </m:rPr>
              <m:t>E</m:t>
            </m:r>
          </m:e>
          <m:sub>
            <m:r>
              <m:rPr>
                <m:sty m:val="p"/>
              </m:rPr>
              <m:t>1</m:t>
            </m:r>
          </m:sub>
        </m:sSub>
        <m:r>
          <m:rPr>
            <m:sty m:val="p"/>
          </m:rPr>
          <m:t>‖</m:t>
        </m:r>
        <m:sSub>
          <m:sSubPr/>
          <m:e>
            <m:r>
              <m:rPr>
                <m:scr m:val="script"/>
              </m:rPr>
              <m:t>E</m:t>
            </m:r>
          </m:e>
          <m:sub>
            <m:r>
              <m:rPr>
                <m:sty m:val="p"/>
              </m:rPr>
              <m:t>2</m:t>
            </m:r>
          </m:sub>
        </m:sSub>
      </m:oMath>
      <w:r>
        <w:rPr/>
        <w:t xml:space="preserve">.</w:t>
      </w:r>
      <w:r>
        <w:rPr/>
        <w:br w:type="textWrapping"/>
      </w:r>
      <w:r>
        <w:rPr>
          <w:rFonts w:eastAsia="Georgia" w:cs="Georgia" w:ascii="Georgia" w:hAnsi="Georgia"/>
        </w:rPr>
        <w:t xml:space="preserve">Question I. 4 Caractériser le langage reconnu par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par une expression régulière ou ensembliste.</w:t>
      </w:r>
    </w:p>
    <w:p>
      <w:pPr>
        <w:spacing w:line="271" w:before="240" w:lineRule="auto"/>
      </w:pPr>
      <w:r>
        <w:rPr>
          <w:rFonts w:eastAsia="Georgia" w:cs="Georgia" w:ascii="Georgia" w:hAnsi="Georgia"/>
          <w:b/>
          <w:sz w:val="33"/>
        </w:rPr>
        <w:t xml:space="preserve">4.2 Propriétés</w:t>
      </w:r>
    </w:p>
    <w:p>
      <w:pPr>
        <w:spacing w:after="220" w:lineRule="auto"/>
      </w:pPr>
      <w:r>
        <w:rPr/>
        <w:t xml:space="preserve">Question I. 5 Montrer que :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sont des automates finis semi-indéterministes alors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est un automate fini semi-indéterministe.</w:t>
      </w:r>
    </w:p>
    <w:p>
      <w:pPr>
        <w:spacing w:after="220" w:lineRule="auto"/>
      </w:pPr>
      <w:r>
        <w:rPr/>
        <w:t xml:space="preserve">Question I. 6 Montrer que :</w:t>
      </w:r>
    </w:p>
    <w:p>
      <w:pPr>
        <w:spacing w:after="220" w:lineRule="auto"/>
      </w:pPr>
      <m:oMathPara>
        <m:oMath>
          <m:r>
            <m:rPr>
              <m:sty m:val="p"/>
            </m:rPr>
            <m:t>∀</m:t>
          </m:r>
          <m:sSub>
            <m:sSubPr/>
            <m:e>
              <m:r>
                <m:rPr>
                  <m:sty m:val="i"/>
                </m:rPr>
                <m:t>m</m:t>
              </m:r>
            </m:e>
            <m:sub>
              <m:r>
                <m:rPr>
                  <m:sty m:val="p"/>
                </m:rPr>
                <m:t>1</m:t>
              </m:r>
            </m:sub>
          </m:sSub>
          <m:r>
            <m:rPr>
              <m:sty m:val="p"/>
            </m:rPr>
            <m:t>∈</m:t>
          </m:r>
          <m:sSup>
            <m:sSupPr/>
            <m:e>
              <m:r>
                <m:rPr>
                  <m:sty m:val="i"/>
                </m:rPr>
                <m:t>X</m:t>
              </m:r>
            </m:e>
            <m:sup>
              <m:r>
                <m:rPr>
                  <m:sty m:val="p"/>
                </m:rPr>
                <m:t>⋆</m:t>
              </m:r>
            </m:sup>
          </m:sSup>
          <m:r>
            <m:rPr>
              <m:sty m:val="p"/>
            </m:rPr>
            <m:t>,</m:t>
          </m:r>
          <m:r>
            <m:rPr>
              <m:sty m:val="p"/>
            </m:rPr>
            <m:t>∀</m:t>
          </m:r>
          <m:sSub>
            <m:sSubPr/>
            <m:e>
              <m:r>
                <m:rPr>
                  <m:sty m:val="i"/>
                </m:rPr>
                <m:t>m</m:t>
              </m:r>
            </m:e>
            <m:sub>
              <m:r>
                <m:rPr>
                  <m:sty m:val="p"/>
                </m:rPr>
                <m:t>2</m:t>
              </m:r>
            </m:sub>
          </m:sSub>
          <m:r>
            <m:rPr>
              <m:sty m:val="p"/>
            </m:rPr>
            <m:t>∈</m:t>
          </m:r>
          <m:sSup>
            <m:sSupPr/>
            <m:e>
              <m:r>
                <m:rPr>
                  <m:sty m:val="i"/>
                </m:rPr>
                <m:t>X</m:t>
              </m:r>
            </m:e>
            <m:sup>
              <m:r>
                <m:rPr>
                  <m:sty m:val="p"/>
                </m:rPr>
                <m:t>⋆</m:t>
              </m:r>
            </m:sup>
          </m:sSup>
          <m:r>
            <m:rPr>
              <m:sty m:val="p"/>
            </m:rPr>
            <m:t>,</m:t>
          </m:r>
          <m:r>
            <m:rPr>
              <m:sty m:val="p"/>
            </m:rPr>
            <m:t>Λ</m:t>
          </m:r>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p"/>
                        </m:rPr>
                        <m:t>1</m:t>
                      </m:r>
                    </m:sub>
                  </m:sSub>
                  <m:r>
                    <m:rPr>
                      <m:sty m:val="p"/>
                    </m:rPr>
                    <m:t>=</m:t>
                  </m:r>
                  <m:r>
                    <m:rPr>
                      <m:sty m:val="p"/>
                    </m:rPr>
                    <m:t>Λ</m:t>
                  </m:r>
                </m:e>
              </m:d>
              <m:r>
                <m:rPr>
                  <m:sty m:val="p"/>
                </m:rPr>
                <m:t>∧</m:t>
              </m:r>
              <m:d>
                <m:dPr>
                  <m:begChr m:val="("/>
                  <m:endChr m:val=")"/>
                  <m:ctrlPr>
                    <w:rPr>
                      <w:rFonts w:ascii="Cambria Math" w:hAnsi="Cambria Math"/>
                    </w:rPr>
                  </m:ctrlPr>
                </m:dPr>
                <m:e>
                  <m:sSub>
                    <m:sSubPr/>
                    <m:e>
                      <m:r>
                        <m:rPr>
                          <m:sty m:val="i"/>
                        </m:rPr>
                        <m:t>m</m:t>
                      </m:r>
                    </m:e>
                    <m:sub>
                      <m:r>
                        <m:rPr>
                          <m:sty m:val="p"/>
                        </m:rPr>
                        <m:t>2</m:t>
                      </m:r>
                    </m:sub>
                  </m:sSub>
                  <m:r>
                    <m:rPr>
                      <m:sty m:val="p"/>
                    </m:rPr>
                    <m:t>=</m:t>
                  </m:r>
                  <m:r>
                    <m:rPr>
                      <m:sty m:val="p"/>
                    </m:rPr>
                    <m:t>Λ</m:t>
                  </m:r>
                </m:e>
              </m:d>
            </m:e>
          </m:d>
        </m:oMath>
      </m:oMathPara>
    </w:p>
    <w:p>
      <w:pPr>
        <w:spacing w:after="220" w:lineRule="auto"/>
      </w:pPr>
      <w:r>
        <w:rPr/>
        <w:t xml:space="preserve">Question I. 7 Montrer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x</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e>
                </m:mr>
                <m:mr>
                  <m:e>
                    <m:r>
                      <m:rPr>
                        <m:sty m:val="p"/>
                      </m:rPr>
                      <m:t>∀</m:t>
                    </m:r>
                    <m:sSub>
                      <m:sSubPr/>
                      <m:e>
                        <m:r>
                          <m:rPr>
                            <m:sty m:val="i"/>
                          </m:rPr>
                          <m:t>m</m:t>
                        </m:r>
                      </m:e>
                      <m:sub>
                        <m:r>
                          <m:rPr>
                            <m:sty m:val="p"/>
                          </m:rPr>
                          <m:t>1</m:t>
                        </m:r>
                      </m:sub>
                    </m:sSub>
                    <m:r>
                      <m:rPr>
                        <m:sty m:val="p"/>
                      </m:rPr>
                      <m:t>∈</m:t>
                    </m:r>
                    <m:sSup>
                      <m:sSupPr/>
                      <m:e>
                        <m:r>
                          <m:rPr>
                            <m:sty m:val="i"/>
                          </m:rPr>
                          <m:t>X</m:t>
                        </m:r>
                      </m:e>
                      <m:sup>
                        <m:r>
                          <m:rPr>
                            <m:sty m:val="p"/>
                          </m:rPr>
                          <m:t>⋆</m:t>
                        </m:r>
                      </m:sup>
                    </m:sSup>
                    <m:r>
                      <m:rPr>
                        <m:sty m:val="p"/>
                      </m:rPr>
                      <m:t>,</m:t>
                    </m:r>
                  </m:e>
                </m:mr>
                <m:mr>
                  <m:e>
                    <m:r>
                      <m:rPr>
                        <m:sty m:val="p"/>
                      </m:rPr>
                      <m:t>∀</m:t>
                    </m:r>
                    <m:sSub>
                      <m:sSubPr/>
                      <m:e>
                        <m:r>
                          <m:rPr>
                            <m:sty m:val="i"/>
                          </m:rPr>
                          <m:t>m</m:t>
                        </m:r>
                      </m:e>
                      <m:sub>
                        <m:r>
                          <m:rPr>
                            <m:sty m:val="p"/>
                          </m:rPr>
                          <m:t>2</m:t>
                        </m:r>
                      </m:sub>
                    </m:sSub>
                    <m:r>
                      <m:rPr>
                        <m:sty m:val="p"/>
                      </m:rPr>
                      <m:t>∈</m:t>
                    </m:r>
                    <m:sSup>
                      <m:sSupPr/>
                      <m:e>
                        <m:r>
                          <m:rPr>
                            <m:sty m:val="i"/>
                          </m:rPr>
                          <m:t>X</m:t>
                        </m:r>
                      </m:e>
                      <m:sup>
                        <m:r>
                          <m:rPr>
                            <m:sty m:val="p"/>
                          </m:rPr>
                          <m:t>⋆</m:t>
                        </m:r>
                      </m:sup>
                    </m:sSup>
                    <m:r>
                      <m:rPr>
                        <m:sty m:val="p"/>
                      </m:rPr>
                      <m:t>,</m:t>
                    </m:r>
                  </m:e>
                </m:mr>
              </m:m>
              <m:r>
                <m:rPr>
                  <m:sty m:val="p"/>
                </m:rPr>
                <m:t xml:space="preserve"> </m:t>
              </m:r>
              <m:r>
                <m:rPr>
                  <m:sty m:val="i"/>
                </m:rPr>
                <m:t>x</m:t>
              </m:r>
              <m:r>
                <m:rPr>
                  <m:sty m:val="p"/>
                </m:rPr>
                <m:t>.</m:t>
              </m:r>
              <m:r>
                <m:rPr>
                  <m:sty m:val="i"/>
                </m:rPr>
                <m:t>m</m:t>
              </m:r>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p"/>
                            </m:rPr>
                            <m:t>1</m:t>
                          </m:r>
                        </m:sub>
                      </m:sSub>
                      <m:r>
                        <m:rPr>
                          <m:sty m:val="p"/>
                        </m:rPr>
                        <m:t>=</m:t>
                      </m:r>
                      <m:r>
                        <m:rPr>
                          <m:sty m:val="i"/>
                        </m:rPr>
                        <m:t>x</m:t>
                      </m:r>
                      <m:r>
                        <m:rPr>
                          <m:sty m:val="p"/>
                        </m:rPr>
                        <m:t>.</m:t>
                      </m:r>
                      <m:sSubSup>
                        <m:sSubSupPr/>
                        <m:e>
                          <m:r>
                            <m:rPr>
                              <m:sty m:val="i"/>
                            </m:rPr>
                            <m:t>m</m:t>
                          </m:r>
                        </m:e>
                        <m:sub>
                          <m:r>
                            <m:rPr>
                              <m:sty m:val="p"/>
                            </m:rPr>
                            <m:t>1</m:t>
                          </m:r>
                        </m:sub>
                        <m:sup>
                          <m:r>
                            <m:rPr>
                              <m:sty m:val="i"/>
                            </m:rPr>
                            <m:t>′</m:t>
                          </m:r>
                        </m:sup>
                      </m:sSubSup>
                    </m:e>
                  </m:d>
                  <m:r>
                    <m:rPr>
                      <m:sty m:val="p"/>
                    </m:rPr>
                    <m:t>∧</m:t>
                  </m:r>
                  <m:d>
                    <m:dPr>
                      <m:begChr m:val="("/>
                      <m:endChr m:val=")"/>
                      <m:ctrlPr>
                        <w:rPr>
                          <w:rFonts w:ascii="Cambria Math" w:hAnsi="Cambria Math"/>
                        </w:rPr>
                      </m:ctrlPr>
                    </m:dPr>
                    <m:e>
                      <m:r>
                        <m:rPr>
                          <m:sty m:val="i"/>
                        </m:rPr>
                        <m:t>m</m:t>
                      </m:r>
                      <m:r>
                        <m:rPr>
                          <m:sty m:val="p"/>
                        </m:rPr>
                        <m:t>∈</m:t>
                      </m:r>
                      <m:sSubSup>
                        <m:sSubSupPr/>
                        <m:e>
                          <m:r>
                            <m:rPr>
                              <m:sty m:val="i"/>
                            </m:rPr>
                            <m:t>m</m:t>
                          </m:r>
                        </m:e>
                        <m:sub>
                          <m:r>
                            <m:rPr>
                              <m:sty m:val="p"/>
                            </m:rPr>
                            <m:t>1</m:t>
                          </m:r>
                        </m:sub>
                        <m:sup>
                          <m:r>
                            <m:rPr>
                              <m:sty m:val="i"/>
                            </m:rPr>
                            <m:t>′</m:t>
                          </m:r>
                        </m:sup>
                      </m:sSubSup>
                      <m:r>
                        <m:rPr>
                          <m:sty m:val="p"/>
                        </m:rPr>
                        <m:t>‖</m:t>
                      </m:r>
                      <m:sSub>
                        <m:sSubPr/>
                        <m:e>
                          <m:r>
                            <m:rPr>
                              <m:sty m:val="i"/>
                            </m:rPr>
                            <m:t>m</m:t>
                          </m:r>
                        </m:e>
                        <m:sub>
                          <m:r>
                            <m:rPr>
                              <m:sty m:val="p"/>
                            </m:rPr>
                            <m:t>2</m:t>
                          </m:r>
                        </m:sub>
                      </m:sSub>
                    </m:e>
                  </m:d>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p"/>
                            </m:rPr>
                            <m:t>2</m:t>
                          </m:r>
                        </m:sub>
                      </m:sSub>
                      <m:r>
                        <m:rPr>
                          <m:sty m:val="p"/>
                        </m:rPr>
                        <m:t>=</m:t>
                      </m:r>
                      <m:r>
                        <m:rPr>
                          <m:sty m:val="i"/>
                        </m:rPr>
                        <m:t>x</m:t>
                      </m:r>
                      <m:r>
                        <m:rPr>
                          <m:sty m:val="p"/>
                        </m:rPr>
                        <m:t>.</m:t>
                      </m:r>
                      <m:sSubSup>
                        <m:sSubSupPr/>
                        <m:e>
                          <m:r>
                            <m:rPr>
                              <m:sty m:val="i"/>
                            </m:rPr>
                            <m:t>m</m:t>
                          </m:r>
                        </m:e>
                        <m:sub>
                          <m:r>
                            <m:rPr>
                              <m:sty m:val="p"/>
                            </m:rPr>
                            <m:t>2</m:t>
                          </m:r>
                        </m:sub>
                        <m:sup>
                          <m:r>
                            <m:rPr>
                              <m:sty m:val="i"/>
                            </m:rPr>
                            <m:t>′</m:t>
                          </m:r>
                        </m:sup>
                      </m:sSubSup>
                    </m:e>
                  </m:d>
                  <m:r>
                    <m:rPr>
                      <m:sty m:val="p"/>
                    </m:rPr>
                    <m:t>∧</m:t>
                  </m:r>
                  <m:d>
                    <m:dPr>
                      <m:begChr m:val="("/>
                      <m:endChr m:val=")"/>
                      <m:ctrlPr>
                        <w:rPr>
                          <w:rFonts w:ascii="Cambria Math" w:hAnsi="Cambria Math"/>
                        </w:rPr>
                      </m:ctrlPr>
                    </m:dPr>
                    <m:e>
                      <m:r>
                        <m:rPr>
                          <m:sty m:val="i"/>
                        </m:rPr>
                        <m:t>m</m:t>
                      </m:r>
                      <m:r>
                        <m:rPr>
                          <m:sty m:val="p"/>
                        </m:rPr>
                        <m:t>∈</m:t>
                      </m:r>
                      <m:sSub>
                        <m:sSubPr/>
                        <m:e>
                          <m:r>
                            <m:rPr>
                              <m:sty m:val="i"/>
                            </m:rPr>
                            <m:t>m</m:t>
                          </m:r>
                        </m:e>
                        <m:sub>
                          <m:r>
                            <m:rPr>
                              <m:sty m:val="p"/>
                            </m:rPr>
                            <m:t>1</m:t>
                          </m:r>
                        </m:sub>
                      </m:sSub>
                      <m:r>
                        <m:rPr>
                          <m:sty m:val="p"/>
                        </m:rPr>
                        <m:t>‖</m:t>
                      </m:r>
                      <m:sSubSup>
                        <m:sSubSupPr/>
                        <m:e>
                          <m:r>
                            <m:rPr>
                              <m:sty m:val="i"/>
                            </m:rPr>
                            <m:t>m</m:t>
                          </m:r>
                        </m:e>
                        <m:sub>
                          <m:r>
                            <m:rPr>
                              <m:sty m:val="p"/>
                            </m:rPr>
                            <m:t>2</m:t>
                          </m:r>
                        </m:sub>
                        <m:sup>
                          <m:r>
                            <m:rPr>
                              <m:sty m:val="i"/>
                            </m:rPr>
                            <m:t>′</m:t>
                          </m:r>
                        </m:sup>
                      </m:sSubSup>
                    </m:e>
                  </m:d>
                </m:e>
              </m:d>
            </m:e>
          </m:d>
        </m:oMath>
      </m:oMathPara>
    </w:p>
    <w:p>
      <w:pPr>
        <w:spacing w:after="220" w:lineRule="auto"/>
      </w:pPr>
      <w:r>
        <w:rPr/>
        <w:t xml:space="preserve">Question I. 8 Montrer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m</m:t>
                    </m:r>
                    <m:r>
                      <m:rPr>
                        <m:sty m:val="p"/>
                      </m:rPr>
                      <m:t>∈</m:t>
                    </m:r>
                    <m:sSup>
                      <m:sSupPr/>
                      <m:e>
                        <m:r>
                          <m:rPr>
                            <m:sty m:val="i"/>
                          </m:rPr>
                          <m:t>X</m:t>
                        </m:r>
                      </m:e>
                      <m:sup>
                        <m:r>
                          <m:rPr>
                            <m:sty m:val="p"/>
                          </m:rPr>
                          <m:t>⋆</m:t>
                        </m:r>
                      </m:sup>
                    </m:sSup>
                  </m:e>
                </m:mr>
                <m:mr>
                  <m:e>
                    <m:r>
                      <m:rPr>
                        <m:sty m:val="p"/>
                      </m:rPr>
                      <m:t>∀</m:t>
                    </m:r>
                    <m:sSub>
                      <m:sSubPr/>
                      <m:e>
                        <m:r>
                          <m:rPr>
                            <m:sty m:val="i"/>
                          </m:rPr>
                          <m:t>m</m:t>
                        </m:r>
                      </m:e>
                      <m:sub>
                        <m:r>
                          <m:rPr>
                            <m:sty m:val="p"/>
                          </m:rPr>
                          <m:t>1</m:t>
                        </m:r>
                      </m:sub>
                    </m:sSub>
                    <m:r>
                      <m:rPr>
                        <m:sty m:val="p"/>
                      </m:rPr>
                      <m:t>∈</m:t>
                    </m:r>
                    <m:sSup>
                      <m:sSupPr/>
                      <m:e>
                        <m:r>
                          <m:rPr>
                            <m:sty m:val="i"/>
                          </m:rPr>
                          <m:t>X</m:t>
                        </m:r>
                      </m:e>
                      <m:sup>
                        <m:r>
                          <m:rPr>
                            <m:sty m:val="p"/>
                          </m:rPr>
                          <m:t>⋆</m:t>
                        </m:r>
                      </m:sup>
                    </m:sSup>
                  </m:e>
                </m:mr>
                <m:mr>
                  <m:e>
                    <m:r>
                      <m:rPr>
                        <m:sty m:val="p"/>
                      </m:rPr>
                      <m:t>∀</m:t>
                    </m:r>
                    <m:sSub>
                      <m:sSubPr/>
                      <m:e>
                        <m:r>
                          <m:rPr>
                            <m:sty m:val="i"/>
                          </m:rPr>
                          <m:t>m</m:t>
                        </m:r>
                      </m:e>
                      <m:sub>
                        <m:r>
                          <m:rPr>
                            <m:sty m:val="p"/>
                          </m:rPr>
                          <m:t>2</m:t>
                        </m:r>
                      </m:sub>
                    </m:sSub>
                    <m:r>
                      <m:rPr>
                        <m:sty m:val="p"/>
                      </m:rPr>
                      <m:t>∈</m:t>
                    </m:r>
                    <m:sSup>
                      <m:sSupPr/>
                      <m:e>
                        <m:r>
                          <m:rPr>
                            <m:sty m:val="i"/>
                          </m:rPr>
                          <m:t>X</m:t>
                        </m:r>
                      </m:e>
                      <m:sup>
                        <m:r>
                          <m:rPr>
                            <m:sty m:val="p"/>
                          </m:rPr>
                          <m:t>⋆</m:t>
                        </m:r>
                      </m:sup>
                    </m:sSup>
                  </m:e>
                </m:mr>
                <m:mr>
                  <m:e>
                    <m:r>
                      <m:rPr>
                        <m:sty m:val="p"/>
                      </m:rPr>
                      <m:t>∀</m:t>
                    </m:r>
                    <m:sSub>
                      <m:sSubPr/>
                      <m:e>
                        <m:r>
                          <m:rPr>
                            <m:sty m:val="i"/>
                          </m:rPr>
                          <m:t>o</m:t>
                        </m:r>
                      </m:e>
                      <m:sub>
                        <m:r>
                          <m:rPr>
                            <m:sty m:val="p"/>
                          </m:rPr>
                          <m:t>1</m:t>
                        </m:r>
                      </m:sub>
                    </m:sSub>
                    <m:r>
                      <m:rPr>
                        <m:sty m:val="p"/>
                      </m:rPr>
                      <m:t>∈</m:t>
                    </m:r>
                    <m:sSub>
                      <m:sSubPr/>
                      <m:e>
                        <m:r>
                          <m:rPr>
                            <m:sty m:val="i"/>
                          </m:rPr>
                          <m:t>Q</m:t>
                        </m:r>
                      </m:e>
                      <m:sub>
                        <m:r>
                          <m:rPr>
                            <m:sty m:val="p"/>
                          </m:rPr>
                          <m:t>1</m:t>
                        </m:r>
                      </m:sub>
                    </m:sSub>
                    <m:r>
                      <m:rPr>
                        <m:sty m:val="p"/>
                      </m:rPr>
                      <m:t>,</m:t>
                    </m:r>
                    <m:r>
                      <m:rPr>
                        <m:sty m:val="p"/>
                      </m:rPr>
                      <m:t xml:space="preserve"> </m:t>
                    </m:r>
                    <m:r>
                      <m:rPr>
                        <m:sty m:val="p"/>
                      </m:rPr>
                      <m:t>(</m:t>
                    </m:r>
                    <m:r>
                      <m:rPr>
                        <m:sty m:val="p"/>
                      </m:rPr>
                      <m:t>(</m:t>
                    </m:r>
                    <m:sSub>
                      <m:sSubPr/>
                      <m:e>
                        <m:r>
                          <m:rPr>
                            <m:sty m:val="i"/>
                          </m:rPr>
                          <m:t>o</m:t>
                        </m:r>
                      </m:e>
                      <m:sub>
                        <m:r>
                          <m:rPr>
                            <m:sty m:val="p"/>
                          </m:rPr>
                          <m:t>1</m:t>
                        </m:r>
                      </m:sub>
                    </m:sSub>
                    <m:r>
                      <m:rPr>
                        <m:sty m:val="p"/>
                      </m:rPr>
                      <m:t>,</m:t>
                    </m:r>
                    <m:sSub>
                      <m:sSubPr/>
                      <m:e>
                        <m:r>
                          <m:rPr>
                            <m:sty m:val="i"/>
                          </m:rPr>
                          <m:t>o</m:t>
                        </m:r>
                      </m:e>
                      <m:sub>
                        <m:r>
                          <m:rPr>
                            <m:sty m:val="p"/>
                          </m:rPr>
                          <m:t>2</m:t>
                        </m:r>
                      </m:sub>
                    </m:sSub>
                    <m:r>
                      <m:rPr>
                        <m:sty m:val="p"/>
                      </m:rPr>
                      <m:t>)</m:t>
                    </m:r>
                    <m:r>
                      <m:rPr>
                        <m:sty m:val="p"/>
                      </m:rPr>
                      <m:t>,</m:t>
                    </m:r>
                    <m:r>
                      <m:rPr>
                        <m:sty m:val="i"/>
                      </m:rPr>
                      <m:t>m</m:t>
                    </m:r>
                    <m:r>
                      <m:rPr>
                        <m:sty m:val="p"/>
                      </m:rPr>
                      <m:t>,</m:t>
                    </m:r>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r>
                      <m:rPr>
                        <m:sty m:val="p"/>
                      </m:rPr>
                      <m:t>∈</m:t>
                    </m:r>
                    <m:sSubSup>
                      <m:sSubSupPr/>
                      <m:e>
                        <m:r>
                          <m:rPr>
                            <m:sty m:val="i"/>
                          </m:rPr>
                          <m:t>γ</m:t>
                        </m:r>
                      </m:e>
                      <m:sub>
                        <m:r>
                          <m:rPr>
                            <m:sty m:val="p"/>
                          </m:rPr>
                          <m:t>1</m:t>
                        </m:r>
                        <m:r>
                          <m:rPr>
                            <m:sty m:val="p"/>
                          </m:rPr>
                          <m:t>|</m:t>
                        </m:r>
                        <m:r>
                          <m:rPr>
                            <m:sty m:val="p"/>
                          </m:rPr>
                          <m:t>|</m:t>
                        </m:r>
                        <m:r>
                          <m:rPr>
                            <m:sty m:val="p"/>
                          </m:rPr>
                          <m:t>2</m:t>
                        </m:r>
                      </m:sub>
                      <m:sup>
                        <m:r>
                          <m:rPr>
                            <m:sty m:val="p"/>
                          </m:rPr>
                          <m:t>⋆</m:t>
                        </m:r>
                      </m:sup>
                    </m:sSubSup>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e>
                </m:mr>
              </m:m>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m</m:t>
                        </m:r>
                        <m:r>
                          <m:rPr>
                            <m:sty m:val="p"/>
                          </m:rPr>
                          <m:t>∈</m:t>
                        </m:r>
                        <m:sSub>
                          <m:sSubPr/>
                          <m:e>
                            <m:r>
                              <m:rPr>
                                <m:sty m:val="i"/>
                              </m:rPr>
                              <m:t>m</m:t>
                            </m:r>
                          </m:e>
                          <m:sub>
                            <m:r>
                              <m:rPr>
                                <m:sty m:val="p"/>
                              </m:rPr>
                              <m:t>1</m:t>
                            </m:r>
                          </m:sub>
                        </m:sSub>
                        <m:r>
                          <m:rPr>
                            <m:sty m:val="p"/>
                          </m:rPr>
                          <m:t>‖</m:t>
                        </m:r>
                        <m:sSub>
                          <m:sSubPr/>
                          <m:e>
                            <m:r>
                              <m:rPr>
                                <m:sty m:val="i"/>
                              </m:rPr>
                              <m:t>m</m:t>
                            </m:r>
                          </m:e>
                          <m:sub>
                            <m:r>
                              <m:rPr>
                                <m:sty m:val="p"/>
                              </m:rPr>
                              <m:t>2</m:t>
                            </m:r>
                          </m:sub>
                        </m:sSub>
                      </m:e>
                    </m:mr>
                    <m:m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m</m:t>
                                </m:r>
                              </m:e>
                              <m:sub>
                                <m:r>
                                  <m:rPr>
                                    <m:sty m:val="p"/>
                                  </m:rPr>
                                  <m:t>1</m:t>
                                </m:r>
                              </m:sub>
                            </m:sSub>
                            <m:r>
                              <m:rPr>
                                <m:sty m:val="p"/>
                              </m:rPr>
                              <m:t>,</m:t>
                            </m:r>
                            <m:sSub>
                              <m:sSubPr/>
                              <m:e>
                                <m:r>
                                  <m:rPr>
                                    <m:sty m:val="i"/>
                                  </m:rPr>
                                  <m:t>d</m:t>
                                </m:r>
                              </m:e>
                              <m:sub>
                                <m:r>
                                  <m:rPr>
                                    <m:sty m:val="p"/>
                                  </m:rPr>
                                  <m:t>1</m:t>
                                </m:r>
                              </m:sub>
                            </m:sSub>
                          </m:e>
                        </m:d>
                        <m:r>
                          <m:rPr>
                            <m:sty m:val="p"/>
                          </m:rPr>
                          <m:t>∈</m:t>
                        </m:r>
                        <m:sSubSup>
                          <m:sSubSupPr/>
                          <m:e>
                            <m:r>
                              <m:rPr>
                                <m:sty m:val="i"/>
                              </m:rPr>
                              <m:t>γ</m:t>
                            </m:r>
                          </m:e>
                          <m:sub>
                            <m:r>
                              <m:rPr>
                                <m:sty m:val="p"/>
                              </m:rPr>
                              <m:t>1</m:t>
                            </m:r>
                          </m:sub>
                          <m:sup>
                            <m:r>
                              <m:rPr>
                                <m:sty m:val="p"/>
                              </m:rPr>
                              <m:t>⋆</m:t>
                            </m:r>
                          </m:sup>
                        </m:sSubSup>
                      </m:e>
                    </m:mr>
                    <m:mr>
                      <m:e>
                        <m:d>
                          <m:dPr>
                            <m:begChr m:val="("/>
                            <m:endChr m:val=")"/>
                            <m:ctrlPr>
                              <w:rPr>
                                <w:rFonts w:ascii="Cambria Math" w:hAnsi="Cambria Math"/>
                              </w:rPr>
                            </m:ctrlPr>
                          </m:dPr>
                          <m:e>
                            <m:sSub>
                              <m:sSubPr/>
                              <m:e>
                                <m:r>
                                  <m:rPr>
                                    <m:sty m:val="i"/>
                                  </m:rPr>
                                  <m:t>o</m:t>
                                </m:r>
                              </m:e>
                              <m:sub>
                                <m:r>
                                  <m:rPr>
                                    <m:sty m:val="p"/>
                                  </m:rPr>
                                  <m:t>2</m:t>
                                </m:r>
                              </m:sub>
                            </m:sSub>
                            <m:r>
                              <m:rPr>
                                <m:sty m:val="p"/>
                              </m:rPr>
                              <m:t>,</m:t>
                            </m:r>
                            <m:sSub>
                              <m:sSubPr/>
                              <m:e>
                                <m:r>
                                  <m:rPr>
                                    <m:sty m:val="i"/>
                                  </m:rPr>
                                  <m:t>m</m:t>
                                </m:r>
                              </m:e>
                              <m:sub>
                                <m:r>
                                  <m:rPr>
                                    <m:sty m:val="p"/>
                                  </m:rPr>
                                  <m:t>2</m:t>
                                </m:r>
                              </m:sub>
                            </m:sSub>
                            <m:r>
                              <m:rPr>
                                <m:sty m:val="p"/>
                              </m:rPr>
                              <m:t>,</m:t>
                            </m:r>
                            <m:sSub>
                              <m:sSubPr/>
                              <m:e>
                                <m:r>
                                  <m:rPr>
                                    <m:sty m:val="i"/>
                                  </m:rPr>
                                  <m:t>d</m:t>
                                </m:r>
                              </m:e>
                              <m:sub>
                                <m:r>
                                  <m:rPr>
                                    <m:sty m:val="p"/>
                                  </m:rPr>
                                  <m:t>2</m:t>
                                </m:r>
                              </m:sub>
                            </m:sSub>
                          </m:e>
                        </m:d>
                        <m:r>
                          <m:rPr>
                            <m:sty m:val="p"/>
                          </m:rPr>
                          <m:t>∈</m:t>
                        </m:r>
                        <m:sSubSup>
                          <m:sSubSupPr/>
                          <m:e>
                            <m:r>
                              <m:rPr>
                                <m:sty m:val="i"/>
                              </m:rPr>
                              <m:t>γ</m:t>
                            </m:r>
                          </m:e>
                          <m:sub>
                            <m:r>
                              <m:rPr>
                                <m:sty m:val="p"/>
                              </m:rPr>
                              <m:t>2</m:t>
                            </m:r>
                          </m:sub>
                          <m:sup>
                            <m:r>
                              <m:rPr>
                                <m:sty m:val="p"/>
                              </m:rPr>
                              <m:t>⋆</m:t>
                            </m:r>
                          </m:sup>
                        </m:sSubSup>
                      </m:e>
                    </m:mr>
                  </m:m>
                </m:e>
              </m:d>
            </m:e>
          </m:d>
        </m:oMath>
      </m:oMathPara>
    </w:p>
    <w:p>
      <w:pPr>
        <w:spacing w:after="220" w:lineRule="auto"/>
      </w:pPr>
      <w:r>
        <w:rPr/>
        <w:t xml:space="preserve">Question I. 9 Soient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des automates finis semi-indéterministes, montrer que :</w:t>
      </w:r>
    </w:p>
    <w:p>
      <w:pPr>
        <w:spacing w:after="220" w:lineRule="auto"/>
      </w:pPr>
      <m:oMathPara>
        <m:oMath>
          <m:r>
            <m:rPr>
              <m:sty m:val="i"/>
            </m:rPr>
            <m:t>L</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r>
            <m:rPr>
              <m:sty m:val="p"/>
            </m:rPr>
            <m:t>‖</m:t>
          </m:r>
          <m:r>
            <m:rPr>
              <m:sty m:val="i"/>
            </m:rPr>
            <m:t>L</m:t>
          </m:r>
          <m:d>
            <m:dPr>
              <m:begChr m:val="("/>
              <m:endChr m:val=")"/>
              <m:ctrlPr>
                <w:rPr>
                  <w:rFonts w:ascii="Cambria Math" w:hAnsi="Cambria Math"/>
                </w:rPr>
              </m:ctrlPr>
            </m:dPr>
            <m:e>
              <m:sSub>
                <m:sSubPr/>
                <m:e>
                  <m:r>
                    <m:rPr>
                      <m:scr m:val="script"/>
                    </m:rPr>
                    <m:t>A</m:t>
                  </m:r>
                </m:e>
                <m:sub>
                  <m:r>
                    <m:rPr>
                      <m:sty m:val="p"/>
                    </m:rPr>
                    <m:t>2</m:t>
                  </m:r>
                </m:sub>
              </m:sSub>
            </m:e>
          </m:d>
        </m:oMath>
      </m:oMathPara>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r>
        <w:rPr/>
        <w:br w:type="textWrapping"/>
      </w:r>
      <w:r>
        <w:rPr>
          <w:rFonts w:eastAsia="Georgia" w:cs="Georgia" w:ascii="Georgia" w:hAnsi="Georgia"/>
        </w:rPr>
        <w:t xml:space="preserve">Format de description d'une fonction : La description d'une fonction, lorsque celle-ci est demandée, c'est-à-dire à la question II.25, doit au moins contenir :</w:t>
      </w:r>
    </w:p>
    <w:p>
      <w:pPr>
        <w:numPr>
          <w:ilvl w:val="0"/>
          <w:numId w:val="3"/>
        </w:numPr>
        <w:spacing w:lineRule="auto"/>
      </w:pPr>
      <w:r>
        <w:rPr>
          <w:rFonts w:eastAsia="Georgia" w:cs="Georgia" w:ascii="Georgia" w:hAnsi="Georgia"/>
        </w:rPr>
        <w:t xml:space="preserve">L’objectif général;</w:t>
      </w:r>
    </w:p>
    <w:p>
      <w:pPr>
        <w:numPr>
          <w:ilvl w:val="0"/>
          <w:numId w:val="3"/>
        </w:numPr>
        <w:spacing w:lineRule="auto"/>
      </w:pPr>
      <w:r>
        <w:rPr>
          <w:rFonts w:eastAsia="Georgia" w:cs="Georgia" w:ascii="Georgia" w:hAnsi="Georgia"/>
        </w:rPr>
        <w:t xml:space="preserve">Le rôle des paramètres de la fonction;</w:t>
      </w:r>
    </w:p>
    <w:p>
      <w:pPr>
        <w:numPr>
          <w:ilvl w:val="0"/>
          <w:numId w:val="3"/>
        </w:numPr>
        <w:spacing w:lineRule="auto"/>
      </w:pPr>
      <w:r>
        <w:rPr>
          <w:rFonts w:eastAsia="Georgia" w:cs="Georgia" w:ascii="Georgia" w:hAnsi="Georgia"/>
        </w:rPr>
        <w:t xml:space="preserve">Les contraintes sur les valeurs des paramètres;</w:t>
      </w:r>
    </w:p>
    <w:p>
      <w:pPr>
        <w:numPr>
          <w:ilvl w:val="0"/>
          <w:numId w:val="3"/>
        </w:numPr>
        <w:spacing w:lineRule="auto"/>
      </w:pPr>
      <w:r>
        <w:rPr>
          <w:rFonts w:eastAsia="Georgia" w:cs="Georgia" w:ascii="Georgia" w:hAnsi="Georgia"/>
        </w:rPr>
        <w:t xml:space="preserve">Les caractéristiques du résultat renvoyé par la fonction;</w:t>
      </w:r>
    </w:p>
    <w:p>
      <w:pPr>
        <w:numPr>
          <w:ilvl w:val="0"/>
          <w:numId w:val="3"/>
        </w:numPr>
        <w:spacing w:lineRule="auto"/>
      </w:pPr>
      <w:r>
        <w:rPr>
          <w:rFonts w:eastAsia="Georgia" w:cs="Georgia" w:ascii="Georgia" w:hAnsi="Georgia"/>
        </w:rPr>
        <w:t xml:space="preserve">Le rôle des variables locales à la fonction;</w:t>
      </w:r>
    </w:p>
    <w:p>
      <w:pPr>
        <w:numPr>
          <w:ilvl w:val="0"/>
          <w:numId w:val="3"/>
        </w:numPr>
        <w:spacing w:lineRule="auto"/>
      </w:pPr>
      <w:r>
        <w:rPr/>
        <w:t xml:space="preserve">Le principe de l'algorithme;</w:t>
      </w:r>
    </w:p>
    <w:p>
      <w:pPr>
        <w:numPr>
          <w:ilvl w:val="0"/>
          <w:numId w:val="3"/>
        </w:numPr>
        <w:spacing w:lineRule="auto"/>
      </w:pPr>
      <w:r>
        <w:rPr>
          <w:rFonts w:eastAsia="Georgia" w:cs="Georgia" w:ascii="Georgia" w:hAnsi="Georgia"/>
        </w:rPr>
        <w:t xml:space="preserve">Des arguments de terminaison du calcul pour toutes les valeurs des paramètres qui vérifient les contraintes présentées au point 3.</w:t>
      </w:r>
    </w:p>
    <w:p>
      <w:pPr>
        <w:spacing w:after="220" w:lineRule="auto"/>
      </w:pPr>
      <w:r>
        <w:rPr>
          <w:rFonts w:eastAsia="Georgia" w:cs="Georgia" w:ascii="Georgia" w:hAnsi="Georgia"/>
        </w:rPr>
        <w:t xml:space="preserve">La structure d'ensemble d'entiers est utilisée dans de nombreux algorithmes (par exemple, pour la déterminisation ou la minimisation d'automates). L'objectif de ce problème est l'étude d'une réalisation particulière de cette structure à base d'arbres binaires de recherche équilibrés nommés arbres AVL (du nom de leurs créateurs Adelson-Velskii et Landis). L’objectif de cette réalisation est d'optimiser à la fois l'occupation mémoire et la durée de recherche d'un élément dans un ensemble.</w:t>
      </w:r>
    </w:p>
    <w:p>
      <w:pPr>
        <w:spacing w:line="271" w:before="330" w:lineRule="auto"/>
      </w:pPr>
      <w:r>
        <w:rPr>
          <w:rFonts w:eastAsia="Georgia" w:cs="Georgia" w:ascii="Georgia" w:hAnsi="Georgia"/>
          <w:b/>
          <w:sz w:val="42"/>
        </w:rPr>
        <w:t xml:space="preserve">1 Réalisation à base de listes</w:t>
      </w:r>
    </w:p>
    <w:p>
      <w:pPr>
        <w:spacing w:after="220" w:lineRule="auto"/>
      </w:pPr>
      <w:r>
        <w:rPr>
          <w:rFonts w:eastAsia="Georgia" w:cs="Georgia" w:ascii="Georgia" w:hAnsi="Georgia"/>
        </w:rPr>
        <w:t xml:space="preserve">La réalisation la plus simple d'un ensemble d'entiers repose sur l'utilisation d'une liste d'entiers qui contient exactement un exemplaire de chaque élément contenu dans l'ensemble.</w:t>
      </w:r>
    </w:p>
    <w:p>
      <w:pPr>
        <w:spacing w:line="271" w:before="240" w:lineRule="auto"/>
      </w:pPr>
      <w:r>
        <w:rPr>
          <w:rFonts w:eastAsia="Georgia" w:cs="Georgia" w:ascii="Georgia" w:hAnsi="Georgia"/>
          <w:b/>
          <w:sz w:val="33"/>
        </w:rPr>
        <w:t xml:space="preserve">1.1 Représentation en CaML</w:t>
      </w:r>
    </w:p>
    <w:p>
      <w:pPr>
        <w:spacing w:after="220" w:lineRule="auto"/>
      </w:pPr>
      <w:r>
        <w:rPr>
          <w:rFonts w:eastAsia="Georgia" w:cs="Georgia" w:ascii="Georgia" w:hAnsi="Georgia"/>
        </w:rPr>
        <w:t xml:space="preserve">Nous ferons l'hypothèse qu'un élément appartenant à un ensemble n'apparaît qu'une seule fois dans la liste représentant cet ensemble.</w:t>
      </w:r>
    </w:p>
    <w:p>
      <w:pPr>
        <w:spacing w:after="220" w:lineRule="auto"/>
      </w:pPr>
      <w:r>
        <w:rPr>
          <w:rFonts w:eastAsia="Georgia" w:cs="Georgia" w:ascii="Georgia" w:hAnsi="Georgia"/>
        </w:rPr>
        <w:t xml:space="preserve">Un ensemble d'entiers est représenté par le type ensemble équivalent à une liste de int.</w:t>
      </w:r>
      <w:r>
        <w:rPr/>
        <w:br w:type="textWrapping"/>
      </w:r>
      <w:r>
        <w:rPr/>
        <w:t xml:space="preserve">type ensemble == int list;;</w:t>
      </w:r>
    </w:p>
    <w:p>
      <w:pPr>
        <w:spacing w:after="220" w:lineRule="auto"/>
      </w:pPr>
      <w:r>
        <w:rPr>
          <w:rFonts w:eastAsia="Georgia" w:cs="Georgia" w:ascii="Georgia" w:hAnsi="Georgia"/>
        </w:rPr>
        <w:t xml:space="preserve">Le parcours d'un ensemble sera donc effectué de la même manière que celui d'une liste.</w:t>
      </w:r>
      <w:r>
        <w:rPr/>
        <w:br w:type="textWrapping"/>
      </w:r>
      <w:r>
        <w:rPr>
          <w:rFonts w:eastAsia="Georgia" w:cs="Georgia" w:ascii="Georgia" w:hAnsi="Georgia"/>
        </w:rPr>
        <w:t xml:space="preserve">Nous allons maintenant définir plusieurs opérations sur les ensembles d'entiers et estimer leur complexité.</w:t>
      </w:r>
    </w:p>
    <w:p>
      <w:pPr>
        <w:spacing w:line="271" w:before="240" w:lineRule="auto"/>
      </w:pPr>
      <w:r>
        <w:rPr>
          <w:rFonts w:eastAsia="Georgia" w:cs="Georgia" w:ascii="Georgia" w:hAnsi="Georgia"/>
          <w:b/>
          <w:sz w:val="33"/>
        </w:rPr>
        <w:t xml:space="preserve">1.2 Opérations sur la structure d'ensemble</w:t>
      </w:r>
    </w:p>
    <w:p>
      <w:pPr>
        <w:spacing w:line="271" w:before="240" w:lineRule="auto"/>
      </w:pPr>
      <w:r>
        <w:rPr>
          <w:b/>
          <w:sz w:val="33"/>
        </w:rPr>
        <w:t xml:space="preserve">1.2.1 Insertion dans un ensemble</w:t>
      </w:r>
    </w:p>
    <w:p>
      <w:pPr>
        <w:spacing w:after="220" w:lineRule="auto"/>
      </w:pPr>
      <w:r>
        <w:rPr>
          <w:rFonts w:eastAsia="Georgia" w:cs="Georgia" w:ascii="Georgia" w:hAnsi="Georgia"/>
        </w:rPr>
        <w:t xml:space="preserve">La première opération est l'insertion d'un entier à un ensemble.</w:t>
      </w:r>
      <w:r>
        <w:rPr/>
        <w:br w:type="textWrapping"/>
      </w:r>
      <w:r>
        <w:rPr>
          <w:rFonts w:eastAsia="Georgia" w:cs="Georgia" w:ascii="Georgia" w:hAnsi="Georgia"/>
        </w:rPr>
        <w:t xml:space="preserve">Question II. 1 Écrire en CaML une fonction inserer_ens de type int -&gt; ensemble -&gt; ensemble telle que l'appel (inserer_ens v </w:t>
      </w:r>
      <m:oMath>
        <m:r>
          <m:rPr>
            <m:sty m:val="i"/>
          </m:rPr>
          <m:t>E</m:t>
        </m:r>
      </m:oMath>
      <w:r>
        <w:rPr>
          <w:rFonts w:eastAsia="Georgia" w:cs="Georgia" w:ascii="Georgia" w:hAnsi="Georgia"/>
        </w:rPr>
        <w:t xml:space="preserve"> ) renvoie un ensemble contenant les mêmes éléments que l'ensemble </w:t>
      </w:r>
      <m:oMath>
        <m:r>
          <m:rPr>
            <m:sty m:val="i"/>
          </m:rPr>
          <m:t>E</m:t>
        </m:r>
      </m:oMath>
      <w:r>
        <w:rPr>
          <w:rFonts w:eastAsia="Georgia" w:cs="Georgia" w:ascii="Georgia" w:hAnsi="Georgia"/>
        </w:rPr>
        <w:t xml:space="preserve"> ainsi que l'élément </w:t>
      </w:r>
      <m:oMath>
        <m:r>
          <m:rPr>
            <m:sty m:val="i"/>
          </m:rPr>
          <m:t>v</m:t>
        </m:r>
      </m:oMath>
      <w:r>
        <w:rPr>
          <w:rFonts w:eastAsia="Georgia" w:cs="Georgia" w:ascii="Georgia" w:hAnsi="Georgia"/>
        </w:rPr>
        <w:t xml:space="preserve"> s'il ne figurait pas déjà dans E. Cette fonction devra être récursive ou faire appel à des fonctions auxiliaires récursives.</w:t>
      </w:r>
    </w:p>
    <w:p>
      <w:pPr>
        <w:spacing w:after="220" w:lineRule="auto"/>
      </w:pPr>
      <w:r>
        <w:rPr>
          <w:rFonts w:eastAsia="Georgia" w:cs="Georgia" w:ascii="Georgia" w:hAnsi="Georgia"/>
        </w:rPr>
        <w:t xml:space="preserve">Question II. 2 Calculer une estimation de la complexité de la fonction inserer _ens en fonction du nombre d'éléments de l'ensemble E. Cette estimation ne prendra en compte que le nombre d'appels récursifs effectués.</w:t>
      </w:r>
    </w:p>
    <w:p>
      <w:pPr>
        <w:spacing w:line="271" w:before="240" w:lineRule="auto"/>
      </w:pPr>
      <w:r>
        <w:rPr>
          <w:b/>
          <w:sz w:val="33"/>
        </w:rPr>
        <w:t xml:space="preserve">1.2.2 Recherche dans un ensemble</w:t>
      </w:r>
    </w:p>
    <w:p>
      <w:pPr>
        <w:spacing w:after="220" w:lineRule="auto"/>
      </w:pPr>
      <w:r>
        <w:rPr>
          <w:rFonts w:eastAsia="Georgia" w:cs="Georgia" w:ascii="Georgia" w:hAnsi="Georgia"/>
        </w:rPr>
        <w:t xml:space="preserve">La seconde opération consiste à rechercher un entier dans un ensemble.</w:t>
      </w:r>
      <w:r>
        <w:rPr/>
        <w:br w:type="textWrapping"/>
      </w:r>
      <w:r>
        <w:rPr>
          <w:rFonts w:eastAsia="Georgia" w:cs="Georgia" w:ascii="Georgia" w:hAnsi="Georgia"/>
        </w:rPr>
        <w:t xml:space="preserve">Question II. 3 Écrire en CaML une fonction rechercher _ens de type</w:t>
      </w:r>
      <w:r>
        <w:rPr/>
        <w:br w:type="textWrapping"/>
      </w:r>
      <w:r>
        <w:rPr>
          <w:rFonts w:eastAsia="Georgia" w:cs="Georgia" w:ascii="Georgia" w:hAnsi="Georgia"/>
        </w:rPr>
        <w:t xml:space="preserve">int -&gt; ensemble -&gt; bool telle que l'appel (rechercher_ens v E) renvoie la valeur true si l'ensemble </w:t>
      </w:r>
      <m:oMath>
        <m:r>
          <m:rPr>
            <m:sty m:val="i"/>
          </m:rPr>
          <m:t>E</m:t>
        </m:r>
      </m:oMath>
      <w:r>
        <w:rPr>
          <w:rFonts w:eastAsia="Georgia" w:cs="Georgia" w:ascii="Georgia" w:hAnsi="Georgia"/>
        </w:rPr>
        <w:t xml:space="preserve"> contient l'entier v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4 Donner des exemples de valeurs des paramètres v et E de la fonction</w:t>
      </w:r>
      <w:r>
        <w:rPr/>
        <w:br w:type="textWrapping"/>
      </w:r>
      <w:r>
        <w:rPr>
          <w:rFonts w:eastAsia="Georgia" w:cs="Georgia" w:ascii="Georgia" w:hAnsi="Georgia"/>
        </w:rPr>
        <w:t xml:space="preserve">rechercher_ens qui correspondent au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w:t>
      </w:r>
      <w:r>
        <w:rPr/>
        <w:br w:type="textWrapping"/>
      </w:r>
      <w:r>
        <w:rPr>
          <w:rFonts w:eastAsia="Georgia" w:cs="Georgia" w:ascii="Georgia" w:hAnsi="Georgia"/>
        </w:rPr>
        <w:t xml:space="preserve">rechercher_ens en fonction du nombre d'éléments de l'ensemble E. Cette estimation ne prendra en compte que le nombre d'appels récursifs effectués.</w:t>
      </w:r>
    </w:p>
    <w:p>
      <w:pPr>
        <w:spacing w:line="271" w:before="330" w:lineRule="auto"/>
      </w:pPr>
      <w:r>
        <w:rPr>
          <w:rFonts w:eastAsia="Georgia" w:cs="Georgia" w:ascii="Georgia" w:hAnsi="Georgia"/>
          <w:b/>
          <w:sz w:val="42"/>
        </w:rPr>
        <w:t xml:space="preserve">2 Réalisation à base d'arbres binaires de recherche</w:t>
      </w:r>
    </w:p>
    <w:p>
      <w:pPr>
        <w:spacing w:after="220" w:lineRule="auto"/>
      </w:pPr>
      <w:r>
        <w:rPr>
          <w:rFonts w:eastAsia="Georgia" w:cs="Georgia" w:ascii="Georgia" w:hAnsi="Georgia"/>
        </w:rPr>
        <w:t xml:space="preserve">L'utilisation de la structure d'arbre binaire de recherche permet de réduire la complexité en temps de calcul pour les opérations d'insertion et de recherche.</w:t>
      </w:r>
    </w:p>
    <w:p>
      <w:pPr>
        <w:spacing w:line="271" w:before="240" w:lineRule="auto"/>
      </w:pPr>
      <w:r>
        <w:rPr>
          <w:b/>
          <w:sz w:val="33"/>
        </w:rPr>
        <w:t xml:space="preserve">2.1 Arbres binaires d'entiers</w:t>
      </w:r>
    </w:p>
    <w:p>
      <w:pPr>
        <w:spacing w:after="220" w:lineRule="auto"/>
      </w:pPr>
      <w:r>
        <w:rPr>
          <w:rFonts w:eastAsia="Georgia" w:cs="Georgia" w:ascii="Georgia" w:hAnsi="Georgia"/>
        </w:rPr>
        <w:t xml:space="preserve">Un ensemble d'entiers peut être réalisé par un arbre binaire en utilisant les étiquettes des nœuds pour représenter les éléments contenus dans l'ensemble.</w:t>
      </w:r>
    </w:p>
    <w:p>
      <w:pPr>
        <w:spacing w:line="271" w:before="240" w:lineRule="auto"/>
      </w:pPr>
      <w:r>
        <w:rPr>
          <w:rFonts w:eastAsia="Georgia" w:cs="Georgia" w:ascii="Georgia" w:hAnsi="Georgia"/>
          <w:b/>
          <w:sz w:val="33"/>
        </w:rPr>
        <w:t xml:space="preserve">2.1.1 Définition</w:t>
      </w:r>
    </w:p>
    <w:p>
      <w:pPr>
        <w:spacing w:after="220" w:lineRule="auto"/>
      </w:pPr>
      <w:r>
        <w:rPr>
          <w:rFonts w:eastAsia="Georgia" w:cs="Georgia" w:ascii="Georgia" w:hAnsi="Georgia"/>
        </w:rPr>
        <w:t xml:space="preserve">Déf. II. 1 (Arbre binaire d'entiers) Un arbre binaire d'entiers a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a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1 (Arbres binaires d'entiers) Voici trois exemples d'arbres binaires étiquetés par des entiers (les sous-arbres vides des nœuds ne sont pas représentés) :</w:t>
      </w:r>
      <w:r>
        <w:rPr/>
        <w:br w:type="textWrapping"/>
      </w:r>
    </w:p>
    <w:p>
      <w:pPr>
        <w:spacing w:lineRule="auto"/>
        <w:jc w:val="center"/>
      </w:pPr>
      <w:r>
        <w:rPr/>
        <w:drawing>
          <wp:inline distB="0" distL="0" distR="0" distT="0">
            <wp:extent cx="5486400" cy="1833395"/>
            <wp:effectExtent b="0" l="0" r="0" t="0"/>
            <wp:docPr id="3" name="image-267df643ba17b6c3b94717ef22f09e3a0ee1f76f.jpg"/>
            <a:graphic>
              <a:graphicData uri="http://schemas.openxmlformats.org/drawingml/2006/picture">
                <pic:pic>
                  <pic:nvPicPr>
                    <pic:cNvPr id="3" name="image-267df643ba17b6c3b94717ef22f09e3a0ee1f76f.jpg" descr=""/>
                    <pic:cNvPicPr/>
                  </pic:nvPicPr>
                  <pic:blipFill>
                    <a:blip r:embed="rId7" cstate="print"/>
                    <a:srcRect b="0" l="0" r="0" t="0"/>
                    <a:stretch>
                      <a:fillRect/>
                    </a:stretch>
                  </pic:blipFill>
                  <pic:spPr>
                    <a:xfrm>
                      <a:off x="0" y="0"/>
                      <a:ext cx="5486400" cy="1833395"/>
                    </a:xfrm>
                    <a:prstGeom prst="rect"/>
                  </pic:spPr>
                </pic:pic>
              </a:graphicData>
            </a:graphic>
          </wp:inline>
        </w:drawing>
      </w:r>
    </w:p>
    <w:p>
      <w:pPr>
        <w:spacing w:line="271" w:before="240" w:lineRule="auto"/>
      </w:pPr>
      <w:r>
        <w:rPr>
          <w:b/>
          <w:sz w:val="33"/>
        </w:rPr>
        <w:t xml:space="preserve">2.1.2 Profondeur d'un arbre</w:t>
      </w:r>
    </w:p>
    <w:p>
      <w:pPr>
        <w:spacing w:after="220" w:lineRule="auto"/>
      </w:pPr>
      <w:r>
        <w:rPr>
          <w:rFonts w:eastAsia="Georgia" w:cs="Georgia" w:ascii="Georgia" w:hAnsi="Georgia"/>
        </w:rPr>
        <w:t xml:space="preserve">Déf. II. 2 (Profondeur d'un arbre) Les branches d'un arbre relient la racine aux feuilles. La profondeur d'un arbre A est égale au nombre de nœuds de la branche la plus longue. Nous la noterons </w:t>
      </w:r>
      <m:oMath>
        <m:r>
          <m:rPr>
            <m:sty m:val="p"/>
          </m:rPr>
          <m:t>|</m:t>
        </m:r>
        <m:r>
          <m:rPr>
            <m:sty m:val="i"/>
          </m:rPr>
          <m:t>A</m:t>
        </m:r>
        <m:r>
          <m:rPr>
            <m:sty m:val="p"/>
          </m:rPr>
          <m:t>|</m:t>
        </m:r>
      </m:oMath>
      <w:r>
        <w:rPr/>
        <w:t xml:space="preserve">.</w:t>
      </w:r>
      <w:r>
        <w:rPr/>
        <w:br w:type="textWrapping"/>
      </w:r>
      <w:r>
        <w:rPr/>
        <w:t xml:space="preserve">Exemple II. 2 (Profondeurs) Les profondeurs des trois arbres binaires de l'exemple II. 1 sont respectivement 3, 4 et 4.</w:t>
      </w:r>
    </w:p>
    <w:p>
      <w:pPr>
        <w:spacing w:after="220" w:lineRule="auto"/>
      </w:pPr>
      <w:r>
        <w:rPr>
          <w:rFonts w:eastAsia="Georgia" w:cs="Georgia" w:ascii="Georgia" w:hAnsi="Georgia"/>
        </w:rPr>
        <w:t xml:space="preserve">Question II. 5 Donner une définition de la profondeur d'un arbre a en fonction de </w:t>
      </w:r>
      <m:oMath>
        <m:r>
          <m:rPr>
            <m:sty m:val="p"/>
          </m:rPr>
          <m:t>∅</m:t>
        </m:r>
        <m:r>
          <m:rPr>
            <m:sty m:val="p"/>
          </m:rPr>
          <m:t>,</m:t>
        </m:r>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 6 Considérons un arbre binaire d'entiers représentant un ensemble contenant n éléments. Quelle est la forme de l'arbre dont la profondeur est maximale? Quelle est la forme de l'arbre dont la profondeur est minimale? Calculer la profondeur de l'arbre en fonction de </w:t>
      </w:r>
      <m:oMath>
        <m:r>
          <m:rPr>
            <m:sty m:val="i"/>
          </m:rPr>
          <m:t>n</m:t>
        </m:r>
      </m:oMath>
      <w:r>
        <w:rPr>
          <w:rFonts w:eastAsia="Georgia" w:cs="Georgia" w:ascii="Georgia" w:hAnsi="Georgia"/>
        </w:rPr>
        <w:t xml:space="preserve"> dans ces deux cas. Vous justifierez vos réponses.</w:t>
      </w:r>
    </w:p>
    <w:p>
      <w:pPr>
        <w:spacing w:line="271" w:before="240" w:lineRule="auto"/>
      </w:pPr>
      <w:r>
        <w:rPr>
          <w:rFonts w:eastAsia="Georgia" w:cs="Georgia" w:ascii="Georgia" w:hAnsi="Georgia"/>
          <w:b/>
          <w:sz w:val="33"/>
        </w:rPr>
        <w:t xml:space="preserve">2.1.3 Déséquilibre d'un arbre</w:t>
      </w:r>
    </w:p>
    <w:p>
      <w:pPr>
        <w:spacing w:after="220" w:lineRule="auto"/>
      </w:pPr>
      <w:r>
        <w:rPr>
          <w:rFonts w:eastAsia="Georgia" w:cs="Georgia" w:ascii="Georgia" w:hAnsi="Georgia"/>
        </w:rPr>
        <w:t xml:space="preserve">Déf. II. 3 (Déséquilibre d'un nœud dans un arbre binaire) Le déséquilibre </w:t>
      </w:r>
      <m:oMath>
        <m:r>
          <m:rPr>
            <m:sty m:val="p"/>
          </m:rPr>
          <m:t>Δ</m:t>
        </m:r>
      </m:oMath>
      <w:r>
        <w:rPr>
          <w:rFonts w:eastAsia="Georgia" w:cs="Georgia" w:ascii="Georgia" w:hAnsi="Georgia"/>
        </w:rPr>
        <w:t xml:space="preserve"> (a) d'un nœud a dans un arbre binaire est égal à la différence entre la profondeur de son fils gauche et la profondeur de son fils droit, c'est-à-dire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Δ</m:t>
                </m:r>
                <m:r>
                  <m:rPr>
                    <m:sty m:val="p"/>
                  </m:rPr>
                  <m:t>(</m:t>
                </m:r>
                <m:r>
                  <m:rPr>
                    <m:sty m:val="p"/>
                  </m:rPr>
                  <m:t>∅</m:t>
                </m:r>
                <m:r>
                  <m:rPr>
                    <m:sty m:val="p"/>
                  </m:rPr>
                  <m:t>)</m:t>
                </m:r>
                <m:r>
                  <m:rPr>
                    <m:sty m:val="p"/>
                  </m:rPr>
                  <m:t>=</m:t>
                </m:r>
                <m:r>
                  <m:rPr>
                    <m:sty m:val="p"/>
                  </m:rPr>
                  <m:t>0</m:t>
                </m:r>
              </m:e>
            </m:mr>
            <m:mr>
              <m:e/>
              <m:e>
                <m:r>
                  <m:rPr>
                    <m:sty m:val="i"/>
                  </m:rPr>
                  <m:t>a</m:t>
                </m:r>
                <m:r>
                  <m:rPr>
                    <m:sty m:val="p"/>
                  </m:rPr>
                  <m:t>≠</m:t>
                </m:r>
                <m:r>
                  <m:rPr>
                    <m:sty m:val="p"/>
                  </m:rPr>
                  <m:t>∅</m:t>
                </m:r>
                <m:r>
                  <m:rPr>
                    <m:sty m:val="p"/>
                  </m:rPr>
                  <m:t>⇒</m:t>
                </m:r>
                <m:r>
                  <m:rPr>
                    <m:sty m:val="p"/>
                  </m:rPr>
                  <m:t>Δ</m:t>
                </m:r>
                <m:r>
                  <m:rPr>
                    <m:sty m:val="p"/>
                  </m:rPr>
                  <m:t>(</m:t>
                </m:r>
                <m:r>
                  <m:rPr>
                    <m:sty m:val="i"/>
                  </m:rPr>
                  <m:t>a</m:t>
                </m:r>
                <m:r>
                  <m:rPr>
                    <m:sty m:val="p"/>
                  </m:rPr>
                  <m:t>)</m:t>
                </m:r>
                <m:r>
                  <m:rPr>
                    <m:sty m:val="p"/>
                  </m:rPr>
                  <m:t>=</m:t>
                </m:r>
                <m:r>
                  <m:rPr>
                    <m:sty m:val="p"/>
                  </m:rPr>
                  <m:t>|</m:t>
                </m:r>
                <m:r>
                  <m:rPr>
                    <m:scr m:val="script"/>
                  </m:rPr>
                  <m:t>G</m:t>
                </m:r>
                <m:r>
                  <m:rPr>
                    <m:sty m:val="p"/>
                  </m:rPr>
                  <m:t>(</m:t>
                </m:r>
                <m:r>
                  <m:rPr>
                    <m:sty m:val="i"/>
                  </m:rPr>
                  <m:t>a</m:t>
                </m:r>
                <m:r>
                  <m:rPr>
                    <m:sty m:val="p"/>
                  </m:rPr>
                  <m:t>)</m:t>
                </m:r>
                <m:r>
                  <m:rPr>
                    <m:sty m:val="p"/>
                  </m:rPr>
                  <m:t>|</m:t>
                </m:r>
                <m:r>
                  <m:rPr>
                    <m:sty m:val="p"/>
                  </m:rPr>
                  <m:t>−</m:t>
                </m:r>
                <m:r>
                  <m:rPr>
                    <m:sty m:val="p"/>
                  </m:rPr>
                  <m:t>|</m:t>
                </m:r>
                <m:r>
                  <m:rPr>
                    <m:scr m:val="script"/>
                  </m:rPr>
                  <m:t>D</m:t>
                </m:r>
                <m:r>
                  <m:rPr>
                    <m:sty m:val="p"/>
                  </m:rPr>
                  <m:t>(</m:t>
                </m:r>
                <m:r>
                  <m:rPr>
                    <m:sty m:val="i"/>
                  </m:rPr>
                  <m:t>a</m:t>
                </m:r>
                <m:r>
                  <m:rPr>
                    <m:sty m:val="p"/>
                  </m:rPr>
                  <m:t>)</m:t>
                </m:r>
                <m:r>
                  <m:rPr>
                    <m:sty m:val="p"/>
                  </m:rPr>
                  <m:t>|</m:t>
                </m:r>
              </m:e>
            </m:mr>
          </m:m>
        </m:oMath>
      </m:oMathPara>
    </w:p>
    <w:p>
      <w:pPr>
        <w:spacing w:after="220" w:lineRule="auto"/>
      </w:pPr>
      <w:r>
        <w:rPr>
          <w:rFonts w:eastAsia="Georgia" w:cs="Georgia" w:ascii="Georgia" w:hAnsi="Georgia"/>
        </w:rPr>
        <w:t xml:space="preserve">Nous considérerons par la suite des arbres binaires dont chaque nœud est décoré par son déséquilibre.</w:t>
      </w:r>
      <w:r>
        <w:rPr/>
        <w:br w:type="textWrapping"/>
      </w:r>
      <w:r>
        <w:rPr>
          <w:rFonts w:eastAsia="Georgia" w:cs="Georgia" w:ascii="Georgia" w:hAnsi="Georgia"/>
        </w:rPr>
        <w:t xml:space="preserve">Exemple II. 3 (Arbres binaires d'entiers décorés) Voici les arbres de l'exemple II. 1 décorés par le déséquilibre de chaque nœud :</w:t>
      </w:r>
      <w:r>
        <w:rPr/>
        <w:br w:type="textWrapping"/>
      </w:r>
    </w:p>
    <w:p>
      <w:pPr>
        <w:spacing w:lineRule="auto"/>
        <w:jc w:val="center"/>
      </w:pPr>
      <w:r>
        <w:rPr/>
        <w:drawing>
          <wp:inline distB="0" distL="0" distR="0" distT="0">
            <wp:extent cx="5486400" cy="1917087"/>
            <wp:effectExtent b="0" l="0" r="0" t="0"/>
            <wp:docPr id="4" name="image-0ba921f32448eead9591d61dbc1081daede53b3b.jpg"/>
            <a:graphic>
              <a:graphicData uri="http://schemas.openxmlformats.org/drawingml/2006/picture">
                <pic:pic>
                  <pic:nvPicPr>
                    <pic:cNvPr id="4" name="image-0ba921f32448eead9591d61dbc1081daede53b3b.jpg" descr=""/>
                    <pic:cNvPicPr/>
                  </pic:nvPicPr>
                  <pic:blipFill>
                    <a:blip r:embed="rId8" cstate="print"/>
                    <a:srcRect b="0" l="0" r="0" t="0"/>
                    <a:stretch>
                      <a:fillRect/>
                    </a:stretch>
                  </pic:blipFill>
                  <pic:spPr>
                    <a:xfrm>
                      <a:off x="0" y="0"/>
                      <a:ext cx="5486400" cy="1917087"/>
                    </a:xfrm>
                    <a:prstGeom prst="rect"/>
                  </pic:spPr>
                </pic:pic>
              </a:graphicData>
            </a:graphic>
          </wp:inline>
        </w:drawing>
      </w:r>
    </w:p>
    <w:p>
      <w:pPr>
        <w:spacing w:line="271" w:before="240" w:lineRule="auto"/>
      </w:pPr>
      <w:r>
        <w:rPr>
          <w:rFonts w:eastAsia="Georgia" w:cs="Georgia" w:ascii="Georgia" w:hAnsi="Georgia"/>
          <w:b/>
          <w:sz w:val="33"/>
        </w:rPr>
        <w:t xml:space="preserve">2.1.4 Représentation des arbres binaires en CaML</w:t>
      </w:r>
    </w:p>
    <w:p>
      <w:pPr>
        <w:spacing w:after="220" w:lineRule="auto"/>
      </w:pPr>
      <w:r>
        <w:rPr>
          <w:rFonts w:eastAsia="Georgia" w:cs="Georgia" w:ascii="Georgia" w:hAnsi="Georgia"/>
        </w:rPr>
        <w:t xml:space="preserve">Un arbre binaire d'entiers dont les nœuds sont décorés par leurs déséquilibres est représenté par le type CaML :</w:t>
      </w:r>
      <w:r>
        <w:rPr/>
        <w:br w:type="textWrapping"/>
      </w:r>
      <w:r>
        <w:rPr/>
        <w:t xml:space="preserve">type arbre = Vide | Noeud of int * arbre * int * arbre;;</w:t>
      </w:r>
    </w:p>
    <w:p>
      <w:pPr>
        <w:spacing w:after="220" w:lineRule="auto"/>
      </w:pPr>
      <w:r>
        <w:rPr/>
        <w:t xml:space="preserve">Dans l'appel Noeud( </w:t>
      </w:r>
      <m:oMath>
        <m:r>
          <m:rPr>
            <m:sty m:val="i"/>
          </m:rPr>
          <m:t>d</m:t>
        </m:r>
        <m:r>
          <m:rPr>
            <m:sty m:val="p"/>
          </m:rPr>
          <m:t>,</m:t>
        </m:r>
        <m:r>
          <m:rPr>
            <m:sty m:val="i"/>
          </m:rPr>
          <m:t>f</m:t>
        </m:r>
        <m:r>
          <m:rPr>
            <m:sty m:val="i"/>
          </m:rPr>
          <m:t>g</m:t>
        </m:r>
        <m:r>
          <m:rPr>
            <m:sty m:val="p"/>
          </m:rPr>
          <m:t>,</m:t>
        </m:r>
        <m:r>
          <m:rPr>
            <m:sty m:val="i"/>
          </m:rPr>
          <m:t>v</m:t>
        </m:r>
        <m:r>
          <m:rPr>
            <m:sty m:val="p"/>
          </m:rPr>
          <m:t>,</m:t>
        </m:r>
        <m:r>
          <m:rPr>
            <m:sty m:val="i"/>
          </m:rPr>
          <m:t>f</m:t>
        </m:r>
        <m:r>
          <m:rPr>
            <m:sty m:val="i"/>
          </m:rPr>
          <m:t>d</m:t>
        </m:r>
      </m:oMath>
      <w:r>
        <w:rPr>
          <w:rFonts w:eastAsia="Georgia" w:cs="Georgia" w:ascii="Georgia" w:hAnsi="Georgia"/>
        </w:rPr>
        <w:t xml:space="preserve"> ), les paramètres </w:t>
      </w:r>
      <m:oMath>
        <m:r>
          <m:rPr>
            <m:sty m:val="i"/>
          </m:rPr>
          <m:t>d</m:t>
        </m:r>
        <m:r>
          <m:rPr>
            <m:sty m:val="p"/>
          </m:rPr>
          <m:t>,</m:t>
        </m:r>
        <m:r>
          <m:rPr>
            <m:sty m:val="i"/>
          </m:rPr>
          <m:t>f</m:t>
        </m:r>
        <m:r>
          <m:rPr>
            <m:sty m:val="i"/>
          </m:rPr>
          <m:t>g</m:t>
        </m:r>
        <m:r>
          <m:rPr>
            <m:sty m:val="p"/>
          </m:rPr>
          <m:t>,</m:t>
        </m:r>
        <m:r>
          <m:rPr>
            <m:sty m:val="i"/>
          </m:rPr>
          <m:t>v</m:t>
        </m:r>
      </m:oMath>
      <w:r>
        <w:rPr/>
        <w:t xml:space="preserve"> et </w:t>
      </w:r>
      <m:oMath>
        <m:r>
          <m:rPr>
            <m:sty m:val="i"/>
          </m:rPr>
          <m:t>f</m:t>
        </m:r>
        <m:r>
          <m:rPr>
            <m:sty m:val="i"/>
          </m:rPr>
          <m:t>d</m:t>
        </m:r>
      </m:oMath>
      <w:r>
        <w:rPr>
          <w:rFonts w:eastAsia="Georgia" w:cs="Georgia" w:ascii="Georgia" w:hAnsi="Georgia"/>
        </w:rPr>
        <w:t xml:space="preserve"> sont respectivement le déséquilibre, le fils gauche, l'étiquette et le fils droit de la racine de l'arbre créé.</w:t>
      </w:r>
    </w:p>
    <w:p>
      <w:pPr>
        <w:spacing w:line="271" w:before="330" w:lineRule="auto"/>
      </w:pPr>
      <w:r>
        <w:rPr>
          <w:b/>
          <w:sz w:val="42"/>
        </w:rPr>
        <w:t xml:space="preserve">Exemple II. 4 Le terme suivant</w:t>
      </w:r>
    </w:p>
    <w:p>
      <w:pPr>
        <w:pStyle w:val="SourceCode"/>
        <w:shd w:val="clear" w:fill="F8F8FA"/>
        <w:spacing w:lineRule="auto"/>
      </w:pPr>
      <w:r>
        <w:rPr>
          <w:rStyle w:val="VerbatimChar"/>
          <w:rFonts w:eastAsia="Consolas" w:cs="Consolas" w:ascii="Consolas" w:hAnsi="Consolas"/>
        </w:rPr>
        <w:t xml:space="preserve">Noeud( 0,</w:t>
        <w:br/>
        <w:t xml:space="preserve">    Noeud( -1,</w:t>
        <w:br/>
        <w:t xml:space="preserve">        Vide,</w:t>
        <w:br/>
        <w:t xml:space="preserve">        9,</w:t>
        <w:br/>
        <w:t xml:space="preserve">        Noeud( 0, Vide, 6, Vide)),</w:t>
        <w:br/>
        <w:t xml:space="preserve">    7,</w:t>
        <w:br/>
        <w:t xml:space="preserve">    Noeud( 1,</w:t>
        <w:br/>
        <w:t xml:space="preserve">        Noeud( 0, Vide, 3, Vide),</w:t>
        <w:br/>
        <w:t xml:space="preserve">        8,</w:t>
        <w:br/>
        <w:t xml:space="preserve">        Vide))</w:t>
        <w:br/>
        <w:t xml:space="preserve"/>
      </w:r>
    </w:p>
    <w:p>
      <w:pPr>
        <w:spacing w:after="220" w:lineRule="auto"/>
      </w:pPr>
      <w:r>
        <w:rPr>
          <w:rFonts w:eastAsia="Georgia" w:cs="Georgia" w:ascii="Georgia" w:hAnsi="Georgia"/>
        </w:rPr>
        <w:t xml:space="preserve">est alors associé au premier arbre binaire représenté graphiquement dans l'exemple II.3.</w:t>
      </w:r>
    </w:p>
    <w:p>
      <w:pPr>
        <w:spacing w:line="271" w:before="240" w:lineRule="auto"/>
      </w:pPr>
      <w:r>
        <w:rPr>
          <w:b/>
          <w:sz w:val="33"/>
        </w:rPr>
        <w:t xml:space="preserve">2.1.5 Profondeur d'un arbre binaire d'entiers</w:t>
      </w:r>
    </w:p>
    <w:p>
      <w:pPr>
        <w:spacing w:after="220" w:lineRule="auto"/>
      </w:pPr>
      <w:r>
        <w:rPr>
          <w:rFonts w:eastAsia="Georgia" w:cs="Georgia" w:ascii="Georgia" w:hAnsi="Georgia"/>
        </w:rPr>
        <w:t xml:space="preserve">Question II. 7 Écrire en CaML une fonction profondeur de type arbre -&gt; int telle que l'appel (profondeur a) renvoie la profondeur de l'arbre binaire d'entiers a. Cette fonction devra être récursive ou faire appel à des fonctions auxiliaires récursives.</w:t>
      </w:r>
    </w:p>
    <w:p>
      <w:pPr>
        <w:spacing w:line="271" w:before="240" w:lineRule="auto"/>
      </w:pPr>
      <w:r>
        <w:rPr>
          <w:rFonts w:eastAsia="Georgia" w:cs="Georgia" w:ascii="Georgia" w:hAnsi="Georgia"/>
          <w:b/>
          <w:sz w:val="33"/>
        </w:rPr>
        <w:t xml:space="preserve">2.1.6 Validation d'un arbre binaire d'entiers décoré</w:t>
      </w:r>
    </w:p>
    <w:p>
      <w:pPr>
        <w:spacing w:after="220" w:lineRule="auto"/>
      </w:pPr>
      <w:r>
        <w:rPr>
          <w:rFonts w:eastAsia="Georgia" w:cs="Georgia" w:ascii="Georgia" w:hAnsi="Georgia"/>
        </w:rPr>
        <w:t xml:space="preserve">Une première opération consiste à déterminer si les valeurs des déséquilibres des nœuds d'un arbre binaire sont correctes.</w:t>
      </w:r>
    </w:p>
    <w:p>
      <w:pPr>
        <w:spacing w:after="220" w:lineRule="auto"/>
      </w:pPr>
      <w:r>
        <w:rPr>
          <w:rFonts w:eastAsia="Georgia" w:cs="Georgia" w:ascii="Georgia" w:hAnsi="Georgia"/>
        </w:rPr>
        <w:t xml:space="preserve">Question II. 8 Écrire en CaML une fonction valider decore de type arbre -&gt; bool telle que l'appel (valider_decore A) renvoie la valeur true si l'arbre binaire A est vide ou si l'arbre binaire A n'est pas vide et si les valeurs des déséquilibres des nœuds de l'arbre binaire </w:t>
      </w:r>
      <m:oMath>
        <m:r>
          <m:rPr>
            <m:sty m:val="i"/>
          </m:rPr>
          <m:t>A</m:t>
        </m:r>
      </m:oMath>
      <w:r>
        <w:rPr>
          <w:rFonts w:eastAsia="Georgia" w:cs="Georgia" w:ascii="Georgia" w:hAnsi="Georgia"/>
        </w:rPr>
        <w:t xml:space="preserve"> sont correctes et la valeur false sinon.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 9 Calculer une estimation de la complexité de la fonction valider_decore en fonction du nombre de nœuds de l'arbre A. Cette estimation ne prendra en compte que le nombre d'appels récursifs effectués.</w:t>
      </w:r>
    </w:p>
    <w:p>
      <w:pPr>
        <w:spacing w:line="271" w:before="240" w:lineRule="auto"/>
      </w:pPr>
      <w:r>
        <w:rPr>
          <w:b/>
          <w:sz w:val="33"/>
        </w:rPr>
        <w:t xml:space="preserve">2.2 Arbres binaires de recherche</w:t>
      </w:r>
    </w:p>
    <w:p>
      <w:pPr>
        <w:spacing w:after="220" w:lineRule="auto"/>
      </w:pPr>
      <w:r>
        <w:rPr>
          <w:rFonts w:eastAsia="Georgia" w:cs="Georgia" w:ascii="Georgia" w:hAnsi="Georgia"/>
        </w:rPr>
        <w:t xml:space="preserve">Déf. II. 4 (Arbre binaire de recherche) Un arbre binaire de recherche est un arbre binaire d'entiers dont les étiquettes de tous les nœuds composant le fils gauche de la racine sont strictement inférieures à l'étiquette de la racine et les étiquettes de tous les nœuds composant le fils droit de la racine sont strictement supérieures à l'étiquette de la racine. Cette contrainte s'exprime sous la forme :</w:t>
      </w:r>
    </w:p>
    <w:p>
      <w:pPr>
        <w:spacing w:after="220" w:lineRule="auto"/>
      </w:pPr>
      <m:oMathPara>
        <m:oMath>
          <m:r>
            <m:rPr>
              <m:sty m:val="i"/>
            </m:rPr>
            <m:t>a</m:t>
          </m:r>
          <m:r>
            <m:rPr>
              <m:sty m:val="p"/>
            </m:rPr>
            <m:t>≠</m:t>
          </m:r>
          <m:r>
            <m:rPr>
              <m:sty m:val="p"/>
            </m:rPr>
            <m:t>∅</m:t>
          </m:r>
          <m:r>
            <m:rPr>
              <m:sty m:val="p"/>
            </m:rPr>
            <m:t>⇒</m:t>
          </m:r>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&lt;</m:t>
          </m:r>
          <m:r>
            <m:rPr>
              <m:scr m:val="script"/>
            </m:rPr>
            <m:t>E</m:t>
          </m:r>
          <m:r>
            <m:rPr>
              <m:sty m:val="p"/>
            </m:rPr>
            <m:t>(</m:t>
          </m:r>
          <m:r>
            <m:rPr>
              <m:sty m:val="i"/>
            </m:rPr>
            <m:t>a</m:t>
          </m:r>
          <m:r>
            <m:rPr>
              <m:sty m:val="p"/>
            </m:rPr>
            <m:t>)</m:t>
          </m:r>
          <m:r>
            <m:rPr>
              <m:sty m:val="p"/>
            </m:rPr>
            <m:t>)</m:t>
          </m:r>
          <m:r>
            <m:rPr>
              <m:sty m:val="p"/>
            </m:rPr>
            <m:t>∧</m:t>
          </m:r>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r>
            <m:rPr>
              <m:sty m:val="p"/>
            </m:rPr>
            <m:t>)</m:t>
          </m:r>
        </m:oMath>
      </m:oMathPara>
    </w:p>
    <w:p>
      <w:pPr>
        <w:spacing w:after="220" w:lineRule="auto"/>
      </w:pPr>
      <w:r>
        <w:rPr>
          <w:rFonts w:eastAsia="Georgia" w:cs="Georgia" w:ascii="Georgia" w:hAnsi="Georgia"/>
        </w:rPr>
        <w:t xml:space="preserve">Exemple II. 5 (Arbres binaires de recherche) Le deuxième et le troisième arbre de l'exemple II. 3 sont des arbres binaires de recherche.</w:t>
      </w:r>
    </w:p>
    <w:p>
      <w:pPr>
        <w:spacing w:after="220" w:lineRule="auto"/>
      </w:pPr>
      <w:r>
        <w:rPr>
          <w:rFonts w:eastAsia="Georgia" w:cs="Georgia" w:ascii="Georgia" w:hAnsi="Georgia"/>
        </w:rPr>
        <w:t xml:space="preserve">Notons qu'un arbre binaire de recherche ne peut contenir qu'un seul exemplaire d'une valeur donnée.</w:t>
      </w:r>
      <w:r>
        <w:rPr/>
        <w:br w:type="textWrapping"/>
      </w:r>
      <w:r>
        <w:rPr>
          <w:rFonts w:eastAsia="Georgia" w:cs="Georgia" w:ascii="Georgia" w:hAnsi="Georgia"/>
        </w:rPr>
        <w:t xml:space="preserve">Nous considérerons par la suite des arbres de recherche dont chaque nœud est décoré par son déséquilibre.</w:t>
      </w:r>
    </w:p>
    <w:p>
      <w:pPr>
        <w:spacing w:line="271" w:before="240" w:lineRule="auto"/>
      </w:pPr>
      <w:r>
        <w:rPr>
          <w:b/>
          <w:sz w:val="33"/>
        </w:rPr>
        <w:t xml:space="preserve">2.2.1 Validation d'un arbre binaire de recherche</w:t>
      </w:r>
    </w:p>
    <w:p>
      <w:pPr>
        <w:spacing w:after="220" w:lineRule="auto"/>
      </w:pPr>
      <w:r>
        <w:rPr>
          <w:rFonts w:eastAsia="Georgia" w:cs="Georgia" w:ascii="Georgia" w:hAnsi="Georgia"/>
        </w:rPr>
        <w:t xml:space="preserve">Une première opération consiste à déterminer si un arbre binaire d'entiers est un arbre binaire de recherche.</w:t>
      </w:r>
    </w:p>
    <w:p>
      <w:pPr>
        <w:spacing w:after="220" w:lineRule="auto"/>
      </w:pPr>
      <w:r>
        <w:rPr>
          <w:rFonts w:eastAsia="Georgia" w:cs="Georgia" w:ascii="Georgia" w:hAnsi="Georgia"/>
        </w:rPr>
        <w:t xml:space="preserve">Question II. 10 Écrire en CaML une fonction valider abr de type arbre -&gt; bool telle que l'appel (valider_abr A) renvoie la valeur true si l'arbre binaire d'entiers A est un arbre binaire de recherche et la valeur false sinon. L'algorithme utilisé ne devra parcourir qu'une seule fois l'arbre. Cette fonction devra être récursive ou faire appel à des fonctions auxiliaires récursives.</w:t>
      </w:r>
    </w:p>
    <w:p>
      <w:pPr>
        <w:spacing w:line="271" w:before="240" w:lineRule="auto"/>
      </w:pPr>
      <w:r>
        <w:rPr>
          <w:b/>
          <w:sz w:val="33"/>
        </w:rPr>
        <w:t xml:space="preserve">2.2.2 Recherche dans un arbre binaire de recherche</w:t>
      </w:r>
    </w:p>
    <w:p>
      <w:pPr>
        <w:spacing w:after="220" w:lineRule="auto"/>
      </w:pPr>
      <w:r>
        <w:rPr>
          <w:rFonts w:eastAsia="Georgia" w:cs="Georgia" w:ascii="Georgia" w:hAnsi="Georgia"/>
        </w:rPr>
        <w:t xml:space="preserve">Une deuxième opération consiste à déterminer si un arbre binaire contient une étiquette particulière.</w:t>
      </w:r>
    </w:p>
    <w:p>
      <w:pPr>
        <w:spacing w:line="271" w:before="330" w:lineRule="auto"/>
      </w:pPr>
      <w:r>
        <w:rPr>
          <w:rFonts w:eastAsia="Georgia" w:cs="Georgia" w:ascii="Georgia" w:hAnsi="Georgia"/>
          <w:b/>
          <w:sz w:val="42"/>
        </w:rPr>
        <w:t xml:space="preserve">Question II. 11 Écrire en CaML une fonction rechercher abr de type</w:t>
      </w:r>
    </w:p>
    <w:p>
      <w:pPr>
        <w:spacing w:after="220" w:lineRule="auto"/>
      </w:pPr>
      <w:r>
        <w:rPr>
          <w:rFonts w:eastAsia="Georgia" w:cs="Georgia" w:ascii="Georgia" w:hAnsi="Georgia"/>
        </w:rPr>
        <w:t xml:space="preserve">int -&gt; arbre -&gt; bool telle que l'appel (rechercher_abr v A) renvoie la valeur true si l'un des nœuds de l'arbre binaire de recherche </w:t>
      </w:r>
      <m:oMath>
        <m:r>
          <m:rPr>
            <m:sty m:val="i"/>
          </m:rPr>
          <m:t>A</m:t>
        </m:r>
      </m:oMath>
      <w:r>
        <w:rPr>
          <w:rFonts w:eastAsia="Georgia" w:cs="Georgia" w:ascii="Georgia" w:hAnsi="Georgia"/>
        </w:rPr>
        <w:t xml:space="preserve"> contient l'étiquette </w:t>
      </w:r>
      <m:oMath>
        <m:r>
          <m:rPr>
            <m:sty m:val="i"/>
          </m:rPr>
          <m:t>v</m:t>
        </m:r>
      </m:oMath>
      <w:r>
        <w:rPr>
          <w:rFonts w:eastAsia="Georgia" w:cs="Georgia" w:ascii="Georgia" w:hAnsi="Georgia"/>
        </w:rPr>
        <w:t xml:space="preserve">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12 Donner des exemples de valeurs des paramètres v et A de la fonction rechercher_abr qui correspondent au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rechercher_abr en fonction de la profondeur de l'arbre </w:t>
      </w:r>
      <m:oMath>
        <m:r>
          <m:rPr>
            <m:sty m:val="i"/>
          </m:rPr>
          <m:t>A</m:t>
        </m:r>
      </m:oMath>
      <w:r>
        <w:rPr>
          <w:rFonts w:eastAsia="Georgia" w:cs="Georgia" w:ascii="Georgia" w:hAnsi="Georgia"/>
        </w:rPr>
        <w:t xml:space="preserve">. Cette estimation ne prendra en compte que le nombre d'appels récursifs effectués.</w:t>
      </w:r>
    </w:p>
    <w:p>
      <w:pPr>
        <w:spacing w:line="271" w:before="240" w:lineRule="auto"/>
      </w:pPr>
      <w:r>
        <w:rPr>
          <w:b/>
          <w:sz w:val="33"/>
        </w:rPr>
        <w:t xml:space="preserve">2.2.3 Insertion dans un arbre binaire de recherche</w:t>
      </w:r>
    </w:p>
    <w:p>
      <w:pPr>
        <w:spacing w:after="220" w:lineRule="auto"/>
      </w:pPr>
      <w:r>
        <w:rPr>
          <w:rFonts w:eastAsia="Georgia" w:cs="Georgia" w:ascii="Georgia" w:hAnsi="Georgia"/>
        </w:rPr>
        <w:t xml:space="preserve">Une deuxième opération consiste à insérer un élément dans un arbre binaire de recherche en préservant cette structure. Pour cela, l'insertion se fait au niveau des feuilles de l'arbre (ou des nœuds ne contenant qu'un seul fils en lieu et place du fils absent).</w:t>
      </w:r>
    </w:p>
    <w:p>
      <w:pPr>
        <w:spacing w:after="220" w:lineRule="auto"/>
      </w:pPr>
      <w:r>
        <w:rPr/>
        <w:t xml:space="preserve">Question II. 13 Calculer </w:t>
      </w:r>
      <m:oMath>
        <m:r>
          <m:rPr>
            <m:sty m:val="i"/>
          </m:rPr>
          <m:t>δ</m:t>
        </m:r>
        <m:r>
          <m:rPr>
            <m:sty m:val="p"/>
          </m:rPr>
          <m:t>(</m:t>
        </m:r>
        <m:r>
          <m:rPr>
            <m:sty m:val="i"/>
          </m:rPr>
          <m:t>v</m:t>
        </m:r>
        <m:r>
          <m:rPr>
            <m:sty m:val="p"/>
          </m:rPr>
          <m:t>,</m:t>
        </m:r>
        <m:r>
          <m:rPr>
            <m:sty m:val="i"/>
          </m:rPr>
          <m:t>a</m:t>
        </m:r>
        <m:r>
          <m:rPr>
            <m:sty m:val="p"/>
          </m:rPr>
          <m:t>)</m:t>
        </m:r>
      </m:oMath>
      <w:r>
        <w:rPr>
          <w:rFonts w:eastAsia="Georgia" w:cs="Georgia" w:ascii="Georgia" w:hAnsi="Georgia"/>
        </w:rPr>
        <w:t xml:space="preserve"> l'accroissement de la profondeur d'un arbre binaire de recherche a dans lequel l'étiquette </w:t>
      </w:r>
      <m:oMath>
        <m:r>
          <m:rPr>
            <m:sty m:val="i"/>
          </m:rPr>
          <m:t>v</m:t>
        </m:r>
      </m:oMath>
      <w:r>
        <w:rPr>
          <w:rFonts w:eastAsia="Georgia" w:cs="Georgia" w:ascii="Georgia" w:hAnsi="Georgia"/>
        </w:rPr>
        <w:t xml:space="preserve"> est insérée en fonction de </w:t>
      </w:r>
      <m:oMath>
        <m:r>
          <m:rPr>
            <m:sty m:val="p"/>
          </m:rPr>
          <m:t>∅</m:t>
        </m:r>
      </m:oMath>
      <w:r>
        <w:rPr/>
        <w:t xml:space="preserve">, de la relation entre </w:t>
      </w:r>
      <m:oMath>
        <m:r>
          <m:rPr>
            <m:sty m:val="i"/>
          </m:rPr>
          <m:t>v</m:t>
        </m:r>
      </m:oMath>
      <w:r>
        <w:rPr/>
        <w:t xml:space="preserve"> et </w:t>
      </w:r>
      <m:oMath>
        <m:r>
          <m:rPr>
            <m:scr m:val="script"/>
          </m:rPr>
          <m:t>E</m:t>
        </m:r>
        <m:r>
          <m:rPr>
            <m:sty m:val="p"/>
          </m:rPr>
          <m:t>(</m:t>
        </m:r>
        <m:r>
          <m:rPr>
            <m:sty m:val="i"/>
          </m:rPr>
          <m:t>a</m:t>
        </m:r>
        <m:r>
          <m:rPr>
            <m:sty m:val="p"/>
          </m:rPr>
          <m:t>)</m:t>
        </m:r>
      </m:oMath>
      <w:r>
        <w:rPr/>
        <w:t xml:space="preserve">, de </w:t>
      </w:r>
      <m:oMath>
        <m:r>
          <m:rPr>
            <m:sty m:val="p"/>
          </m:rPr>
          <m:t>Δ</m:t>
        </m:r>
        <m:r>
          <m:rPr>
            <m:sty m:val="p"/>
          </m:rPr>
          <m:t>(</m:t>
        </m:r>
        <m:r>
          <m:rPr>
            <m:sty m:val="i"/>
          </m:rPr>
          <m:t>a</m:t>
        </m:r>
        <m:r>
          <m:rPr>
            <m:sty m:val="p"/>
          </m:rPr>
          <m:t>)</m:t>
        </m:r>
      </m:oMath>
      <w:r>
        <w:rPr/>
        <w:t xml:space="preserve">, de </w:t>
      </w:r>
      <m:oMath>
        <m:r>
          <m:rPr>
            <m:sty m:val="i"/>
          </m:rPr>
          <m:t>δ</m:t>
        </m:r>
        <m:r>
          <m:rPr>
            <m:sty m:val="p"/>
          </m:rPr>
          <m:t>(</m:t>
        </m:r>
        <m:r>
          <m:rPr>
            <m:sty m:val="i"/>
          </m:rPr>
          <m:t>v</m:t>
        </m:r>
        <m:r>
          <m:rPr>
            <m:sty m:val="p"/>
          </m:rPr>
          <m:t>,</m:t>
        </m:r>
        <m:r>
          <m:rPr>
            <m:scr m:val="script"/>
          </m:rPr>
          <m:t>G</m:t>
        </m:r>
        <m:r>
          <m:rPr>
            <m:sty m:val="p"/>
          </m:rPr>
          <m:t>(</m:t>
        </m:r>
        <m:r>
          <m:rPr>
            <m:sty m:val="i"/>
          </m:rPr>
          <m:t>a</m:t>
        </m:r>
        <m:r>
          <m:rPr>
            <m:sty m:val="p"/>
          </m:rPr>
          <m:t>)</m:t>
        </m:r>
        <m:r>
          <m:rPr>
            <m:sty m:val="p"/>
          </m:rPr>
          <m:t>)</m:t>
        </m:r>
      </m:oMath>
      <w:r>
        <w:rPr/>
        <w:t xml:space="preserve"> ou de </w:t>
      </w:r>
      <m:oMath>
        <m:r>
          <m:rPr>
            <m:sty m:val="i"/>
          </m:rPr>
          <m:t>δ</m:t>
        </m:r>
        <m:r>
          <m:rPr>
            <m:sty m:val="p"/>
          </m:rPr>
          <m:t>(</m:t>
        </m:r>
        <m:r>
          <m:rPr>
            <m:sty m:val="i"/>
          </m:rPr>
          <m:t>v</m:t>
        </m:r>
        <m:r>
          <m:rPr>
            <m:sty m:val="p"/>
          </m:rPr>
          <m:t>,</m:t>
        </m:r>
        <m:r>
          <m:rPr>
            <m:scr m:val="script"/>
          </m:rPr>
          <m:t>D</m:t>
        </m:r>
        <m:r>
          <m:rPr>
            <m:sty m:val="p"/>
          </m:rPr>
          <m:t>(</m:t>
        </m:r>
        <m:r>
          <m:rPr>
            <m:sty m:val="i"/>
          </m:rPr>
          <m:t>a</m:t>
        </m:r>
        <m:r>
          <m:rPr>
            <m:sty m:val="p"/>
          </m:rPr>
          <m:t>)</m:t>
        </m:r>
        <m:r>
          <m:rPr>
            <m:sty m:val="p"/>
          </m:rPr>
          <m:t>)</m:t>
        </m:r>
      </m:oMath>
      <w:r>
        <w:rPr/>
        <w:t xml:space="preserve">.</w:t>
      </w:r>
    </w:p>
    <w:p>
      <w:pPr>
        <w:spacing w:after="220" w:lineRule="auto"/>
      </w:pPr>
      <w:r>
        <w:rPr>
          <w:rFonts w:eastAsia="Georgia" w:cs="Georgia" w:ascii="Georgia" w:hAnsi="Georgia"/>
        </w:rPr>
        <w:t xml:space="preserve">Question II. 14 Écrire en CaML une fonction inserer_abr de type int -&gt; arbre -&gt; arbre telle que l'appel (inserer_abr </w:t>
      </w:r>
      <m:oMath>
        <m:r>
          <m:rPr>
            <m:sty m:val="i"/>
          </m:rPr>
          <m:t>v</m:t>
        </m:r>
      </m:oMath>
      <w:r>
        <w:rPr>
          <w:rFonts w:eastAsia="Georgia" w:cs="Georgia" w:ascii="Georgia" w:hAnsi="Georgia"/>
        </w:rPr>
        <w:t xml:space="preserve"> A) renvoie un arbre binaire de recherche contenant les mêmes étiquettes que l'arbre binaire de recherche </w:t>
      </w:r>
      <m:oMath>
        <m:r>
          <m:rPr>
            <m:sty m:val="i"/>
          </m:rPr>
          <m:t>A</m:t>
        </m:r>
      </m:oMath>
      <w:r>
        <w:rPr>
          <w:rFonts w:eastAsia="Georgia" w:cs="Georgia" w:ascii="Georgia" w:hAnsi="Georgia"/>
        </w:rPr>
        <w:t xml:space="preserve"> ainsi que l'étiquette v s'il ne la contenait pas déjà. Cette fonction doit également calculer les valeurs des déséquilibres de chaque nœud de l'arbre résultat.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 15 Donner une estimation de la complexité dans les meilleur et pire cas de la fonction inserer_abr en fonction de la profondeur de l'arbre </w:t>
      </w:r>
      <m:oMath>
        <m:r>
          <m:rPr>
            <m:sty m:val="i"/>
          </m:rPr>
          <m:t>A</m:t>
        </m:r>
      </m:oMath>
      <w:r>
        <w:rPr>
          <w:rFonts w:eastAsia="Georgia" w:cs="Georgia" w:ascii="Georgia" w:hAnsi="Georgia"/>
        </w:rPr>
        <w:t xml:space="preserve">. Cette estimation ne prendra en compte que le nombre d'appels récursifs effectués.</w:t>
      </w:r>
    </w:p>
    <w:p>
      <w:pPr>
        <w:spacing w:line="271" w:before="240" w:lineRule="auto"/>
      </w:pPr>
      <w:r>
        <w:rPr>
          <w:b/>
          <w:sz w:val="33"/>
        </w:rPr>
        <w:t xml:space="preserve">2.3 Rotations d'un arbre binaire de recherche</w:t>
      </w:r>
    </w:p>
    <w:p>
      <w:pPr>
        <w:spacing w:after="220" w:lineRule="auto"/>
      </w:pPr>
      <w:r>
        <w:rPr>
          <w:rFonts w:eastAsia="Georgia" w:cs="Georgia" w:ascii="Georgia" w:hAnsi="Georgia"/>
        </w:rPr>
        <w:t xml:space="preserve">Les rotations sont des transformations d'un arbre binaire de recherche qui sont utilisées pour équilibrer la structure de l'arbre, c'est-à-dire donner une valeur proche à la longueur de chaque branche. Il s'agit donc de réduire le déséquilibre entre les différentes branches qui sont de longueurs différentes.</w:t>
      </w:r>
    </w:p>
    <w:p>
      <w:pPr>
        <w:spacing w:line="271" w:before="330" w:lineRule="auto"/>
      </w:pPr>
      <w:r>
        <w:rPr>
          <w:rFonts w:eastAsia="Georgia" w:cs="Georgia" w:ascii="Georgia" w:hAnsi="Georgia"/>
          <w:b/>
          <w:sz w:val="42"/>
        </w:rPr>
        <w:t xml:space="preserve">Déf. II. 5 Rotation simple</w:t>
      </w:r>
    </w:p>
    <w:p>
      <w:pPr>
        <w:spacing w:after="220" w:lineRule="auto"/>
      </w:pPr>
      <w:r>
        <w:rPr>
          <w:rFonts w:eastAsia="Georgia" w:cs="Georgia" w:ascii="Georgia" w:hAnsi="Georgia"/>
        </w:rPr>
        <w:t xml:space="preserve">Une rotation simple concerne 2 nœuds imbriqués de l'arbre. Un arbre qui ne possède pas la structure adéquate (partie gauche de la règle) ne sera pas transformé.</w:t>
      </w:r>
      <w:r>
        <w:rPr/>
        <w:br w:type="textWrapping"/>
      </w:r>
    </w:p>
    <w:p>
      <w:pPr>
        <w:spacing w:lineRule="auto"/>
        <w:jc w:val="center"/>
      </w:pPr>
      <w:r>
        <w:rPr/>
        <w:drawing>
          <wp:inline distB="0" distL="0" distR="0" distT="0">
            <wp:extent cx="5486400" cy="5154848"/>
            <wp:effectExtent b="0" l="0" r="0" t="0"/>
            <wp:docPr id="5" name="image-4b719030087d07eae7defafe964f7c7a2964f43c.jpg"/>
            <a:graphic>
              <a:graphicData uri="http://schemas.openxmlformats.org/drawingml/2006/picture">
                <pic:pic>
                  <pic:nvPicPr>
                    <pic:cNvPr id="5" name="image-4b719030087d07eae7defafe964f7c7a2964f43c.jpg" descr=""/>
                    <pic:cNvPicPr/>
                  </pic:nvPicPr>
                  <pic:blipFill>
                    <a:blip r:embed="rId9" cstate="print"/>
                    <a:srcRect b="0" l="0" r="0" t="0"/>
                    <a:stretch>
                      <a:fillRect/>
                    </a:stretch>
                  </pic:blipFill>
                  <pic:spPr>
                    <a:xfrm>
                      <a:off x="0" y="0"/>
                      <a:ext cx="5486400" cy="5154848"/>
                    </a:xfrm>
                    <a:prstGeom prst="rect"/>
                  </pic:spPr>
                </pic:pic>
              </a:graphicData>
            </a:graphic>
          </wp:inline>
        </w:drawing>
      </w:r>
    </w:p>
    <w:p>
      <w:pPr>
        <w:spacing w:line="271" w:before="330" w:lineRule="auto"/>
      </w:pPr>
      <w:r>
        <w:rPr>
          <w:rFonts w:eastAsia="Georgia" w:cs="Georgia" w:ascii="Georgia" w:hAnsi="Georgia"/>
          <w:b/>
          <w:sz w:val="42"/>
        </w:rPr>
        <w:t xml:space="preserve">Déf. II. 6 Rotation double</w:t>
      </w:r>
    </w:p>
    <w:p>
      <w:pPr>
        <w:spacing w:after="220" w:lineRule="auto"/>
      </w:pPr>
      <w:r>
        <w:rPr>
          <w:rFonts w:eastAsia="Georgia" w:cs="Georgia" w:ascii="Georgia" w:hAnsi="Georgia"/>
        </w:rPr>
        <w:t xml:space="preserve">Une rotation double concerne 3 nœuds imbriqués de l'arbre. Un arbre qui ne possède pas la structure adéquate (partie gauche de la règle) ne sera pas transformé.</w:t>
      </w:r>
      <w:r>
        <w:rPr/>
        <w:br w:type="textWrapping"/>
      </w:r>
    </w:p>
    <w:p>
      <w:pPr>
        <w:spacing w:lineRule="auto"/>
        <w:jc w:val="center"/>
      </w:pPr>
      <w:r>
        <w:rPr/>
        <w:drawing>
          <wp:inline distB="0" distL="0" distR="0" distT="0">
            <wp:extent cx="5486400" cy="4788544"/>
            <wp:effectExtent b="0" l="0" r="0" t="0"/>
            <wp:docPr id="6" name="image-8787949c682202cc1e7442800752c8ee2b8ae564.jpg"/>
            <a:graphic>
              <a:graphicData uri="http://schemas.openxmlformats.org/drawingml/2006/picture">
                <pic:pic>
                  <pic:nvPicPr>
                    <pic:cNvPr id="6" name="image-8787949c682202cc1e7442800752c8ee2b8ae564.jpg" descr=""/>
                    <pic:cNvPicPr/>
                  </pic:nvPicPr>
                  <pic:blipFill>
                    <a:blip r:embed="rId10" cstate="print"/>
                    <a:srcRect b="0" l="0" r="0" t="0"/>
                    <a:stretch>
                      <a:fillRect/>
                    </a:stretch>
                  </pic:blipFill>
                  <pic:spPr>
                    <a:xfrm>
                      <a:off x="0" y="0"/>
                      <a:ext cx="5486400" cy="4788544"/>
                    </a:xfrm>
                    <a:prstGeom prst="rect"/>
                  </pic:spPr>
                </pic:pic>
              </a:graphicData>
            </a:graphic>
          </wp:inline>
        </w:drawing>
      </w:r>
    </w:p>
    <w:p>
      <w:pPr>
        <w:spacing w:after="220" w:lineRule="auto"/>
      </w:pPr>
      <w:r>
        <w:rPr/>
        <w:t xml:space="preserve">Question II. 16 Exprimer les rotations doubles comme des combinaisons de rotations simples.</w:t>
      </w:r>
      <w:r>
        <w:rPr/>
        <w:br w:type="textWrapping"/>
      </w:r>
      <w:r>
        <w:rPr/>
        <w:t xml:space="preserve">Question II. 17 Montrer que les rotations ne perturbent pas la structure d'arbre binaire de recherche.</w:t>
      </w:r>
      <w:r>
        <w:rPr/>
        <w:br w:type="textWrapping"/>
      </w:r>
      <w:r>
        <w:rPr/>
        <w:t xml:space="preserve">Question II. 18 Pour chaque rotation possible, calculer les nouvelles valeurs </w:t>
      </w:r>
      <m:oMath>
        <m:sSubSup>
          <m:sSubSupPr/>
          <m:e>
            <m:r>
              <m:rPr>
                <m:sty m:val="i"/>
              </m:rPr>
              <m:t>δ</m:t>
            </m:r>
          </m:e>
          <m:sub>
            <m:r>
              <m:rPr>
                <m:sty m:val="i"/>
              </m:rPr>
              <m:t>i</m:t>
            </m:r>
          </m:sub>
          <m:sup>
            <m:r>
              <m:rPr>
                <m:sty m:val="i"/>
              </m:rPr>
              <m:t>′</m:t>
            </m:r>
          </m:sup>
        </m:sSubSup>
      </m:oMath>
      <w:r>
        <w:rPr>
          <w:rFonts w:eastAsia="Georgia" w:cs="Georgia" w:ascii="Georgia" w:hAnsi="Georgia"/>
        </w:rPr>
        <w:t xml:space="preserve"> des déséquilibres des 2 ou 3 nœuds concernés de l'arbre après la rotation en fonction des valeurs </w:t>
      </w:r>
      <m:oMath>
        <m:sSub>
          <m:sSubPr/>
          <m:e>
            <m:r>
              <m:rPr>
                <m:sty m:val="i"/>
              </m:rPr>
              <m:t>δ</m:t>
            </m:r>
          </m:e>
          <m:sub>
            <m:r>
              <m:rPr>
                <m:sty m:val="i"/>
              </m:rPr>
              <m:t>i</m:t>
            </m:r>
          </m:sub>
        </m:sSub>
      </m:oMath>
      <w:r>
        <w:rPr/>
        <w:t xml:space="preserve"> avant la rotation.</w:t>
      </w:r>
    </w:p>
    <w:p>
      <w:pPr>
        <w:spacing w:line="271" w:before="240" w:lineRule="auto"/>
      </w:pPr>
      <w:r>
        <w:rPr>
          <w:b/>
          <w:sz w:val="33"/>
        </w:rPr>
        <w:t xml:space="preserve">2.3.1 Rotation simple de type </w:t>
      </w:r>
      <m:oMath>
        <m:r>
          <m:rPr>
            <m:sty m:val="i"/>
          </m:rPr>
          <w:rPr>
            <w:sz w:val="33"/>
          </w:rPr>
          <m:t>D</m:t>
        </m:r>
      </m:oMath>
    </w:p>
    <w:p>
      <w:pPr>
        <w:spacing w:after="220" w:lineRule="auto"/>
      </w:pPr>
      <w:r>
        <w:rPr>
          <w:rFonts w:eastAsia="Georgia" w:cs="Georgia" w:ascii="Georgia" w:hAnsi="Georgia"/>
        </w:rPr>
        <w:t xml:space="preserve">Une première opération consiste à effectuer une rotation simple de type </w:t>
      </w:r>
      <m:oMath>
        <m:r>
          <m:rPr>
            <m:sty m:val="i"/>
          </m:rPr>
          <m:t>D</m:t>
        </m:r>
      </m:oMath>
      <w:r>
        <w:rPr>
          <w:rFonts w:eastAsia="Georgia" w:cs="Georgia" w:ascii="Georgia" w:hAnsi="Georgia"/>
        </w:rPr>
        <w:t xml:space="preserve"> dans un arbre binaire de recherche pour équilibrer celui-ci.</w:t>
      </w:r>
    </w:p>
    <w:p>
      <w:pPr>
        <w:spacing w:after="220" w:lineRule="auto"/>
      </w:pPr>
      <w:r>
        <w:rPr>
          <w:rFonts w:eastAsia="Georgia" w:cs="Georgia" w:ascii="Georgia" w:hAnsi="Georgia"/>
        </w:rPr>
        <w:t xml:space="preserve">Question II. 19 Écrire en CaML une fonction rotationSD de type arbre -&gt; arbre telle que l'appel (rotationSD A) sur un arbre A dont la structure permet l'application d'une rotation simple de type </w:t>
      </w:r>
      <m:oMath>
        <m:r>
          <m:rPr>
            <m:sty m:val="i"/>
          </m:rPr>
          <m:t>D</m:t>
        </m:r>
      </m:oMath>
      <w:r>
        <w:rPr/>
        <w:t xml:space="preserve"> sur la racine renvoie l'arbre binaire de recherche </w:t>
      </w:r>
      <m:oMath>
        <m:r>
          <m:rPr>
            <m:sty m:val="i"/>
          </m:rPr>
          <m:t>A</m:t>
        </m:r>
      </m:oMath>
      <w:r>
        <w:rPr/>
        <w:t xml:space="preserve"> sur lequel une rotation simple de type </w:t>
      </w:r>
      <m:oMath>
        <m:r>
          <m:rPr>
            <m:sty m:val="i"/>
          </m:rPr>
          <m:t>D</m:t>
        </m:r>
      </m:oMath>
      <w:r>
        <w:rPr>
          <w:rFonts w:eastAsia="Georgia" w:cs="Georgia" w:ascii="Georgia" w:hAnsi="Georgia"/>
        </w:rPr>
        <w:t xml:space="preserve"> a été appliquée à la racine.</w:t>
      </w:r>
    </w:p>
    <w:p>
      <w:pPr>
        <w:spacing w:line="271" w:before="240" w:lineRule="auto"/>
      </w:pPr>
      <w:r>
        <w:rPr>
          <w:b/>
          <w:sz w:val="33"/>
        </w:rPr>
        <w:t xml:space="preserve">2.3.2 Rotation simple de type G</w:t>
      </w:r>
    </w:p>
    <w:p>
      <w:pPr>
        <w:spacing w:after="220" w:lineRule="auto"/>
      </w:pPr>
      <w:r>
        <w:rPr>
          <w:rFonts w:eastAsia="Georgia" w:cs="Georgia" w:ascii="Georgia" w:hAnsi="Georgia"/>
        </w:rPr>
        <w:t xml:space="preserve">Une deuxième opération consiste à effectuer une rotation simple de type </w:t>
      </w:r>
      <m:oMath>
        <m:r>
          <m:rPr>
            <m:sty m:val="i"/>
          </m:rPr>
          <m:t>G</m:t>
        </m:r>
      </m:oMath>
      <w:r>
        <w:rPr>
          <w:rFonts w:eastAsia="Georgia" w:cs="Georgia" w:ascii="Georgia" w:hAnsi="Georgia"/>
        </w:rPr>
        <w:t xml:space="preserve"> dans un arbre binaire de recherche pour équilibrer celui-ci.</w:t>
      </w:r>
    </w:p>
    <w:p>
      <w:pPr>
        <w:spacing w:after="220" w:lineRule="auto"/>
      </w:pPr>
      <w:r>
        <w:rPr>
          <w:rFonts w:eastAsia="Georgia" w:cs="Georgia" w:ascii="Georgia" w:hAnsi="Georgia"/>
        </w:rPr>
        <w:t xml:space="preserve">Nous supposons prédéfinie la fonction rotationSG de type arbre -&gt; arbre telle que l'appel (rotationSG A) sur un arbre A dont la structure permet l'application d'une rotation simple</w:t>
      </w:r>
      <w:r>
        <w:rPr/>
        <w:br w:type="textWrapping"/>
      </w:r>
      <w:r>
        <w:rPr>
          <w:rFonts w:eastAsia="Georgia" w:cs="Georgia" w:ascii="Georgia" w:hAnsi="Georgia"/>
        </w:rPr>
        <w:t xml:space="preserve">de type G à la racine renvoie l'arbre binaire de recherche A sur lequel une rotation simple de type G a été appliquée à la racine. Son calcul se termine quelles que soient les valeurs de son paramètre. Elle pourra éventuellement être utilisée dans les réponses aux questions.</w:t>
      </w:r>
    </w:p>
    <w:p>
      <w:pPr>
        <w:spacing w:line="271" w:before="240" w:lineRule="auto"/>
      </w:pPr>
      <w:r>
        <w:rPr>
          <w:b/>
          <w:sz w:val="33"/>
        </w:rPr>
        <w:t xml:space="preserve">2.3.3 Rotation double de type D</w:t>
      </w:r>
    </w:p>
    <w:p>
      <w:pPr>
        <w:spacing w:after="220" w:lineRule="auto"/>
      </w:pPr>
      <w:r>
        <w:rPr>
          <w:rFonts w:eastAsia="Georgia" w:cs="Georgia" w:ascii="Georgia" w:hAnsi="Georgia"/>
        </w:rPr>
        <w:t xml:space="preserve">Une troisième opération consiste à effectuer une rotation double de type </w:t>
      </w:r>
      <m:oMath>
        <m:r>
          <m:rPr>
            <m:sty m:val="i"/>
          </m:rPr>
          <m:t>D</m:t>
        </m:r>
      </m:oMath>
      <w:r>
        <w:rPr>
          <w:rFonts w:eastAsia="Georgia" w:cs="Georgia" w:ascii="Georgia" w:hAnsi="Georgia"/>
        </w:rPr>
        <w:t xml:space="preserve"> dans un arbre binaire de recherche pour équilibrer celui-ci.</w:t>
      </w:r>
    </w:p>
    <w:p>
      <w:pPr>
        <w:spacing w:after="220" w:lineRule="auto"/>
      </w:pPr>
      <w:r>
        <w:rPr>
          <w:rFonts w:eastAsia="Georgia" w:cs="Georgia" w:ascii="Georgia" w:hAnsi="Georgia"/>
        </w:rPr>
        <w:t xml:space="preserve">Question II. 20 Écrire en CaML une fonction rotationDD de type arbre -&gt; arbre telle que l'appel (rotationDD A) sur un arbre </w:t>
      </w:r>
      <m:oMath>
        <m:r>
          <m:rPr>
            <m:sty m:val="i"/>
          </m:rPr>
          <m:t>A</m:t>
        </m:r>
      </m:oMath>
      <w:r>
        <w:rPr/>
        <w:t xml:space="preserve"> dont la structure permet l'application d'une rotation double de type </w:t>
      </w:r>
      <m:oMath>
        <m:r>
          <m:rPr>
            <m:sty m:val="i"/>
          </m:rPr>
          <m:t>D</m:t>
        </m:r>
      </m:oMath>
      <w:r>
        <w:rPr>
          <w:rFonts w:eastAsia="Georgia" w:cs="Georgia" w:ascii="Georgia" w:hAnsi="Georgia"/>
        </w:rPr>
        <w:t xml:space="preserve"> à la racine renvoie l'arbre binaire de recherche </w:t>
      </w:r>
      <m:oMath>
        <m:r>
          <m:rPr>
            <m:sty m:val="i"/>
          </m:rPr>
          <m:t>A</m:t>
        </m:r>
      </m:oMath>
      <w:r>
        <w:rPr/>
        <w:t xml:space="preserve"> sur lequel une rotation double de type </w:t>
      </w:r>
      <m:oMath>
        <m:r>
          <m:rPr>
            <m:sty m:val="i"/>
          </m:rPr>
          <m:t>D</m:t>
        </m:r>
      </m:oMath>
      <w:r>
        <w:rPr>
          <w:rFonts w:eastAsia="Georgia" w:cs="Georgia" w:ascii="Georgia" w:hAnsi="Georgia"/>
        </w:rPr>
        <w:t xml:space="preserve"> a été appliquée à la racine.</w:t>
      </w:r>
    </w:p>
    <w:p>
      <w:pPr>
        <w:spacing w:line="271" w:before="240" w:lineRule="auto"/>
      </w:pPr>
      <w:r>
        <w:rPr>
          <w:b/>
          <w:sz w:val="33"/>
        </w:rPr>
        <w:t xml:space="preserve">2.3.4 Rotation double de type G</w:t>
      </w:r>
    </w:p>
    <w:p>
      <w:pPr>
        <w:spacing w:after="220" w:lineRule="auto"/>
      </w:pPr>
      <w:r>
        <w:rPr>
          <w:rFonts w:eastAsia="Georgia" w:cs="Georgia" w:ascii="Georgia" w:hAnsi="Georgia"/>
        </w:rPr>
        <w:t xml:space="preserve">Une quatrième opération consiste à effectuer une rotation double de type G dans un arbre binaire de recherche pour équilibrer celui-ci.</w:t>
      </w:r>
    </w:p>
    <w:p>
      <w:pPr>
        <w:spacing w:after="220" w:lineRule="auto"/>
      </w:pPr>
      <w:r>
        <w:rPr>
          <w:rFonts w:eastAsia="Georgia" w:cs="Georgia" w:ascii="Georgia" w:hAnsi="Georgia"/>
        </w:rPr>
        <w:t xml:space="preserve">Nous supposons prédéfinie la fonction rotationDG de type arbre -&gt; arbre telle que l'appel (rotationDG A) sur un arbre A dont la structure permet l'application d'une rotation double de type G à la racine renvoie l'arbre binaire de recherche A sur lequel une rotation double de type G a été appliquée à la racine. Son calcul se termine quelles que soient les valeurs de son paramètre. Elle pourra éventuellement être utilisée dans les réponses aux questions.</w:t>
      </w:r>
    </w:p>
    <w:p>
      <w:pPr>
        <w:spacing w:line="271" w:before="330" w:lineRule="auto"/>
      </w:pPr>
      <w:r>
        <w:rPr>
          <w:rFonts w:eastAsia="Georgia" w:cs="Georgia" w:ascii="Georgia" w:hAnsi="Georgia"/>
          <w:b/>
          <w:sz w:val="42"/>
        </w:rPr>
        <w:t xml:space="preserve">3 Arbres équilibrés</w:t>
      </w:r>
    </w:p>
    <w:p>
      <w:pPr>
        <w:spacing w:after="220" w:lineRule="auto"/>
      </w:pPr>
      <w:r>
        <w:rPr>
          <w:rFonts w:eastAsia="Georgia" w:cs="Georgia" w:ascii="Georgia" w:hAnsi="Georgia"/>
        </w:rPr>
        <w:t xml:space="preserve">Pour réduire la complexité des opérations d'insertion et de recherche, il est nécessaire que les longueurs de toutes les branches de l'arbre aient des valeurs semblables. L'arbre a alors une structure dite équilibrée.</w:t>
      </w:r>
    </w:p>
    <w:p>
      <w:pPr>
        <w:spacing w:line="271" w:before="240" w:lineRule="auto"/>
      </w:pPr>
      <w:r>
        <w:rPr>
          <w:rFonts w:eastAsia="Georgia" w:cs="Georgia" w:ascii="Georgia" w:hAnsi="Georgia"/>
          <w:b/>
          <w:sz w:val="33"/>
        </w:rPr>
        <w:t xml:space="preserve">3.1 Définitions</w:t>
      </w:r>
    </w:p>
    <w:p>
      <w:pPr>
        <w:spacing w:after="220" w:lineRule="auto"/>
      </w:pPr>
      <w:r>
        <w:rPr>
          <w:rFonts w:eastAsia="Georgia" w:cs="Georgia" w:ascii="Georgia" w:hAnsi="Georgia"/>
        </w:rPr>
        <w:t xml:space="preserve">Déf. II. 7 (Arbres binaires équilibrés) Un arbre binaire est dit équilibré si le déséquilibre de chacun de ses nœuds appartient à </w:t>
      </w:r>
      <m:oMath>
        <m:r>
          <m:rPr>
            <m:sty m:val="p"/>
          </m:rPr>
          <m:t>{</m:t>
        </m:r>
        <m:r>
          <m:rPr>
            <m:sty m:val="p"/>
          </m:rPr>
          <m:t>−</m:t>
        </m:r>
        <m:r>
          <m:rPr>
            <m:sty m:val="p"/>
          </m:rPr>
          <m:t>1</m:t>
        </m:r>
        <m:r>
          <m:rPr>
            <m:sty m:val="p"/>
          </m:rPr>
          <m:t>,</m:t>
        </m:r>
        <m:r>
          <m:rPr>
            <m:sty m:val="p"/>
          </m:rPr>
          <m:t>0</m:t>
        </m:r>
        <m:r>
          <m:rPr>
            <m:sty m:val="p"/>
          </m:rPr>
          <m:t>,</m:t>
        </m:r>
        <m:r>
          <m:rPr>
            <m:sty m:val="p"/>
          </m:rPr>
          <m:t>1</m:t>
        </m:r>
        <m:r>
          <m:rPr>
            <m:sty m:val="p"/>
          </m:rPr>
          <m:t>}</m:t>
        </m:r>
      </m:oMath>
      <w:r>
        <w:rPr>
          <w:rFonts w:eastAsia="Georgia" w:cs="Georgia" w:ascii="Georgia" w:hAnsi="Georgia"/>
        </w:rPr>
        <w:t xml:space="preserve">. Nous appellerons nœuds déséquilibrés les nœuds dont le déséquilibre n'appartient pas à </w:t>
      </w:r>
      <m:oMath>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Exemple II. 6 (Arbres binaires équilibrés) Le premier et le troisième arbres de l'exemple II. 3 sont équilibrés. Le deuxième arbre est déséquilibré. Il possède 2 nœuds déséquilibrés qui contiennent les étiquettes 6 et 9 .</w:t>
      </w:r>
    </w:p>
    <w:p>
      <w:pPr>
        <w:spacing w:line="271" w:before="240" w:lineRule="auto"/>
      </w:pPr>
      <w:r>
        <w:rPr>
          <w:rFonts w:eastAsia="Georgia" w:cs="Georgia" w:ascii="Georgia" w:hAnsi="Georgia"/>
          <w:b/>
          <w:sz w:val="33"/>
        </w:rPr>
        <w:t xml:space="preserve">3.2 Principe de l'équilibrage</w:t>
      </w:r>
    </w:p>
    <w:p>
      <w:pPr>
        <w:spacing w:after="220" w:lineRule="auto"/>
      </w:pPr>
      <w:r>
        <w:rPr>
          <w:rFonts w:eastAsia="Georgia" w:cs="Georgia" w:ascii="Georgia" w:hAnsi="Georgia"/>
        </w:rPr>
        <w:t xml:space="preserve">Question II. 21 L'insertion d'une nouvelle étiquette dans un arbre binaire de recherche équilibré peut produire des nœuds déséquilibrés. Donner les différentes formes possibles pour le nœud déséquilibré le plus profond produit lors de l'insertion d'une nouvelle étiquette dans un arbre binaire équilibré en précisant la valeur du déséquilibre de ce nœud.</w:t>
      </w:r>
    </w:p>
    <w:p>
      <w:pPr>
        <w:spacing w:after="220" w:lineRule="auto"/>
      </w:pPr>
      <w:r>
        <w:rPr>
          <w:rFonts w:eastAsia="Georgia" w:cs="Georgia" w:ascii="Georgia" w:hAnsi="Georgia"/>
        </w:rPr>
        <w:t xml:space="preserve">Question II. 22 Montrer qu'une rotation suffit à rééquilibrer le nœud déséquilibré le plus profond qui est apparu lors de l'insertion d'une nouvelle étiquette dans un arbre binaire équilibré. Donner la rotation qui doit être utilisée pour rééquilibrer ce nœud pour chacune des formes étudiées dans la question précédente.</w:t>
      </w:r>
    </w:p>
    <w:p>
      <w:pPr>
        <w:spacing w:line="271" w:before="330" w:lineRule="auto"/>
      </w:pPr>
      <w:r>
        <w:rPr>
          <w:rFonts w:eastAsia="Georgia" w:cs="Georgia" w:ascii="Georgia" w:hAnsi="Georgia"/>
          <w:b/>
          <w:sz w:val="42"/>
        </w:rPr>
        <w:t xml:space="preserve">3.3 Équilibrage d'un nœud</w:t>
      </w:r>
    </w:p>
    <w:p>
      <w:pPr>
        <w:spacing w:after="220" w:lineRule="auto"/>
      </w:pPr>
      <w:r>
        <w:rPr>
          <w:rFonts w:eastAsia="Georgia" w:cs="Georgia" w:ascii="Georgia" w:hAnsi="Georgia"/>
        </w:rPr>
        <w:t xml:space="preserve">Une première opération consiste à équilibrer les nœuds qui viennent d'être déséquilibrés par l'opération d'insertion.</w:t>
      </w:r>
    </w:p>
    <w:p>
      <w:pPr>
        <w:spacing w:after="220" w:lineRule="auto"/>
      </w:pPr>
      <w:r>
        <w:rPr>
          <w:rFonts w:eastAsia="Georgia" w:cs="Georgia" w:ascii="Georgia" w:hAnsi="Georgia"/>
        </w:rPr>
        <w:t xml:space="preserve">Question II. 23 Écrire en CaML une fonction equilibrage de type arbre -&gt; arbre telle que l'appel (equilibrage A) avec </w:t>
      </w:r>
      <m:oMath>
        <m:r>
          <m:rPr>
            <m:sty m:val="i"/>
          </m:rPr>
          <m:t>A</m:t>
        </m:r>
      </m:oMath>
      <w:r>
        <w:rPr>
          <w:rFonts w:eastAsia="Georgia" w:cs="Georgia" w:ascii="Georgia" w:hAnsi="Georgia"/>
        </w:rPr>
        <w:t xml:space="preserve"> un arbre binaire de recherche dont la racine est déséquilibrée et dont les fils gauche et droit sont équilibrés renvoie un arbre binaire de recherche équilibré contenant les mêmes étiquettes que </w:t>
      </w:r>
      <m:oMath>
        <m:r>
          <m:rPr>
            <m:sty m:val="i"/>
          </m:rPr>
          <m:t>A</m:t>
        </m:r>
      </m:oMath>
      <w:r>
        <w:rPr/>
        <w:t xml:space="preserve">.</w:t>
      </w:r>
    </w:p>
    <w:p>
      <w:pPr>
        <w:spacing w:line="271" w:before="240" w:lineRule="auto"/>
      </w:pPr>
      <w:r>
        <w:rPr>
          <w:rFonts w:eastAsia="Georgia" w:cs="Georgia" w:ascii="Georgia" w:hAnsi="Georgia"/>
          <w:b/>
          <w:sz w:val="33"/>
        </w:rPr>
        <w:t xml:space="preserve">3.4 Insertion équilibrée</w:t>
      </w:r>
    </w:p>
    <w:p>
      <w:pPr>
        <w:spacing w:after="220" w:lineRule="auto"/>
      </w:pPr>
      <w:r>
        <w:rPr>
          <w:rFonts w:eastAsia="Georgia" w:cs="Georgia" w:ascii="Georgia" w:hAnsi="Georgia"/>
        </w:rPr>
        <w:t xml:space="preserve">Une seconde opération consiste à insérer une nouvelle étiquette dans un arbre de recherche équilibré en préservant la structure équilibrée de l'arbre.</w:t>
      </w:r>
    </w:p>
    <w:p>
      <w:pPr>
        <w:spacing w:after="220" w:lineRule="auto"/>
      </w:pPr>
      <w:r>
        <w:rPr>
          <w:rFonts w:eastAsia="Georgia" w:cs="Georgia" w:ascii="Georgia" w:hAnsi="Georgia"/>
        </w:rPr>
        <w:t xml:space="preserve">Question II. 24 Modifier la fonction inserer_abr de type int -&gt; arbre -&gt; arbre écrite en CaML à la question II. 14 telle que si A est un arbre binaire de recherche équilibré alors l'appel (inserer_abr </w:t>
      </w:r>
      <m:oMath>
        <m:r>
          <m:rPr>
            <m:sty m:val="p"/>
          </m:rPr>
          <m:t>∨</m:t>
        </m:r>
        <m:r>
          <m:rPr>
            <m:sty m:val="i"/>
          </m:rPr>
          <m:t>A</m:t>
        </m:r>
      </m:oMath>
      <w:r>
        <w:rPr>
          <w:rFonts w:eastAsia="Georgia" w:cs="Georgia" w:ascii="Georgia" w:hAnsi="Georgia"/>
        </w:rPr>
        <w:t xml:space="preserve"> ) renverra un arbre binaire de recherche équilibré.</w:t>
      </w:r>
      <w:r>
        <w:rPr/>
        <w:br w:type="textWrapping"/>
      </w:r>
      <w:r>
        <w:rPr>
          <w:rFonts w:eastAsia="Georgia" w:cs="Georgia" w:ascii="Georgia" w:hAnsi="Georgia"/>
        </w:rPr>
        <w:t xml:space="preserve">Question II. 25 Expliquer la fonction inserer abr définie à la question précédente.</w:t>
      </w:r>
    </w:p>
    <w:p>
      <w:pPr>
        <w:spacing w:line="271" w:before="240" w:lineRule="auto"/>
      </w:pPr>
      <w:r>
        <w:rPr>
          <w:rFonts w:eastAsia="Georgia" w:cs="Georgia" w:ascii="Georgia" w:hAnsi="Georgia"/>
          <w:b/>
          <w:sz w:val="33"/>
        </w:rPr>
        <w:t xml:space="preserve">3.5 Complexité des opérations dans un arbre équilibré</w:t>
      </w:r>
    </w:p>
    <w:p>
      <w:pPr>
        <w:spacing w:after="220" w:lineRule="auto"/>
      </w:pPr>
      <w:r>
        <w:rPr>
          <w:rFonts w:eastAsia="Georgia" w:cs="Georgia" w:ascii="Georgia" w:hAnsi="Georgia"/>
        </w:rPr>
        <w:t xml:space="preserve">La complexité calculée aux questions II. 15 et II. 12 pour les opérations d'insertion et de recherche dépend de la profondeur de l'arbre. Pour comparer celle-ci avec celle d'une réalisation à base de liste, il faut estimer la profondeur de l'arbre en fonction du nombre d'éléments contenus dans l'ensemble. Nous avons calculé celle-ci dans le meilleur des cas pour un arbre équilibré à la question II.6. Il faut maintenant évaluer celle-ci dans le pire des cas.</w:t>
      </w:r>
    </w:p>
    <w:p>
      <w:pPr>
        <w:spacing w:after="220" w:lineRule="auto"/>
      </w:pPr>
      <w:r>
        <w:rPr>
          <w:rFonts w:eastAsia="Georgia" w:cs="Georgia" w:ascii="Georgia" w:hAnsi="Georgia"/>
        </w:rPr>
        <w:t xml:space="preserve">Question II. 26 Quelles sont les formes de l'arbre équilibré a dans le meilleur cas et le pire cas pour l'insertion et la recherche d'une étiquette </w:t>
      </w:r>
      <m:oMath>
        <m:r>
          <m:rPr>
            <m:sty m:val="i"/>
          </m:rPr>
          <m:t>v</m:t>
        </m:r>
      </m:oMath>
      <w:r>
        <w:rPr/>
        <w:t xml:space="preserve"> dans </w:t>
      </w:r>
      <m:oMath>
        <m:r>
          <m:rPr>
            <m:sty m:val="i"/>
          </m:rPr>
          <m:t>a</m:t>
        </m:r>
      </m:oMath>
      <w:r>
        <w:rPr/>
        <w:t xml:space="preserve"> ?</w:t>
      </w:r>
    </w:p>
    <w:p>
      <w:pPr>
        <w:spacing w:after="220" w:lineRule="auto"/>
      </w:pPr>
      <w:r>
        <w:rPr/>
        <w:t xml:space="preserve">Question II. 27 Soit </w:t>
      </w:r>
      <m:oMath>
        <m:r>
          <m:rPr>
            <m:scr m:val="script"/>
          </m:rPr>
          <m:t>N</m:t>
        </m:r>
        <m:r>
          <m:rPr>
            <m:sty m:val="p"/>
          </m:rPr>
          <m:t>(</m:t>
        </m:r>
        <m:r>
          <m:rPr>
            <m:sty m:val="i"/>
          </m:rPr>
          <m:t>h</m:t>
        </m:r>
        <m:r>
          <m:rPr>
            <m:sty m:val="p"/>
          </m:rPr>
          <m:t>)</m:t>
        </m:r>
      </m:oMath>
      <w:r>
        <w:rPr>
          <w:rFonts w:eastAsia="Georgia" w:cs="Georgia" w:ascii="Georgia" w:hAnsi="Georgia"/>
        </w:rPr>
        <w:t xml:space="preserve"> le nombre de nœuds dans un arbre dans le meilleur des cas, exprimer </w:t>
      </w:r>
      <m:oMath>
        <m:r>
          <m:rPr>
            <m:scr m:val="script"/>
          </m:rPr>
          <m:t>N</m:t>
        </m:r>
        <m:r>
          <m:rPr>
            <m:sty m:val="p"/>
          </m:rPr>
          <m:t>(</m:t>
        </m:r>
        <m:r>
          <m:rPr>
            <m:sty m:val="i"/>
          </m:rPr>
          <m:t>h</m:t>
        </m:r>
        <m:r>
          <m:rPr>
            <m:sty m:val="p"/>
          </m:rPr>
          <m:t>)</m:t>
        </m:r>
      </m:oMath>
      <w:r>
        <w:rPr/>
        <w:t xml:space="preserve"> en fonction de </w:t>
      </w:r>
      <m:oMath>
        <m:r>
          <m:rPr>
            <m:sty m:val="i"/>
          </m:rPr>
          <m:t>h</m:t>
        </m:r>
      </m:oMath>
      <w:r>
        <w:rPr/>
        <w:t xml:space="preserve">.</w:t>
      </w:r>
    </w:p>
    <w:p>
      <w:pPr>
        <w:spacing w:after="220" w:lineRule="auto"/>
      </w:pPr>
      <w:r>
        <w:rPr/>
        <w:t xml:space="preserve">Question II. 28 Soit </w:t>
      </w:r>
      <m:oMath>
        <m:r>
          <m:rPr>
            <m:scr m:val="script"/>
          </m:rPr>
          <m:t>N</m:t>
        </m:r>
        <m:r>
          <m:rPr>
            <m:sty m:val="p"/>
          </m:rPr>
          <m:t>(</m:t>
        </m:r>
        <m:r>
          <m:rPr>
            <m:sty m:val="i"/>
          </m:rPr>
          <m:t>h</m:t>
        </m:r>
        <m:r>
          <m:rPr>
            <m:sty m:val="p"/>
          </m:rPr>
          <m:t>)</m:t>
        </m:r>
      </m:oMath>
      <w:r>
        <w:rPr>
          <w:rFonts w:eastAsia="Georgia" w:cs="Georgia" w:ascii="Georgia" w:hAnsi="Georgia"/>
        </w:rPr>
        <w:t xml:space="preserve"> le nombre de nœuds dans un arbre dans le pire des cas, exprimer </w:t>
      </w:r>
      <m:oMath>
        <m:r>
          <m:rPr>
            <m:scr m:val="script"/>
          </m:rPr>
          <m:t>N</m:t>
        </m:r>
        <m:r>
          <m:rPr>
            <m:sty m:val="p"/>
          </m:rPr>
          <m:t>(</m:t>
        </m:r>
        <m:r>
          <m:rPr>
            <m:sty m:val="i"/>
          </m:rPr>
          <m:t>h</m:t>
        </m:r>
        <m:r>
          <m:rPr>
            <m:sty m:val="p"/>
          </m:rPr>
          <m:t>)</m:t>
        </m:r>
      </m:oMath>
      <w:r>
        <w:rPr>
          <w:rFonts w:eastAsia="Georgia" w:cs="Georgia" w:ascii="Georgia" w:hAnsi="Georgia"/>
        </w:rPr>
        <w:t xml:space="preserve"> sous la forme d'une relation de récurrence dépendant de </w:t>
      </w:r>
      <m:oMath>
        <m:r>
          <m:rPr>
            <m:sty m:val="i"/>
          </m:rPr>
          <m:t>h</m:t>
        </m:r>
        <m:r>
          <m:rPr>
            <m:sty m:val="p"/>
          </m:rPr>
          <m:t>−</m:t>
        </m:r>
        <m:r>
          <m:rPr>
            <m:sty m:val="p"/>
          </m:rPr>
          <m:t>1</m:t>
        </m:r>
      </m:oMath>
      <w:r>
        <w:rPr/>
        <w:t xml:space="preserve"> et </w:t>
      </w:r>
      <m:oMath>
        <m:r>
          <m:rPr>
            <m:sty m:val="i"/>
          </m:rPr>
          <m:t>h</m:t>
        </m:r>
        <m:r>
          <m:rPr>
            <m:sty m:val="p"/>
          </m:rPr>
          <m:t>−</m:t>
        </m:r>
        <m:r>
          <m:rPr>
            <m:sty m:val="p"/>
          </m:rPr>
          <m:t>2</m:t>
        </m:r>
      </m:oMath>
      <w:r>
        <w:rPr/>
        <w:t xml:space="preserve">.</w:t>
      </w:r>
    </w:p>
    <w:p>
      <w:pPr>
        <w:spacing w:after="220" w:lineRule="auto"/>
      </w:pPr>
      <w:r>
        <w:rPr/>
        <w:t xml:space="preserve">Question II. 29 Soit </w:t>
      </w:r>
      <m:oMath>
        <m:r>
          <m:rPr>
            <m:scr m:val="script"/>
          </m:rPr>
          <m:t>F</m:t>
        </m:r>
        <m:r>
          <m:rPr>
            <m:sty m:val="p"/>
          </m:rPr>
          <m:t>(</m:t>
        </m:r>
        <m:r>
          <m:rPr>
            <m:sty m:val="i"/>
          </m:rPr>
          <m:t>h</m:t>
        </m:r>
        <m:r>
          <m:rPr>
            <m:sty m:val="p"/>
          </m:rPr>
          <m:t>)</m:t>
        </m:r>
        <m:r>
          <m:rPr>
            <m:sty m:val="p"/>
          </m:rPr>
          <m:t>=</m:t>
        </m:r>
        <m:r>
          <m:rPr>
            <m:scr m:val="script"/>
          </m:rPr>
          <m:t>N</m:t>
        </m:r>
        <m:r>
          <m:rPr>
            <m:sty m:val="p"/>
          </m:rPr>
          <m:t>(</m:t>
        </m:r>
        <m:r>
          <m:rPr>
            <m:sty m:val="i"/>
          </m:rPr>
          <m:t>h</m:t>
        </m:r>
        <m:r>
          <m:rPr>
            <m:sty m:val="p"/>
          </m:rPr>
          <m:t>)</m:t>
        </m:r>
        <m:r>
          <m:rPr>
            <m:sty m:val="p"/>
          </m:rPr>
          <m:t>−</m:t>
        </m:r>
        <m:r>
          <m:rPr>
            <m:sty m:val="p"/>
          </m:rPr>
          <m:t>1</m:t>
        </m:r>
      </m:oMath>
      <w:r>
        <w:rPr>
          <w:rFonts w:eastAsia="Georgia" w:cs="Georgia" w:ascii="Georgia" w:hAnsi="Georgia"/>
        </w:rPr>
        <w:t xml:space="preserve">, résoudre l'équation linéaire à coefficients constants dérivée de la relation de récurrence précédente pour obtenir la valeur de </w:t>
      </w:r>
      <m:oMath>
        <m:r>
          <m:rPr>
            <m:scr m:val="script"/>
          </m:rPr>
          <m:t>F</m:t>
        </m:r>
        <m:r>
          <m:rPr>
            <m:sty m:val="p"/>
          </m:rPr>
          <m:t>(</m:t>
        </m:r>
        <m:r>
          <m:rPr>
            <m:sty m:val="i"/>
          </m:rPr>
          <m:t>h</m:t>
        </m:r>
        <m:r>
          <m:rPr>
            <m:sty m:val="p"/>
          </m:rPr>
          <m:t>)</m:t>
        </m:r>
      </m:oMath>
      <w:r>
        <w:rPr/>
        <w:t xml:space="preserve"> en fonction de </w:t>
      </w:r>
      <m:oMath>
        <m:r>
          <m:rPr>
            <m:sty m:val="i"/>
          </m:rPr>
          <m:t>h</m:t>
        </m:r>
      </m:oMath>
      <w:r>
        <w:rPr/>
        <w:t xml:space="preserve">.</w:t>
      </w:r>
    </w:p>
    <w:p>
      <w:pPr>
        <w:spacing w:after="220" w:lineRule="auto"/>
      </w:pPr>
      <w:r>
        <w:rPr>
          <w:rFonts w:eastAsia="Georgia" w:cs="Georgia" w:ascii="Georgia" w:hAnsi="Georgia"/>
        </w:rPr>
        <w:t xml:space="preserve">Question II. 30 Déduire des questions II. 27 et II. 29 un encadrement de la profondeur d'un arbre en fonction du nombre de nœuds qu'il contient. En déduire la complexité des opérations de recherche et d'insertion dans un arbre binaire de recherche équilibré.</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w:t>
      </w:r>
      <w:r>
        <w:rPr/>
        <w:br w:type="textWrapping"/>
      </w:r>
      <w:r>
        <w:rPr>
          <w:rFonts w:eastAsia="Georgia" w:cs="Georgia" w:ascii="Georgia" w:hAnsi="Georgia"/>
        </w:rPr>
        <w:t xml:space="preserve">Format de description d'une fonction : La description d'une fonction, lorsque celle-ci est demandée, c'est-à-dire à la question II.25, doit au moins contenir :</w:t>
      </w:r>
    </w:p>
    <w:p>
      <w:pPr>
        <w:numPr>
          <w:ilvl w:val="0"/>
          <w:numId w:val="4"/>
        </w:numPr>
        <w:spacing w:lineRule="auto"/>
      </w:pPr>
      <w:r>
        <w:rPr>
          <w:rFonts w:eastAsia="Georgia" w:cs="Georgia" w:ascii="Georgia" w:hAnsi="Georgia"/>
        </w:rPr>
        <w:t xml:space="preserve">L’objectif général;</w:t>
      </w:r>
    </w:p>
    <w:p>
      <w:pPr>
        <w:numPr>
          <w:ilvl w:val="0"/>
          <w:numId w:val="4"/>
        </w:numPr>
        <w:spacing w:lineRule="auto"/>
      </w:pPr>
      <w:r>
        <w:rPr>
          <w:rFonts w:eastAsia="Georgia" w:cs="Georgia" w:ascii="Georgia" w:hAnsi="Georgia"/>
        </w:rPr>
        <w:t xml:space="preserve">Le rôle des paramètres de la fonction;</w:t>
      </w:r>
    </w:p>
    <w:p>
      <w:pPr>
        <w:numPr>
          <w:ilvl w:val="0"/>
          <w:numId w:val="4"/>
        </w:numPr>
        <w:spacing w:lineRule="auto"/>
      </w:pPr>
      <w:r>
        <w:rPr>
          <w:rFonts w:eastAsia="Georgia" w:cs="Georgia" w:ascii="Georgia" w:hAnsi="Georgia"/>
        </w:rPr>
        <w:t xml:space="preserve">Les contraintes sur les valeurs des paramètres;</w:t>
      </w:r>
    </w:p>
    <w:p>
      <w:pPr>
        <w:numPr>
          <w:ilvl w:val="0"/>
          <w:numId w:val="4"/>
        </w:numPr>
        <w:spacing w:lineRule="auto"/>
      </w:pPr>
      <w:r>
        <w:rPr>
          <w:rFonts w:eastAsia="Georgia" w:cs="Georgia" w:ascii="Georgia" w:hAnsi="Georgia"/>
        </w:rPr>
        <w:t xml:space="preserve">Les caractéristiques du résultat renvoyé par la fonction;</w:t>
      </w:r>
    </w:p>
    <w:p>
      <w:pPr>
        <w:numPr>
          <w:ilvl w:val="0"/>
          <w:numId w:val="4"/>
        </w:numPr>
        <w:spacing w:lineRule="auto"/>
      </w:pPr>
      <w:r>
        <w:rPr>
          <w:rFonts w:eastAsia="Georgia" w:cs="Georgia" w:ascii="Georgia" w:hAnsi="Georgia"/>
        </w:rPr>
        <w:t xml:space="preserve">Le rôle des variables locales à la fonction;</w:t>
      </w:r>
    </w:p>
    <w:p>
      <w:pPr>
        <w:numPr>
          <w:ilvl w:val="0"/>
          <w:numId w:val="4"/>
        </w:numPr>
        <w:spacing w:lineRule="auto"/>
      </w:pPr>
      <w:r>
        <w:rPr/>
        <w:t xml:space="preserve">Le principe de l'algorithme;</w:t>
      </w:r>
    </w:p>
    <w:p>
      <w:pPr>
        <w:numPr>
          <w:ilvl w:val="0"/>
          <w:numId w:val="4"/>
        </w:numPr>
        <w:spacing w:lineRule="auto"/>
      </w:pPr>
      <w:r>
        <w:rPr>
          <w:rFonts w:eastAsia="Georgia" w:cs="Georgia" w:ascii="Georgia" w:hAnsi="Georgia"/>
        </w:rPr>
        <w:t xml:space="preserve">Des arguments de terminaison du calcul pour toutes les valeurs des paramètres qui vérifient les contraintes présentées au point 3.</w:t>
      </w:r>
    </w:p>
    <w:p>
      <w:pPr>
        <w:spacing w:after="220" w:lineRule="auto"/>
      </w:pPr>
      <w:r>
        <w:rPr>
          <w:rFonts w:eastAsia="Georgia" w:cs="Georgia" w:ascii="Georgia" w:hAnsi="Georgia"/>
        </w:rPr>
        <w:t xml:space="preserve">La structure d'ensemble d'entiers est utilisée dans de nombreux algorithmes (par exemple, pour la déterminisation ou la minimisation d'automates). L'objectif de ce problème est l'étude d'une réalisation particulière de cette structure à base d'arbres binaires de recherche équilibrés nommés arbres AVL (du nom de leurs créateurs Adelson-Velskii et Landis). L’objectif de cette réalisation est d'optimiser à la fois l'occupation mémoire et la durée de recherche d'un élément dans un ensemble.</w:t>
      </w:r>
    </w:p>
    <w:p>
      <w:pPr>
        <w:spacing w:line="271" w:before="330" w:lineRule="auto"/>
      </w:pPr>
      <w:r>
        <w:rPr>
          <w:rFonts w:eastAsia="Georgia" w:cs="Georgia" w:ascii="Georgia" w:hAnsi="Georgia"/>
          <w:b/>
          <w:sz w:val="42"/>
        </w:rPr>
        <w:t xml:space="preserve">1 Réalisation à base de listes</w:t>
      </w:r>
    </w:p>
    <w:p>
      <w:pPr>
        <w:spacing w:after="220" w:lineRule="auto"/>
      </w:pPr>
      <w:r>
        <w:rPr>
          <w:rFonts w:eastAsia="Georgia" w:cs="Georgia" w:ascii="Georgia" w:hAnsi="Georgia"/>
        </w:rPr>
        <w:t xml:space="preserve">La réalisation la plus simple d'un ensemble d'entiers repose sur l'utilisation d'une liste d'entiers qui contient exactement un exemplaire de chaque élément contenu dans l'ensemble.</w:t>
      </w:r>
    </w:p>
    <w:p>
      <w:pPr>
        <w:spacing w:line="271" w:before="240" w:lineRule="auto"/>
      </w:pPr>
      <w:r>
        <w:rPr>
          <w:rFonts w:eastAsia="Georgia" w:cs="Georgia" w:ascii="Georgia" w:hAnsi="Georgia"/>
          <w:b/>
          <w:sz w:val="33"/>
        </w:rPr>
        <w:t xml:space="preserve">1.1 Représentation en PASCAL</w:t>
      </w:r>
    </w:p>
    <w:p>
      <w:pPr>
        <w:spacing w:after="220" w:lineRule="auto"/>
      </w:pPr>
      <w:r>
        <w:rPr>
          <w:rFonts w:eastAsia="Georgia" w:cs="Georgia" w:ascii="Georgia" w:hAnsi="Georgia"/>
        </w:rPr>
        <w:t xml:space="preserve">Nous ferons l'hypothèse qu'un élément appartenant à un ensemble n'apparaît qu'une seule fois dans la liste représentant cet ensemble.</w:t>
      </w:r>
    </w:p>
    <w:p>
      <w:pPr>
        <w:spacing w:after="220" w:lineRule="auto"/>
      </w:pPr>
      <w:r>
        <w:rPr>
          <w:rFonts w:eastAsia="Georgia" w:cs="Georgia" w:ascii="Georgia" w:hAnsi="Georgia"/>
        </w:rPr>
        <w:t xml:space="preserve">Un ensemble d'entiers est représenté par le type de base ENSEMBLE correspondant à une liste d'entiers.</w:t>
      </w:r>
    </w:p>
    <w:p>
      <w:pPr>
        <w:spacing w:after="220" w:lineRule="auto"/>
      </w:pPr>
      <w:r>
        <w:rPr>
          <w:rFonts w:eastAsia="Georgia" w:cs="Georgia" w:ascii="Georgia" w:hAnsi="Georgia"/>
        </w:rPr>
        <w:t xml:space="preserve">Le parcours d'un ensemble sera donc effectué de la même manière que celui d'une liste.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5"/>
        </w:numPr>
        <w:spacing w:lineRule="auto"/>
      </w:pPr>
      <w:r>
        <w:rPr>
          <w:rFonts w:eastAsia="Georgia" w:cs="Georgia" w:ascii="Georgia" w:hAnsi="Georgia"/>
        </w:rPr>
        <w:t xml:space="preserve">NIL représente la liste vide d'entiers;</w:t>
      </w:r>
    </w:p>
    <w:p>
      <w:pPr>
        <w:numPr>
          <w:ilvl w:val="0"/>
          <w:numId w:val="5"/>
        </w:numPr>
        <w:spacing w:lineRule="auto"/>
      </w:pPr>
      <w:r>
        <w:rPr>
          <w:rFonts w:eastAsia="Georgia" w:cs="Georgia" w:ascii="Georgia" w:hAnsi="Georgia"/>
        </w:rPr>
        <w:t xml:space="preserve">FUNCTION LE_Inserer(V:INTEGER;E:ENSEMBLE):ENSEMBLE; renvoie une liste d'entiers composée d'un premier entier </w:t>
      </w:r>
      <m:oMath>
        <m:r>
          <m:rPr>
            <m:sty m:val="i"/>
          </m:rPr>
          <m:t>V</m:t>
        </m:r>
      </m:oMath>
      <w:r>
        <w:rPr/>
        <w:t xml:space="preserve"> et du reste de la liste contenu dans </w:t>
      </w:r>
      <m:oMath>
        <m:r>
          <m:rPr>
            <m:sty m:val="i"/>
          </m:rPr>
          <m:t>E</m:t>
        </m:r>
      </m:oMath>
      <w:r>
        <w:rPr/>
        <w:t xml:space="preserve">;</w:t>
      </w:r>
    </w:p>
    <w:p>
      <w:pPr>
        <w:numPr>
          <w:ilvl w:val="0"/>
          <w:numId w:val="5"/>
        </w:numPr>
        <w:spacing w:lineRule="auto"/>
      </w:pPr>
      <w:r>
        <w:rPr>
          <w:rFonts w:eastAsia="Georgia" w:cs="Georgia" w:ascii="Georgia" w:hAnsi="Georgia"/>
        </w:rPr>
        <w:t xml:space="preserve">FUNCTION LE_Premier(E:ENSEMBLE):INTEGER; renvoie le premier entier de la liste E. Cette liste ne doit pas être vide;</w:t>
      </w:r>
    </w:p>
    <w:p>
      <w:pPr>
        <w:numPr>
          <w:ilvl w:val="0"/>
          <w:numId w:val="5"/>
        </w:numPr>
        <w:spacing w:lineRule="auto"/>
      </w:pPr>
      <w:r>
        <w:rPr>
          <w:rFonts w:eastAsia="Georgia" w:cs="Georgia" w:ascii="Georgia" w:hAnsi="Georgia"/>
        </w:rPr>
        <w:t xml:space="preserve">FUNCTION LE_Reste(E:ENSEMBLE):ENSEMBLE; renvoie le reste de la liste E privée de son premier entier. Cette liste ne doit pas être vide.</w:t>
      </w:r>
      <w:r>
        <w:rPr/>
        <w:br w:type="textWrapping"/>
      </w:r>
      <w:r>
        <w:rPr>
          <w:rFonts w:eastAsia="Georgia" w:cs="Georgia" w:ascii="Georgia" w:hAnsi="Georgia"/>
        </w:rPr>
        <w:t xml:space="preserve">Nous allons maintenant définir plusieurs opérations sur les ensembles d'entiers et estimer leur complexité.</w:t>
      </w:r>
    </w:p>
    <w:p>
      <w:pPr>
        <w:spacing w:line="271" w:before="240" w:lineRule="auto"/>
      </w:pPr>
      <w:r>
        <w:rPr>
          <w:rFonts w:eastAsia="Georgia" w:cs="Georgia" w:ascii="Georgia" w:hAnsi="Georgia"/>
          <w:b/>
          <w:sz w:val="33"/>
        </w:rPr>
        <w:t xml:space="preserve">1.2 Opérations sur la structure d'ensemble</w:t>
      </w:r>
    </w:p>
    <w:p>
      <w:pPr>
        <w:spacing w:line="271" w:before="240" w:lineRule="auto"/>
      </w:pPr>
      <w:r>
        <w:rPr>
          <w:b/>
          <w:sz w:val="33"/>
        </w:rPr>
        <w:t xml:space="preserve">1.2.1 Insertion dans un ensemble</w:t>
      </w:r>
    </w:p>
    <w:p>
      <w:pPr>
        <w:spacing w:after="220" w:lineRule="auto"/>
      </w:pPr>
      <w:r>
        <w:rPr>
          <w:rFonts w:eastAsia="Georgia" w:cs="Georgia" w:ascii="Georgia" w:hAnsi="Georgia"/>
        </w:rPr>
        <w:t xml:space="preserve">La première opération est l'insertion d'un entier à un ensemble.</w:t>
      </w:r>
      <w:r>
        <w:rPr/>
        <w:br w:type="textWrapping"/>
      </w:r>
      <w:r>
        <w:rPr>
          <w:rFonts w:eastAsia="Georgia" w:cs="Georgia" w:ascii="Georgia" w:hAnsi="Georgia"/>
        </w:rPr>
        <w:t xml:space="preserve">Question II. 1 Écrire en PASCAL une fonction</w:t>
      </w:r>
      <w:r>
        <w:rPr/>
        <w:br w:type="textWrapping"/>
      </w:r>
      <w:r>
        <w:rPr>
          <w:rFonts w:eastAsia="Georgia" w:cs="Georgia" w:ascii="Georgia" w:hAnsi="Georgia"/>
        </w:rPr>
        <w:t xml:space="preserve">inserer_ens(v:INTEGER;E:ENSEMBLE):ENSEMBLE; telle que l'appel</w:t>
      </w:r>
      <w:r>
        <w:rPr/>
        <w:br w:type="textWrapping"/>
      </w:r>
      <w:r>
        <w:rPr>
          <w:rFonts w:eastAsia="Georgia" w:cs="Georgia" w:ascii="Georgia" w:hAnsi="Georgia"/>
        </w:rPr>
        <w:t xml:space="preserve">inserer_ens( </w:t>
      </w:r>
      <m:oMath>
        <m:r>
          <m:rPr>
            <m:sty m:val="i"/>
          </m:rPr>
          <m:t>V</m:t>
        </m:r>
        <m:r>
          <m:rPr>
            <m:sty m:val="p"/>
          </m:rPr>
          <m:t>,</m:t>
        </m:r>
        <m:r>
          <m:rPr>
            <m:sty m:val="i"/>
          </m:rPr>
          <m:t>E</m:t>
        </m:r>
      </m:oMath>
      <w:r>
        <w:rPr>
          <w:rFonts w:eastAsia="Georgia" w:cs="Georgia" w:ascii="Georgia" w:hAnsi="Georgia"/>
        </w:rPr>
        <w:t xml:space="preserve"> ) renvoie un ensemble contenant les mêmes entiers que l'ensemble </w:t>
      </w:r>
      <m:oMath>
        <m:r>
          <m:rPr>
            <m:sty m:val="i"/>
          </m:rPr>
          <m:t>E</m:t>
        </m:r>
      </m:oMath>
      <w:r>
        <w:rPr>
          <w:rFonts w:eastAsia="Georgia" w:cs="Georgia" w:ascii="Georgia" w:hAnsi="Georgia"/>
        </w:rPr>
        <w:t xml:space="preserve"> ainsi que l'entier v s'il ne figurait pas déjà dans E. Cette fonction devra être récursive ou faire appel à des fonctions auxiliaires récursives.</w:t>
      </w:r>
    </w:p>
    <w:p>
      <w:pPr>
        <w:spacing w:after="220" w:lineRule="auto"/>
      </w:pPr>
      <w:r>
        <w:rPr>
          <w:rFonts w:eastAsia="Georgia" w:cs="Georgia" w:ascii="Georgia" w:hAnsi="Georgia"/>
        </w:rPr>
        <w:t xml:space="preserve">Question II. 2 Calculer une estimation de la complexité de la fonction inserer ens en fonction du nombre d'éléments de l'ensemble E. Cette estimation ne prendra en compte que le nombre d'appels récursifs effectués.</w:t>
      </w:r>
    </w:p>
    <w:p>
      <w:pPr>
        <w:spacing w:line="271" w:before="240" w:lineRule="auto"/>
      </w:pPr>
      <w:r>
        <w:rPr>
          <w:b/>
          <w:sz w:val="33"/>
        </w:rPr>
        <w:t xml:space="preserve">1.2.2 Recherche dans un ensemble</w:t>
      </w:r>
    </w:p>
    <w:p>
      <w:pPr>
        <w:spacing w:after="220" w:lineRule="auto"/>
      </w:pPr>
      <w:r>
        <w:rPr>
          <w:rFonts w:eastAsia="Georgia" w:cs="Georgia" w:ascii="Georgia" w:hAnsi="Georgia"/>
        </w:rPr>
        <w:t xml:space="preserve">La seconde opération consiste à rechercher un entier dans un ensemble.</w:t>
      </w:r>
      <w:r>
        <w:rPr/>
        <w:br w:type="textWrapping"/>
      </w:r>
      <w:r>
        <w:rPr>
          <w:rFonts w:eastAsia="Georgia" w:cs="Georgia" w:ascii="Georgia" w:hAnsi="Georgia"/>
        </w:rPr>
        <w:t xml:space="preserve">Question II. 3 Écrire en PASCAL une fonction</w:t>
      </w:r>
      <w:r>
        <w:rPr/>
        <w:br w:type="textWrapping"/>
      </w:r>
      <w:r>
        <w:rPr>
          <w:rFonts w:eastAsia="Georgia" w:cs="Georgia" w:ascii="Georgia" w:hAnsi="Georgia"/>
        </w:rPr>
        <w:t xml:space="preserve">rechercher_ens(v:INTEGER;E:ENSEMBLE):BOOLEAN; telle que l'appel</w:t>
      </w:r>
      <w:r>
        <w:rPr/>
        <w:br w:type="textWrapping"/>
      </w:r>
      <w:r>
        <w:rPr>
          <w:rFonts w:eastAsia="Georgia" w:cs="Georgia" w:ascii="Georgia" w:hAnsi="Georgia"/>
        </w:rPr>
        <w:t xml:space="preserve">rechercher_ens( </w:t>
      </w:r>
      <m:oMath>
        <m:r>
          <m:rPr>
            <m:sty m:val="i"/>
          </m:rPr>
          <m:t>V</m:t>
        </m:r>
        <m:r>
          <m:rPr>
            <m:sty m:val="p"/>
          </m:rPr>
          <m:t>,</m:t>
        </m:r>
        <m:r>
          <m:rPr>
            <m:sty m:val="i"/>
          </m:rPr>
          <m:t>E</m:t>
        </m:r>
      </m:oMath>
      <w:r>
        <w:rPr/>
        <w:t xml:space="preserve"> ) renvoie la valeur TRUE si l'ensemble </w:t>
      </w:r>
      <m:oMath>
        <m:r>
          <m:rPr>
            <m:sty m:val="i"/>
          </m:rPr>
          <m:t>E</m:t>
        </m:r>
      </m:oMath>
      <w:r>
        <w:rPr>
          <w:rFonts w:eastAsia="Georgia" w:cs="Georgia" w:ascii="Georgia" w:hAnsi="Georgia"/>
        </w:rPr>
        <w:t xml:space="preserve"> contient l'entier v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4 Donner des exemples de valeurs des paramètres v et </w:t>
      </w:r>
      <m:oMath>
        <m:r>
          <m:rPr>
            <m:sty m:val="i"/>
          </m:rPr>
          <m:t>E</m:t>
        </m:r>
      </m:oMath>
      <w:r>
        <w:rPr/>
        <w:t xml:space="preserve"> de la fonction</w:t>
      </w:r>
      <w:r>
        <w:rPr/>
        <w:br w:type="textWrapping"/>
      </w:r>
      <w:r>
        <w:rPr>
          <w:rFonts w:eastAsia="Georgia" w:cs="Georgia" w:ascii="Georgia" w:hAnsi="Georgia"/>
        </w:rPr>
        <w:t xml:space="preserve">rechercher_ens qui correspondent au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w:t>
      </w:r>
      <w:r>
        <w:rPr/>
        <w:br w:type="textWrapping"/>
      </w:r>
      <w:r>
        <w:rPr>
          <w:rFonts w:eastAsia="Georgia" w:cs="Georgia" w:ascii="Georgia" w:hAnsi="Georgia"/>
        </w:rPr>
        <w:t xml:space="preserve">rechercher_ens en fonction du nombre d'éléments de l'ensemble E. Cette estimation ne prendra en compte que le nombre d'appels récursifs effectués.</w:t>
      </w:r>
    </w:p>
    <w:p>
      <w:pPr>
        <w:spacing w:line="271" w:before="330" w:lineRule="auto"/>
      </w:pPr>
      <w:r>
        <w:rPr>
          <w:rFonts w:eastAsia="Georgia" w:cs="Georgia" w:ascii="Georgia" w:hAnsi="Georgia"/>
          <w:b/>
          <w:sz w:val="42"/>
        </w:rPr>
        <w:t xml:space="preserve">2 Réalisation à base d'arbres binaires de recherche</w:t>
      </w:r>
    </w:p>
    <w:p>
      <w:pPr>
        <w:spacing w:after="220" w:lineRule="auto"/>
      </w:pPr>
      <w:r>
        <w:rPr>
          <w:rFonts w:eastAsia="Georgia" w:cs="Georgia" w:ascii="Georgia" w:hAnsi="Georgia"/>
        </w:rPr>
        <w:t xml:space="preserve">L'utilisation de la structure d'arbre binaire de recherche permet de réduire la complexité en temps de calcul pour les opérations d'insertion et de recherche.</w:t>
      </w:r>
    </w:p>
    <w:p>
      <w:pPr>
        <w:spacing w:line="271" w:before="240" w:lineRule="auto"/>
      </w:pPr>
      <w:r>
        <w:rPr>
          <w:b/>
          <w:sz w:val="33"/>
        </w:rPr>
        <w:t xml:space="preserve">2.1 Arbres binaires d'entiers</w:t>
      </w:r>
    </w:p>
    <w:p>
      <w:pPr>
        <w:spacing w:after="220" w:lineRule="auto"/>
      </w:pPr>
      <w:r>
        <w:rPr>
          <w:rFonts w:eastAsia="Georgia" w:cs="Georgia" w:ascii="Georgia" w:hAnsi="Georgia"/>
        </w:rPr>
        <w:t xml:space="preserve">Un ensemble d'entiers peut être réalisé par un arbre binaire en utilisant les étiquettes des nœuds pour représenter les éléments contenus dans l'ensemble.</w:t>
      </w:r>
    </w:p>
    <w:p>
      <w:pPr>
        <w:spacing w:line="271" w:before="240" w:lineRule="auto"/>
      </w:pPr>
      <w:r>
        <w:rPr>
          <w:rFonts w:eastAsia="Georgia" w:cs="Georgia" w:ascii="Georgia" w:hAnsi="Georgia"/>
          <w:b/>
          <w:sz w:val="33"/>
        </w:rPr>
        <w:t xml:space="preserve">2.1.1 Définition</w:t>
      </w:r>
    </w:p>
    <w:p>
      <w:pPr>
        <w:spacing w:after="220" w:lineRule="auto"/>
      </w:pPr>
      <w:r>
        <w:rPr>
          <w:rFonts w:eastAsia="Georgia" w:cs="Georgia" w:ascii="Georgia" w:hAnsi="Georgia"/>
        </w:rPr>
        <w:t xml:space="preserve">Déf. II. 1 (Arbre binaire d'entiers) Un arbre binaire d'entiers a est une structure qui peut soit être vide (notée Ø), soit être un nœud qui contient une étiquette entière (notée </w:t>
      </w:r>
      <m:oMath>
        <m:r>
          <m:rPr>
            <m:scr m:val="script"/>
          </m:rPr>
          <m:t>E</m:t>
        </m:r>
      </m:oMath>
      <w:r>
        <w:rPr>
          <w:rFonts w:eastAsia="Georgia" w:cs="Georgia" w:ascii="Georgia" w:hAnsi="Georgia"/>
        </w:rPr>
        <w:t xml:space="preserve"> (a)),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a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1 (Arbres binaires d'entiers) Voici trois exemples d'arbres binaires étiquetés par des entiers (les sous-arbres vides des nœuds ne sont pas représentés) :</w:t>
      </w:r>
      <w:r>
        <w:rPr/>
        <w:br w:type="textWrapping"/>
      </w:r>
    </w:p>
    <w:p>
      <w:pPr>
        <w:spacing w:lineRule="auto"/>
      </w:pPr>
      <w:r>
        <w:rPr/>
        <w:drawing>
          <wp:inline distB="0" distL="0" distR="0" distT="0">
            <wp:extent cx="1847850" cy="923925"/>
            <wp:effectExtent b="0" l="0" r="0" t="0"/>
            <wp:docPr id="7" name="image-svg-bbdac8fcbfc7192c38a52948789eeff676d9079c.svg"/>
            <a:graphic>
              <a:graphicData uri="http://schemas.openxmlformats.org/drawingml/2006/picture">
                <pic:pic>
                  <pic:nvPicPr>
                    <pic:cNvPr id="7" name="image-svg-bbdac8fcbfc7192c38a52948789eeff676d9079c.svg" descr=""/>
                    <pic:cNvPicPr/>
                  </pic:nvPicPr>
                  <pic:blipFill>
                    <a:blip r:embed="rId12" cstate="print">
                      <a:extLst>
                        <a:ext uri="">
                          <a14:useLocalDpi val="0"/>
                        </a:ext>
                        <a:ext uri="">
                          <asvg:svgBlip r:embed="rId11"/>
                        </a:ext>
                      </a:extLst>
                    </a:blip>
                    <a:srcRect b="0" l="0" r="0" t="0"/>
                    <a:stretch>
                      <a:fillRect/>
                    </a:stretch>
                  </pic:blipFill>
                  <pic:spPr>
                    <a:xfrm>
                      <a:off x="0" y="0"/>
                      <a:ext cx="1847850" cy="9239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857375" cy="2562225"/>
            <wp:effectExtent b="0" l="0" r="0" t="0"/>
            <wp:docPr id="9" name="image-d5cafb95f44926c9f850e172eb27631d92a4d5db.jpg"/>
            <a:graphic>
              <a:graphicData uri="http://schemas.openxmlformats.org/drawingml/2006/picture">
                <pic:pic>
                  <pic:nvPicPr>
                    <pic:cNvPr id="9" name="image-d5cafb95f44926c9f850e172eb27631d92a4d5db.jpg" descr=""/>
                    <pic:cNvPicPr/>
                  </pic:nvPicPr>
                  <pic:blipFill>
                    <a:blip r:embed="rId13" cstate="print"/>
                    <a:srcRect b="0" l="0" r="0" t="0"/>
                    <a:stretch>
                      <a:fillRect/>
                    </a:stretch>
                  </pic:blipFill>
                  <pic:spPr>
                    <a:xfrm>
                      <a:off x="0" y="0"/>
                      <a:ext cx="1857375" cy="2562225"/>
                    </a:xfrm>
                    <a:prstGeom prst="rect"/>
                  </pic:spPr>
                </pic:pic>
              </a:graphicData>
            </a:graphic>
          </wp:inline>
        </w:drawing>
      </w:r>
    </w:p>
    <w:p>
      <w:pPr>
        <w:spacing w:after="220" w:lineRule="auto"/>
      </w:pPr>
      <w:r>
        <w:rPr/>
        <w:br w:type="textWrapping"/>
      </w:r>
    </w:p>
    <w:p>
      <w:pPr>
        <w:spacing w:lineRule="auto"/>
      </w:pPr>
      <w:r>
        <w:rPr/>
        <w:drawing>
          <wp:inline distB="0" distL="0" distR="0" distT="0">
            <wp:extent cx="2057400" cy="914400"/>
            <wp:effectExtent b="0" l="0" r="0" t="0"/>
            <wp:docPr id="10" name="image-svg-5eea62a6d595ac63981589711503077b5807a211.svg"/>
            <a:graphic>
              <a:graphicData uri="http://schemas.openxmlformats.org/drawingml/2006/picture">
                <pic:pic>
                  <pic:nvPicPr>
                    <pic:cNvPr id="10" name="image-svg-5eea62a6d595ac63981589711503077b5807a211.svg" descr=""/>
                    <pic:cNvPicPr/>
                  </pic:nvPicPr>
                  <pic:blipFill>
                    <a:blip r:embed="rId15" cstate="print">
                      <a:extLst>
                        <a:ext uri="">
                          <a14:useLocalDpi val="0"/>
                        </a:ext>
                        <a:ext uri="">
                          <asvg:svgBlip r:embed="rId14"/>
                        </a:ext>
                      </a:extLst>
                    </a:blip>
                    <a:srcRect b="0" l="0" r="0" t="0"/>
                    <a:stretch>
                      <a:fillRect/>
                    </a:stretch>
                  </pic:blipFill>
                  <pic:spPr>
                    <a:xfrm>
                      <a:off x="0" y="0"/>
                      <a:ext cx="2057400" cy="914400"/>
                    </a:xfrm>
                    <a:prstGeom prst="rect"/>
                  </pic:spPr>
                </pic:pic>
              </a:graphicData>
            </a:graphic>
          </wp:inline>
        </w:drawing>
      </w:r>
    </w:p>
    <w:p>
      <w:pPr>
        <w:spacing w:line="271" w:before="240" w:lineRule="auto"/>
      </w:pPr>
      <w:r>
        <w:rPr>
          <w:b/>
          <w:sz w:val="33"/>
        </w:rPr>
        <w:t xml:space="preserve">2.1.2 Profondeur d'un arbre</w:t>
      </w:r>
    </w:p>
    <w:p>
      <w:pPr>
        <w:spacing w:after="220" w:lineRule="auto"/>
      </w:pPr>
      <w:r>
        <w:rPr>
          <w:rFonts w:eastAsia="Georgia" w:cs="Georgia" w:ascii="Georgia" w:hAnsi="Georgia"/>
        </w:rPr>
        <w:t xml:space="preserve">Déf. II. 2 (Profondeur d'un arbre) Les branches d'un arbre relient la racine aux feuilles. La profondeur d'un arbre </w:t>
      </w:r>
      <m:oMath>
        <m:r>
          <m:rPr>
            <m:sty m:val="i"/>
          </m:rPr>
          <m:t>A</m:t>
        </m:r>
      </m:oMath>
      <w:r>
        <w:rPr>
          <w:rFonts w:eastAsia="Georgia" w:cs="Georgia" w:ascii="Georgia" w:hAnsi="Georgia"/>
        </w:rPr>
        <w:t xml:space="preserve"> est égale au nombre de nœuds de la branche la plus longue. Nous la noterons </w:t>
      </w:r>
      <m:oMath>
        <m:r>
          <m:rPr>
            <m:sty m:val="p"/>
          </m:rPr>
          <m:t>|</m:t>
        </m:r>
        <m:r>
          <m:rPr>
            <m:sty m:val="i"/>
          </m:rPr>
          <m:t>A</m:t>
        </m:r>
        <m:r>
          <m:rPr>
            <m:sty m:val="p"/>
          </m:rPr>
          <m:t>|</m:t>
        </m:r>
      </m:oMath>
      <w:r>
        <w:rPr/>
        <w:t xml:space="preserve">.</w:t>
      </w:r>
    </w:p>
    <w:p>
      <w:pPr>
        <w:spacing w:after="220" w:lineRule="auto"/>
      </w:pPr>
      <w:r>
        <w:rPr/>
        <w:t xml:space="preserve">Exemple II. 2 (Profondeurs) Les profondeurs des trois arbres binaires de l'exemple II. 1 sont respectivement 3, 4 et 4.</w:t>
      </w:r>
    </w:p>
    <w:p>
      <w:pPr>
        <w:spacing w:after="220" w:lineRule="auto"/>
      </w:pPr>
      <w:r>
        <w:rPr>
          <w:rFonts w:eastAsia="Georgia" w:cs="Georgia" w:ascii="Georgia" w:hAnsi="Georgia"/>
        </w:rPr>
        <w:t xml:space="preserve">Question II. 5 Donner une définition de la profondeur d'un arbre a en fonction de </w:t>
      </w:r>
      <m:oMath>
        <m:r>
          <m:rPr>
            <m:sty m:val="p"/>
          </m:rPr>
          <m:t>∅</m:t>
        </m:r>
        <m:r>
          <m:rPr>
            <m:sty m:val="p"/>
          </m:rPr>
          <m:t>,</m:t>
        </m:r>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 6 Considérons un arbre binaire d'entiers représentant un ensemble contenant n éléments. Quelle est la forme de l'arbre dont la profondeur est maximale? Quelle est la forme de l'arbre dont la profondeur est minimale? Calculer la profondeur de l'arbre en fonction de </w:t>
      </w:r>
      <m:oMath>
        <m:r>
          <m:rPr>
            <m:sty m:val="i"/>
          </m:rPr>
          <m:t>n</m:t>
        </m:r>
      </m:oMath>
      <w:r>
        <w:rPr>
          <w:rFonts w:eastAsia="Georgia" w:cs="Georgia" w:ascii="Georgia" w:hAnsi="Georgia"/>
        </w:rPr>
        <w:t xml:space="preserve"> dans ces deux cas. Vous justifierez vos réponses.</w:t>
      </w:r>
    </w:p>
    <w:p>
      <w:pPr>
        <w:spacing w:line="271" w:before="240" w:lineRule="auto"/>
      </w:pPr>
      <w:r>
        <w:rPr>
          <w:rFonts w:eastAsia="Georgia" w:cs="Georgia" w:ascii="Georgia" w:hAnsi="Georgia"/>
          <w:b/>
          <w:sz w:val="33"/>
        </w:rPr>
        <w:t xml:space="preserve">2.1.3 Déséquilibre d'un arbre</w:t>
      </w:r>
    </w:p>
    <w:p>
      <w:pPr>
        <w:spacing w:after="220" w:lineRule="auto"/>
      </w:pPr>
      <w:r>
        <w:rPr>
          <w:rFonts w:eastAsia="Georgia" w:cs="Georgia" w:ascii="Georgia" w:hAnsi="Georgia"/>
        </w:rPr>
        <w:t xml:space="preserve">Déf. II. 3 (Déséquilibre d'un nœud dans un arbre binaire) Le déséquilibre </w:t>
      </w:r>
      <m:oMath>
        <m:r>
          <m:rPr>
            <m:sty m:val="p"/>
          </m:rPr>
          <m:t>Δ</m:t>
        </m:r>
        <m:r>
          <m:rPr>
            <m:sty m:val="p"/>
          </m:rPr>
          <m:t>(</m:t>
        </m:r>
        <m:r>
          <m:rPr>
            <m:sty m:val="i"/>
          </m:rPr>
          <m:t>a</m:t>
        </m:r>
        <m:r>
          <m:rPr>
            <m:sty m:val="p"/>
          </m:rPr>
          <m:t>)</m:t>
        </m:r>
      </m:oMath>
      <w:r>
        <w:rPr>
          <w:rFonts w:eastAsia="Georgia" w:cs="Georgia" w:ascii="Georgia" w:hAnsi="Georgia"/>
        </w:rPr>
        <w:t xml:space="preserve"> d'un nœud a dans un arbre binaire est égal à la différence entre la profondeur de son fils gauche et la profondeur de son fils droit, c'est-à-dire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Δ</m:t>
                </m:r>
                <m:r>
                  <m:rPr>
                    <m:sty m:val="p"/>
                  </m:rPr>
                  <m:t>(</m:t>
                </m:r>
                <m:r>
                  <m:rPr>
                    <m:sty m:val="p"/>
                  </m:rPr>
                  <m:t>∅</m:t>
                </m:r>
                <m:r>
                  <m:rPr>
                    <m:sty m:val="p"/>
                  </m:rPr>
                  <m:t>)</m:t>
                </m:r>
                <m:r>
                  <m:rPr>
                    <m:sty m:val="p"/>
                  </m:rPr>
                  <m:t>=</m:t>
                </m:r>
                <m:r>
                  <m:rPr>
                    <m:sty m:val="p"/>
                  </m:rPr>
                  <m:t>0</m:t>
                </m:r>
              </m:e>
            </m:mr>
            <m:mr>
              <m:e/>
              <m:e>
                <m:r>
                  <m:rPr>
                    <m:sty m:val="i"/>
                  </m:rPr>
                  <m:t>a</m:t>
                </m:r>
                <m:r>
                  <m:rPr>
                    <m:sty m:val="p"/>
                  </m:rPr>
                  <m:t>≠</m:t>
                </m:r>
                <m:r>
                  <m:rPr>
                    <m:sty m:val="p"/>
                  </m:rPr>
                  <m:t>∅</m:t>
                </m:r>
                <m:r>
                  <m:rPr>
                    <m:sty m:val="p"/>
                  </m:rPr>
                  <m:t>⇒</m:t>
                </m:r>
                <m:r>
                  <m:rPr>
                    <m:sty m:val="p"/>
                  </m:rPr>
                  <m:t>Δ</m:t>
                </m:r>
                <m:r>
                  <m:rPr>
                    <m:sty m:val="p"/>
                  </m:rPr>
                  <m:t>(</m:t>
                </m:r>
                <m:r>
                  <m:rPr>
                    <m:sty m:val="i"/>
                  </m:rPr>
                  <m:t>a</m:t>
                </m:r>
                <m:r>
                  <m:rPr>
                    <m:sty m:val="p"/>
                  </m:rPr>
                  <m:t>)</m:t>
                </m:r>
                <m:r>
                  <m:rPr>
                    <m:sty m:val="p"/>
                  </m:rPr>
                  <m:t>=</m:t>
                </m:r>
                <m:r>
                  <m:rPr>
                    <m:sty m:val="p"/>
                  </m:rPr>
                  <m:t>|</m:t>
                </m:r>
                <m:r>
                  <m:rPr>
                    <m:scr m:val="script"/>
                  </m:rPr>
                  <m:t>G</m:t>
                </m:r>
                <m:r>
                  <m:rPr>
                    <m:sty m:val="p"/>
                  </m:rPr>
                  <m:t>(</m:t>
                </m:r>
                <m:r>
                  <m:rPr>
                    <m:sty m:val="i"/>
                  </m:rPr>
                  <m:t>a</m:t>
                </m:r>
                <m:r>
                  <m:rPr>
                    <m:sty m:val="p"/>
                  </m:rPr>
                  <m:t>)</m:t>
                </m:r>
                <m:r>
                  <m:rPr>
                    <m:sty m:val="p"/>
                  </m:rPr>
                  <m:t>|</m:t>
                </m:r>
                <m:r>
                  <m:rPr>
                    <m:sty m:val="p"/>
                  </m:rPr>
                  <m:t>−</m:t>
                </m:r>
                <m:r>
                  <m:rPr>
                    <m:sty m:val="p"/>
                  </m:rPr>
                  <m:t>|</m:t>
                </m:r>
                <m:r>
                  <m:rPr>
                    <m:scr m:val="script"/>
                  </m:rPr>
                  <m:t>D</m:t>
                </m:r>
                <m:r>
                  <m:rPr>
                    <m:sty m:val="p"/>
                  </m:rPr>
                  <m:t>(</m:t>
                </m:r>
                <m:r>
                  <m:rPr>
                    <m:sty m:val="i"/>
                  </m:rPr>
                  <m:t>a</m:t>
                </m:r>
                <m:r>
                  <m:rPr>
                    <m:sty m:val="p"/>
                  </m:rPr>
                  <m:t>)</m:t>
                </m:r>
                <m:r>
                  <m:rPr>
                    <m:sty m:val="p"/>
                  </m:rPr>
                  <m:t>|</m:t>
                </m:r>
              </m:e>
            </m:mr>
          </m:m>
        </m:oMath>
      </m:oMathPara>
    </w:p>
    <w:p>
      <w:pPr>
        <w:spacing w:after="220" w:lineRule="auto"/>
      </w:pPr>
      <w:r>
        <w:rPr>
          <w:rFonts w:eastAsia="Georgia" w:cs="Georgia" w:ascii="Georgia" w:hAnsi="Georgia"/>
        </w:rPr>
        <w:t xml:space="preserve">Nous considérerons par la suite des arbres binaires dont chaque nœud est décoré par son déséquilibre.</w:t>
      </w:r>
      <w:r>
        <w:rPr/>
        <w:br w:type="textWrapping"/>
      </w:r>
      <w:r>
        <w:rPr>
          <w:rFonts w:eastAsia="Georgia" w:cs="Georgia" w:ascii="Georgia" w:hAnsi="Georgia"/>
        </w:rPr>
        <w:t xml:space="preserve">Exemple II. 3 (Arbres binaires d'entiers décorés) Voici les arbres de l'exemple II. 1 décorés par le déséquilibre de chaque nœud :</w:t>
      </w:r>
      <w:r>
        <w:rPr/>
        <w:br w:type="textWrapping"/>
      </w:r>
    </w:p>
    <w:p>
      <w:pPr>
        <w:spacing w:lineRule="auto"/>
        <w:jc w:val="center"/>
      </w:pPr>
      <w:r>
        <w:rPr/>
        <w:drawing>
          <wp:inline distB="0" distL="0" distR="0" distT="0">
            <wp:extent cx="5486400" cy="1915297"/>
            <wp:effectExtent b="0" l="0" r="0" t="0"/>
            <wp:docPr id="12" name="image-11fe7e5e15d504b9a30778fa69e2a42b94a4c15f.jpg"/>
            <a:graphic>
              <a:graphicData uri="http://schemas.openxmlformats.org/drawingml/2006/picture">
                <pic:pic>
                  <pic:nvPicPr>
                    <pic:cNvPr id="12" name="image-11fe7e5e15d504b9a30778fa69e2a42b94a4c15f.jpg" descr=""/>
                    <pic:cNvPicPr/>
                  </pic:nvPicPr>
                  <pic:blipFill>
                    <a:blip r:embed="rId16" cstate="print"/>
                    <a:srcRect b="0" l="0" r="0" t="0"/>
                    <a:stretch>
                      <a:fillRect/>
                    </a:stretch>
                  </pic:blipFill>
                  <pic:spPr>
                    <a:xfrm>
                      <a:off x="0" y="0"/>
                      <a:ext cx="5486400" cy="1915297"/>
                    </a:xfrm>
                    <a:prstGeom prst="rect"/>
                  </pic:spPr>
                </pic:pic>
              </a:graphicData>
            </a:graphic>
          </wp:inline>
        </w:drawing>
      </w:r>
    </w:p>
    <w:p>
      <w:pPr>
        <w:spacing w:line="271" w:before="240" w:lineRule="auto"/>
      </w:pPr>
      <w:r>
        <w:rPr>
          <w:rFonts w:eastAsia="Georgia" w:cs="Georgia" w:ascii="Georgia" w:hAnsi="Georgia"/>
          <w:b/>
          <w:sz w:val="33"/>
        </w:rPr>
        <w:t xml:space="preserve">2.1.4 Représentation des arbres binaires en PASCAL</w:t>
      </w:r>
    </w:p>
    <w:p>
      <w:pPr>
        <w:spacing w:after="220" w:lineRule="auto"/>
      </w:pPr>
      <w:r>
        <w:rPr>
          <w:rFonts w:eastAsia="Georgia" w:cs="Georgia" w:ascii="Georgia" w:hAnsi="Georgia"/>
        </w:rPr>
        <w:t xml:space="preserve">Un arbre binaire d'entiers dont les nœuds sont décorés par leurs déséquilibres est représenté par le type de base ARBRE.</w:t>
      </w:r>
    </w:p>
    <w:p>
      <w:pPr>
        <w:spacing w:after="220" w:lineRule="auto"/>
      </w:pP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6"/>
        </w:numPr>
        <w:spacing w:lineRule="auto"/>
      </w:pPr>
      <w:r>
        <w:rPr>
          <w:rFonts w:eastAsia="Georgia" w:cs="Georgia" w:ascii="Georgia" w:hAnsi="Georgia"/>
        </w:rPr>
        <w:t xml:space="preserve">Vide est une constante de valeur NIL qui représente un arbre ou une liste vide;</w:t>
      </w:r>
    </w:p>
    <w:p>
      <w:pPr>
        <w:numPr>
          <w:ilvl w:val="0"/>
          <w:numId w:val="6"/>
        </w:numPr>
        <w:spacing w:lineRule="auto"/>
      </w:pPr>
      <w:r>
        <w:rPr>
          <w:rFonts w:eastAsia="Georgia" w:cs="Georgia" w:ascii="Georgia" w:hAnsi="Georgia"/>
        </w:rPr>
        <w:t xml:space="preserve">FUNCTION Noeud(d:INTEGER;fg:ARBRE;v:INTEGER;fd:ARBRE):ARBRE; est une fonction qui renvoie un arbre dont le déséquilibre, le fils gauche, l’étiquette et le fils droit de la racine sont respectivement </w:t>
      </w:r>
      <m:oMath>
        <m:r>
          <m:rPr>
            <m:sty m:val="i"/>
          </m:rPr>
          <m:t>d</m:t>
        </m:r>
        <m:r>
          <m:rPr>
            <m:sty m:val="p"/>
          </m:rPr>
          <m:t>,</m:t>
        </m:r>
        <m:r>
          <m:rPr>
            <m:sty m:val="i"/>
          </m:rPr>
          <m:t>f</m:t>
        </m:r>
        <m:r>
          <m:rPr>
            <m:sty m:val="i"/>
          </m:rPr>
          <m:t>g</m:t>
        </m:r>
        <m:r>
          <m:rPr>
            <m:sty m:val="p"/>
          </m:rPr>
          <m:t>,</m:t>
        </m:r>
        <m:r>
          <m:rPr>
            <m:sty m:val="i"/>
          </m:rPr>
          <m:t>v</m:t>
        </m:r>
      </m:oMath>
      <w:r>
        <w:rPr/>
        <w:t xml:space="preserve"> et </w:t>
      </w:r>
      <m:oMath>
        <m:r>
          <m:rPr>
            <m:sty m:val="i"/>
          </m:rPr>
          <m:t>f</m:t>
        </m:r>
        <m:r>
          <m:rPr>
            <m:sty m:val="i"/>
          </m:rPr>
          <m:t>d</m:t>
        </m:r>
      </m:oMath>
      <w:r>
        <w:rPr/>
        <w:t xml:space="preserve">,</w:t>
      </w:r>
    </w:p>
    <w:p>
      <w:pPr>
        <w:numPr>
          <w:ilvl w:val="0"/>
          <w:numId w:val="6"/>
        </w:numPr>
        <w:spacing w:lineRule="auto"/>
      </w:pPr>
      <w:r>
        <w:rPr>
          <w:rFonts w:eastAsia="Georgia" w:cs="Georgia" w:ascii="Georgia" w:hAnsi="Georgia"/>
        </w:rPr>
        <w:t xml:space="preserve">FUNCTION Desequilibre(a:ARBRE):INTEGER; est une fonction qui renvoie le déséquilibre de la racine de l'arbre a;</w:t>
      </w:r>
    </w:p>
    <w:p>
      <w:pPr>
        <w:numPr>
          <w:ilvl w:val="0"/>
          <w:numId w:val="6"/>
        </w:numPr>
        <w:spacing w:lineRule="auto"/>
      </w:pPr>
      <w:r>
        <w:rPr/>
        <w:t xml:space="preserve">FUNCTION Gauche(a:ARBRE):ARBRE; est une fonction qui renvoie le fils gauche de la racine de l'arbre a;</w:t>
      </w:r>
    </w:p>
    <w:p>
      <w:pPr>
        <w:numPr>
          <w:ilvl w:val="0"/>
          <w:numId w:val="6"/>
        </w:numPr>
        <w:spacing w:lineRule="auto"/>
      </w:pPr>
      <w:r>
        <w:rPr>
          <w:rFonts w:eastAsia="Georgia" w:cs="Georgia" w:ascii="Georgia" w:hAnsi="Georgia"/>
        </w:rPr>
        <w:t xml:space="preserve">FUNCTION Etiquette(a:ARBRE):INTEGER; est une fonction qui renvoie l'étiquette de la racine de l'arbre a;</w:t>
      </w:r>
    </w:p>
    <w:p>
      <w:pPr>
        <w:numPr>
          <w:ilvl w:val="0"/>
          <w:numId w:val="6"/>
        </w:numPr>
        <w:spacing w:lineRule="auto"/>
      </w:pPr>
      <w:r>
        <w:rPr/>
        <w:t xml:space="preserve">FUNCTION Droit(a:ARBRE) : ARBRE; est une fonction qui renvoie le fils droit de la racine de l'arbre a.</w:t>
      </w:r>
    </w:p>
    <w:p>
      <w:pPr>
        <w:pStyle w:val="SourceCode"/>
        <w:shd w:val="clear" w:fill="F8F8FA"/>
        <w:spacing w:lineRule="auto"/>
      </w:pPr>
      <w:r>
        <w:rPr>
          <w:rStyle w:val="VerbatimChar"/>
          <w:rFonts w:eastAsia="Consolas" w:cs="Consolas" w:ascii="Consolas" w:hAnsi="Consolas"/>
        </w:rPr>
        <w:t xml:space="preserve">Exemple II.4 L'appel suivant</w:t>
        <w:br/>
        <w:t xml:space="preserve">    Noeud( 0,</w:t>
        <w:br/>
        <w:t xml:space="preserve">        Noeud( -1,</w:t>
        <w:br/>
        <w:t xml:space="preserve">            Vide,</w:t>
        <w:br/>
        <w:t xml:space="preserve">            9,</w:t>
        <w:br/>
        <w:t xml:space="preserve">            Noeud( 0, Vide, 6, Vide)),</w:t>
        <w:br/>
        <w:t xml:space="preserve">        7,</w:t>
        <w:br/>
        <w:t xml:space="preserve">        Noeud( 1,</w:t>
        <w:br/>
        <w:t xml:space="preserve">            Noeud( 0, Vide, 3, Vide),</w:t>
        <w:br/>
        <w:t xml:space="preserve">            8,</w:t>
        <w:br/>
        <w:t xml:space="preserve">            Vide))</w:t>
        <w:br/>
        <w:t xml:space="preserve"/>
      </w:r>
    </w:p>
    <w:p>
      <w:pPr>
        <w:spacing w:after="220" w:lineRule="auto"/>
      </w:pPr>
      <w:r>
        <w:rPr>
          <w:rFonts w:eastAsia="Georgia" w:cs="Georgia" w:ascii="Georgia" w:hAnsi="Georgia"/>
        </w:rPr>
        <w:t xml:space="preserve">renvoie le premier arbre binaire d'entiers représenté graphiquement dans l'exemple II.3.</w:t>
      </w:r>
    </w:p>
    <w:p>
      <w:pPr>
        <w:spacing w:line="271" w:before="240" w:lineRule="auto"/>
      </w:pPr>
      <w:r>
        <w:rPr>
          <w:b/>
          <w:sz w:val="33"/>
        </w:rPr>
        <w:t xml:space="preserve">2.1.5 Profondeur d'un arbre binaire d'entiers</w:t>
      </w:r>
    </w:p>
    <w:p>
      <w:pPr>
        <w:spacing w:after="220" w:lineRule="auto"/>
      </w:pPr>
      <w:r>
        <w:rPr>
          <w:rFonts w:eastAsia="Georgia" w:cs="Georgia" w:ascii="Georgia" w:hAnsi="Georgia"/>
        </w:rPr>
        <w:t xml:space="preserve">Question II. 7 Écrire en PASCAL une fonction profondeur(a:ARBRE) : INTEGER; telle que l'appel profondeur(a) renvoie la profondeur de l'arbre binaire d'entiers a. Cette fonction devra</w:t>
      </w:r>
      <w:r>
        <w:rPr/>
        <w:br w:type="textWrapping"/>
      </w:r>
      <w:r>
        <w:rPr>
          <w:rFonts w:eastAsia="Georgia" w:cs="Georgia" w:ascii="Georgia" w:hAnsi="Georgia"/>
        </w:rPr>
        <w:t xml:space="preserve">être récursive ou faire appel à des fonctions auxiliaires récursives.</w:t>
      </w:r>
    </w:p>
    <w:p>
      <w:pPr>
        <w:spacing w:line="271" w:before="240" w:lineRule="auto"/>
      </w:pPr>
      <w:r>
        <w:rPr>
          <w:rFonts w:eastAsia="Georgia" w:cs="Georgia" w:ascii="Georgia" w:hAnsi="Georgia"/>
          <w:b/>
          <w:sz w:val="33"/>
        </w:rPr>
        <w:t xml:space="preserve">2.1.6 Validation d'un arbre binaire d'entiers décoré</w:t>
      </w:r>
    </w:p>
    <w:p>
      <w:pPr>
        <w:spacing w:after="220" w:lineRule="auto"/>
      </w:pPr>
      <w:r>
        <w:rPr>
          <w:rFonts w:eastAsia="Georgia" w:cs="Georgia" w:ascii="Georgia" w:hAnsi="Georgia"/>
        </w:rPr>
        <w:t xml:space="preserve">Une première opération consiste à déterminer si les valeurs des déséquilibres des nœuds d'un arbre binaire sont correctes.</w:t>
      </w:r>
    </w:p>
    <w:p>
      <w:pPr>
        <w:spacing w:after="220" w:lineRule="auto"/>
      </w:pPr>
      <w:r>
        <w:rPr>
          <w:rFonts w:eastAsia="Georgia" w:cs="Georgia" w:ascii="Georgia" w:hAnsi="Georgia"/>
        </w:rPr>
        <w:t xml:space="preserve">Question II. 8 Écrire en PASCAL une fonction valider_decore(A:ARBRE) : BOOLEAN; telle que l'appel valider_decore( </w:t>
      </w:r>
      <m:oMath>
        <m:r>
          <m:rPr>
            <m:sty m:val="i"/>
          </m:rPr>
          <m:t>A</m:t>
        </m:r>
      </m:oMath>
      <w:r>
        <w:rPr/>
        <w:t xml:space="preserve"> ) renvoie la valeur TRUE si l'arbre binaire </w:t>
      </w:r>
      <m:oMath>
        <m:r>
          <m:rPr>
            <m:sty m:val="i"/>
          </m:rPr>
          <m:t>A</m:t>
        </m:r>
      </m:oMath>
      <w:r>
        <w:rPr>
          <w:rFonts w:eastAsia="Georgia" w:cs="Georgia" w:ascii="Georgia" w:hAnsi="Georgia"/>
        </w:rPr>
        <w:t xml:space="preserve"> est vide ou si l'arbre binaire A n'est pas vide et si les valeurs des déséquilibres des nœuds de l'arbre binaire </w:t>
      </w:r>
      <m:oMath>
        <m:r>
          <m:rPr>
            <m:sty m:val="i"/>
          </m:rPr>
          <m:t>A</m:t>
        </m:r>
      </m:oMath>
      <w:r>
        <w:rPr>
          <w:rFonts w:eastAsia="Georgia" w:cs="Georgia" w:ascii="Georgia" w:hAnsi="Georgia"/>
        </w:rPr>
        <w:t xml:space="preserve"> sont correctes et la valeur FALSE sinon.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 9 Calculer une estimation de la complexité de la fonction valider decore en fonction du nombre de nœuds de l'arbre </w:t>
      </w:r>
      <m:oMath>
        <m:r>
          <m:rPr>
            <m:sty m:val="i"/>
          </m:rPr>
          <m:t>A</m:t>
        </m:r>
      </m:oMath>
      <w:r>
        <w:rPr>
          <w:rFonts w:eastAsia="Georgia" w:cs="Georgia" w:ascii="Georgia" w:hAnsi="Georgia"/>
        </w:rPr>
        <w:t xml:space="preserve">. Cette estimation ne prendra en compte que le nombre d'appels récursifs effectués.</w:t>
      </w:r>
    </w:p>
    <w:p>
      <w:pPr>
        <w:spacing w:line="271" w:before="240" w:lineRule="auto"/>
      </w:pPr>
      <w:r>
        <w:rPr>
          <w:b/>
          <w:sz w:val="33"/>
        </w:rPr>
        <w:t xml:space="preserve">2.2 Arbres binaires de recherche</w:t>
      </w:r>
    </w:p>
    <w:p>
      <w:pPr>
        <w:spacing w:after="220" w:lineRule="auto"/>
      </w:pPr>
      <w:r>
        <w:rPr>
          <w:rFonts w:eastAsia="Georgia" w:cs="Georgia" w:ascii="Georgia" w:hAnsi="Georgia"/>
        </w:rPr>
        <w:t xml:space="preserve">Déf. II. 4 (Arbre binaire de recherche) Un arbre binaire de recherche est un arbre binaire d'entiers dont les étiquettes de tous les nœuds composant le fils gauche de la racine sont strictement inférieures à l'étiquette de la racine et les étiquettes de tous les nœuds composant le fils droit de la racine sont strictement supérieures à l'étiquette de la racine. Cette contrainte s'exprime sous la forme :</w:t>
      </w:r>
    </w:p>
    <w:p>
      <w:pPr>
        <w:spacing w:after="220" w:lineRule="auto"/>
      </w:pPr>
      <m:oMathPara>
        <m:oMath>
          <m:r>
            <m:rPr>
              <m:sty m:val="i"/>
            </m:rPr>
            <m:t>a</m:t>
          </m:r>
          <m:r>
            <m:rPr>
              <m:sty m:val="p"/>
            </m:rPr>
            <m:t>≠</m:t>
          </m:r>
          <m:r>
            <m:rPr>
              <m:sty m:val="p"/>
            </m:rPr>
            <m:t>∅</m:t>
          </m:r>
          <m:r>
            <m:rPr>
              <m:sty m:val="p"/>
            </m:rPr>
            <m:t>⇒</m:t>
          </m:r>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&lt;</m:t>
          </m:r>
          <m:r>
            <m:rPr>
              <m:scr m:val="script"/>
            </m:rPr>
            <m:t>E</m:t>
          </m:r>
          <m:r>
            <m:rPr>
              <m:sty m:val="p"/>
            </m:rPr>
            <m:t>(</m:t>
          </m:r>
          <m:r>
            <m:rPr>
              <m:sty m:val="i"/>
            </m:rPr>
            <m:t>a</m:t>
          </m:r>
          <m:r>
            <m:rPr>
              <m:sty m:val="p"/>
            </m:rPr>
            <m:t>)</m:t>
          </m:r>
          <m:r>
            <m:rPr>
              <m:sty m:val="p"/>
            </m:rPr>
            <m:t>)</m:t>
          </m:r>
          <m:r>
            <m:rPr>
              <m:sty m:val="p"/>
            </m:rPr>
            <m:t>∧</m:t>
          </m:r>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r>
            <m:rPr>
              <m:sty m:val="p"/>
            </m:rPr>
            <m:t>)</m:t>
          </m:r>
        </m:oMath>
      </m:oMathPara>
    </w:p>
    <w:p>
      <w:pPr>
        <w:spacing w:after="220" w:lineRule="auto"/>
      </w:pPr>
      <w:r>
        <w:rPr>
          <w:rFonts w:eastAsia="Georgia" w:cs="Georgia" w:ascii="Georgia" w:hAnsi="Georgia"/>
        </w:rPr>
        <w:t xml:space="preserve">Exemple II. 5 (Arbres binaires de recherche) Le deuxième et le troisième arbre de l'exemple II. 3 sont des arbres binaires de recherche.</w:t>
      </w:r>
    </w:p>
    <w:p>
      <w:pPr>
        <w:spacing w:after="220" w:lineRule="auto"/>
      </w:pPr>
      <w:r>
        <w:rPr>
          <w:rFonts w:eastAsia="Georgia" w:cs="Georgia" w:ascii="Georgia" w:hAnsi="Georgia"/>
        </w:rPr>
        <w:t xml:space="preserve">Notons qu'un arbre binaire de recherche ne peut contenir qu'un seul exemplaire d'une valeur donnée.</w:t>
      </w:r>
      <w:r>
        <w:rPr/>
        <w:br w:type="textWrapping"/>
      </w:r>
      <w:r>
        <w:rPr>
          <w:rFonts w:eastAsia="Georgia" w:cs="Georgia" w:ascii="Georgia" w:hAnsi="Georgia"/>
        </w:rPr>
        <w:t xml:space="preserve">Nous considérerons par la suite des arbres de recherche dont chaque nœud est décoré par son déséquilibre.</w:t>
      </w:r>
    </w:p>
    <w:p>
      <w:pPr>
        <w:spacing w:line="271" w:before="240" w:lineRule="auto"/>
      </w:pPr>
      <w:r>
        <w:rPr>
          <w:b/>
          <w:sz w:val="33"/>
        </w:rPr>
        <w:t xml:space="preserve">2.2.1 Validation d'un arbre binaire de recherche</w:t>
      </w:r>
    </w:p>
    <w:p>
      <w:pPr>
        <w:spacing w:after="220" w:lineRule="auto"/>
      </w:pPr>
      <w:r>
        <w:rPr>
          <w:rFonts w:eastAsia="Georgia" w:cs="Georgia" w:ascii="Georgia" w:hAnsi="Georgia"/>
        </w:rPr>
        <w:t xml:space="preserve">Une première opération consiste à déterminer si un arbre binaire d'entiers est un arbre binaire de recherche.</w:t>
      </w:r>
    </w:p>
    <w:p>
      <w:pPr>
        <w:spacing w:after="220" w:lineRule="auto"/>
      </w:pPr>
      <w:r>
        <w:rPr>
          <w:rFonts w:eastAsia="Georgia" w:cs="Georgia" w:ascii="Georgia" w:hAnsi="Georgia"/>
        </w:rPr>
        <w:t xml:space="preserve">Question II. 10 Écrire en PASCAL une fonction valider_abr (A:ARBRE) : BOOLEAN; telle que l'appel valider_abr ( </w:t>
      </w:r>
      <m:oMath>
        <m:r>
          <m:rPr>
            <m:sty m:val="i"/>
          </m:rPr>
          <m:t>A</m:t>
        </m:r>
      </m:oMath>
      <w:r>
        <w:rPr/>
        <w:t xml:space="preserve"> ) renvoie la valeur TRUE si l'arbre binaire d'entiers </w:t>
      </w:r>
      <m:oMath>
        <m:r>
          <m:rPr>
            <m:sty m:val="i"/>
          </m:rPr>
          <m:t>A</m:t>
        </m:r>
      </m:oMath>
      <w:r>
        <w:rPr>
          <w:rFonts w:eastAsia="Georgia" w:cs="Georgia" w:ascii="Georgia" w:hAnsi="Georgia"/>
        </w:rPr>
        <w:t xml:space="preserve"> est un arbre binaire de recherche et la valeur FALSE sinon. L'algorithme utilisé ne devra parcourir qu'une seule fois l'arbre. Cette fonction devra être récursive ou faire appel à des fonctions auxiliaires récursives.</w:t>
      </w:r>
    </w:p>
    <w:p>
      <w:pPr>
        <w:spacing w:line="271" w:before="240" w:lineRule="auto"/>
      </w:pPr>
      <w:r>
        <w:rPr>
          <w:b/>
          <w:sz w:val="33"/>
        </w:rPr>
        <w:t xml:space="preserve">2.2.2 Recherche dans un arbre binaire de recherche</w:t>
      </w:r>
    </w:p>
    <w:p>
      <w:pPr>
        <w:spacing w:after="220" w:lineRule="auto"/>
      </w:pPr>
      <w:r>
        <w:rPr>
          <w:rFonts w:eastAsia="Georgia" w:cs="Georgia" w:ascii="Georgia" w:hAnsi="Georgia"/>
        </w:rPr>
        <w:t xml:space="preserve">Une deuxième opération consiste à déterminer si un arbre binaire contient une étiquette particulière.</w:t>
      </w:r>
    </w:p>
    <w:p>
      <w:pPr>
        <w:spacing w:after="220" w:lineRule="auto"/>
      </w:pPr>
      <w:r>
        <w:rPr>
          <w:rFonts w:eastAsia="Georgia" w:cs="Georgia" w:ascii="Georgia" w:hAnsi="Georgia"/>
        </w:rPr>
        <w:t xml:space="preserve">Question II. 11 Écrire en PASCAL une fonction</w:t>
      </w:r>
      <w:r>
        <w:rPr/>
        <w:br w:type="textWrapping"/>
      </w:r>
      <w:r>
        <w:rPr>
          <w:rFonts w:eastAsia="Georgia" w:cs="Georgia" w:ascii="Georgia" w:hAnsi="Georgia"/>
        </w:rPr>
        <w:t xml:space="preserve">rechercher_abr(v:INTEGER;A:ARBRE) :BOOLEAN; telle que l'appel rechercher_abr ( </w:t>
      </w:r>
      <m:oMath>
        <m:r>
          <m:rPr>
            <m:sty m:val="i"/>
          </m:rPr>
          <m:t>V</m:t>
        </m:r>
        <m:r>
          <m:rPr>
            <m:sty m:val="p"/>
          </m:rPr>
          <m:t>,</m:t>
        </m:r>
        <m:r>
          <m:rPr>
            <m:sty m:val="i"/>
          </m:rPr>
          <m:t>A</m:t>
        </m:r>
      </m:oMath>
      <w:r>
        <w:rPr>
          <w:rFonts w:eastAsia="Georgia" w:cs="Georgia" w:ascii="Georgia" w:hAnsi="Georgia"/>
        </w:rPr>
        <w:t xml:space="preserve"> ) renvoie la valeur TRUE si l'un des nœuds de l'arbre binaire de recherche A contient l'étiquette </w:t>
      </w:r>
      <m:oMath>
        <m:r>
          <m:rPr>
            <m:sty m:val="i"/>
          </m:rPr>
          <m:t>v</m:t>
        </m:r>
      </m:oMath>
      <w:r>
        <w:rPr>
          <w:rFonts w:eastAsia="Georgia" w:cs="Georgia" w:ascii="Georgia" w:hAnsi="Georgia"/>
        </w:rPr>
        <w:t xml:space="preserve"> et la valeur FALSE sinon. Cette fonction devra être récursive ou faire appel à des fonctions auxiliaires récursives.</w:t>
      </w:r>
    </w:p>
    <w:p>
      <w:pPr>
        <w:spacing w:after="220" w:lineRule="auto"/>
      </w:pPr>
      <w:r>
        <w:rPr>
          <w:rFonts w:eastAsia="Georgia" w:cs="Georgia" w:ascii="Georgia" w:hAnsi="Georgia"/>
        </w:rPr>
        <w:t xml:space="preserve">Question II. 12 Donner des exemples de valeurs des paramètres v et A de la fonction rechercher_abr qui correspondent au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rechercher_abr en fonction de la profondeur de l'arbre </w:t>
      </w:r>
      <m:oMath>
        <m:r>
          <m:rPr>
            <m:sty m:val="i"/>
          </m:rPr>
          <m:t>A</m:t>
        </m:r>
      </m:oMath>
      <w:r>
        <w:rPr>
          <w:rFonts w:eastAsia="Georgia" w:cs="Georgia" w:ascii="Georgia" w:hAnsi="Georgia"/>
        </w:rPr>
        <w:t xml:space="preserve">. Cette estimation ne prendra en compte que le nombre d'appels récursifs effectués.</w:t>
      </w:r>
    </w:p>
    <w:p>
      <w:pPr>
        <w:spacing w:line="271" w:before="240" w:lineRule="auto"/>
      </w:pPr>
      <w:r>
        <w:rPr>
          <w:b/>
          <w:sz w:val="33"/>
        </w:rPr>
        <w:t xml:space="preserve">2.2.3 Insertion dans un arbre binaire de recherche</w:t>
      </w:r>
    </w:p>
    <w:p>
      <w:pPr>
        <w:spacing w:after="220" w:lineRule="auto"/>
      </w:pPr>
      <w:r>
        <w:rPr>
          <w:rFonts w:eastAsia="Georgia" w:cs="Georgia" w:ascii="Georgia" w:hAnsi="Georgia"/>
        </w:rPr>
        <w:t xml:space="preserve">Une deuxième opération consiste à insérer un élément dans un arbre binaire de recherche en préservant cette structure. Pour cela, l'insertion se fait au niveau des feuilles de l'arbre (ou des nœuds ne contenant qu'un seul fils en lieu et place du fils absent).</w:t>
      </w:r>
    </w:p>
    <w:p>
      <w:pPr>
        <w:spacing w:after="220" w:lineRule="auto"/>
      </w:pPr>
      <w:r>
        <w:rPr/>
        <w:t xml:space="preserve">Question II. 13 Calculer </w:t>
      </w:r>
      <m:oMath>
        <m:r>
          <m:rPr>
            <m:sty m:val="i"/>
          </m:rPr>
          <m:t>δ</m:t>
        </m:r>
        <m:r>
          <m:rPr>
            <m:sty m:val="p"/>
          </m:rPr>
          <m:t>(</m:t>
        </m:r>
        <m:r>
          <m:rPr>
            <m:sty m:val="i"/>
          </m:rPr>
          <m:t>v</m:t>
        </m:r>
        <m:r>
          <m:rPr>
            <m:sty m:val="p"/>
          </m:rPr>
          <m:t>,</m:t>
        </m:r>
        <m:r>
          <m:rPr>
            <m:sty m:val="i"/>
          </m:rPr>
          <m:t>a</m:t>
        </m:r>
        <m:r>
          <m:rPr>
            <m:sty m:val="p"/>
          </m:rPr>
          <m:t>)</m:t>
        </m:r>
      </m:oMath>
      <w:r>
        <w:rPr>
          <w:rFonts w:eastAsia="Georgia" w:cs="Georgia" w:ascii="Georgia" w:hAnsi="Georgia"/>
        </w:rPr>
        <w:t xml:space="preserve"> l'accroissement de la profondeur d'un arbre binaire de recherche a dans lequel l'étiquette </w:t>
      </w:r>
      <m:oMath>
        <m:r>
          <m:rPr>
            <m:sty m:val="i"/>
          </m:rPr>
          <m:t>v</m:t>
        </m:r>
      </m:oMath>
      <w:r>
        <w:rPr>
          <w:rFonts w:eastAsia="Georgia" w:cs="Georgia" w:ascii="Georgia" w:hAnsi="Georgia"/>
        </w:rPr>
        <w:t xml:space="preserve"> est insérée en fonction de </w:t>
      </w:r>
      <m:oMath>
        <m:r>
          <m:rPr>
            <m:sty m:val="p"/>
          </m:rPr>
          <m:t>∅</m:t>
        </m:r>
      </m:oMath>
      <w:r>
        <w:rPr/>
        <w:t xml:space="preserve">, de la relation entre </w:t>
      </w:r>
      <m:oMath>
        <m:r>
          <m:rPr>
            <m:sty m:val="i"/>
          </m:rPr>
          <m:t>v</m:t>
        </m:r>
      </m:oMath>
      <w:r>
        <w:rPr/>
        <w:t xml:space="preserve"> et </w:t>
      </w:r>
      <m:oMath>
        <m:r>
          <m:rPr>
            <m:scr m:val="script"/>
          </m:rPr>
          <m:t>E</m:t>
        </m:r>
        <m:r>
          <m:rPr>
            <m:sty m:val="p"/>
          </m:rPr>
          <m:t>(</m:t>
        </m:r>
        <m:r>
          <m:rPr>
            <m:sty m:val="i"/>
          </m:rPr>
          <m:t>a</m:t>
        </m:r>
        <m:r>
          <m:rPr>
            <m:sty m:val="p"/>
          </m:rPr>
          <m:t>)</m:t>
        </m:r>
      </m:oMath>
      <w:r>
        <w:rPr/>
        <w:t xml:space="preserve">, de </w:t>
      </w:r>
      <m:oMath>
        <m:r>
          <m:rPr>
            <m:sty m:val="p"/>
          </m:rPr>
          <m:t>Δ</m:t>
        </m:r>
        <m:r>
          <m:rPr>
            <m:sty m:val="p"/>
          </m:rPr>
          <m:t>(</m:t>
        </m:r>
        <m:r>
          <m:rPr>
            <m:sty m:val="i"/>
          </m:rPr>
          <m:t>a</m:t>
        </m:r>
        <m:r>
          <m:rPr>
            <m:sty m:val="p"/>
          </m:rPr>
          <m:t>)</m:t>
        </m:r>
      </m:oMath>
      <w:r>
        <w:rPr/>
        <w:t xml:space="preserve">, de </w:t>
      </w:r>
      <m:oMath>
        <m:r>
          <m:rPr>
            <m:sty m:val="i"/>
          </m:rPr>
          <m:t>δ</m:t>
        </m:r>
        <m:r>
          <m:rPr>
            <m:sty m:val="p"/>
          </m:rPr>
          <m:t>(</m:t>
        </m:r>
        <m:r>
          <m:rPr>
            <m:sty m:val="i"/>
          </m:rPr>
          <m:t>v</m:t>
        </m:r>
        <m:r>
          <m:rPr>
            <m:sty m:val="p"/>
          </m:rPr>
          <m:t>,</m:t>
        </m:r>
        <m:r>
          <m:rPr>
            <m:scr m:val="script"/>
          </m:rPr>
          <m:t>G</m:t>
        </m:r>
        <m:r>
          <m:rPr>
            <m:sty m:val="p"/>
          </m:rPr>
          <m:t>(</m:t>
        </m:r>
        <m:r>
          <m:rPr>
            <m:sty m:val="i"/>
          </m:rPr>
          <m:t>a</m:t>
        </m:r>
        <m:r>
          <m:rPr>
            <m:sty m:val="p"/>
          </m:rPr>
          <m:t>)</m:t>
        </m:r>
        <m:r>
          <m:rPr>
            <m:sty m:val="p"/>
          </m:rPr>
          <m:t>)</m:t>
        </m:r>
      </m:oMath>
      <w:r>
        <w:rPr/>
        <w:t xml:space="preserve"> ou de </w:t>
      </w:r>
      <m:oMath>
        <m:r>
          <m:rPr>
            <m:sty m:val="i"/>
          </m:rPr>
          <m:t>δ</m:t>
        </m:r>
        <m:r>
          <m:rPr>
            <m:sty m:val="p"/>
          </m:rPr>
          <m:t>(</m:t>
        </m:r>
        <m:r>
          <m:rPr>
            <m:sty m:val="i"/>
          </m:rPr>
          <m:t>v</m:t>
        </m:r>
        <m:r>
          <m:rPr>
            <m:sty m:val="p"/>
          </m:rPr>
          <m:t>,</m:t>
        </m:r>
        <m:r>
          <m:rPr>
            <m:scr m:val="script"/>
          </m:rPr>
          <m:t>D</m:t>
        </m:r>
        <m:r>
          <m:rPr>
            <m:sty m:val="p"/>
          </m:rPr>
          <m:t>(</m:t>
        </m:r>
        <m:r>
          <m:rPr>
            <m:sty m:val="i"/>
          </m:rPr>
          <m:t>a</m:t>
        </m:r>
        <m:r>
          <m:rPr>
            <m:sty m:val="p"/>
          </m:rPr>
          <m:t>)</m:t>
        </m:r>
        <m:r>
          <m:rPr>
            <m:sty m:val="p"/>
          </m:rPr>
          <m:t>)</m:t>
        </m:r>
      </m:oMath>
      <w:r>
        <w:rPr/>
        <w:t xml:space="preserve">.</w:t>
      </w:r>
    </w:p>
    <w:p>
      <w:pPr>
        <w:spacing w:after="220" w:lineRule="auto"/>
      </w:pPr>
      <w:r>
        <w:rPr>
          <w:rFonts w:eastAsia="Georgia" w:cs="Georgia" w:ascii="Georgia" w:hAnsi="Georgia"/>
        </w:rPr>
        <w:t xml:space="preserve">Question II. 14 Écrire en PASCAL une fonction</w:t>
      </w:r>
      <w:r>
        <w:rPr/>
        <w:br w:type="textWrapping"/>
      </w:r>
      <w:r>
        <w:rPr>
          <w:rFonts w:eastAsia="Georgia" w:cs="Georgia" w:ascii="Georgia" w:hAnsi="Georgia"/>
        </w:rPr>
        <w:t xml:space="preserve">inserer_abr ( </w:t>
      </w:r>
      <m:oMath>
        <m:r>
          <m:rPr>
            <m:sty m:val="i"/>
          </m:rPr>
          <m:t>v</m:t>
        </m:r>
      </m:oMath>
      <w:r>
        <w:rPr/>
        <w:t xml:space="preserve"> : INTEGER; </w:t>
      </w:r>
      <m:oMath>
        <m:r>
          <m:rPr>
            <m:sty m:val="i"/>
          </m:rPr>
          <m:t>A</m:t>
        </m:r>
      </m:oMath>
      <w:r>
        <w:rPr>
          <w:rFonts w:eastAsia="Georgia" w:cs="Georgia" w:ascii="Georgia" w:hAnsi="Georgia"/>
        </w:rPr>
        <w:t xml:space="preserve"> : ARBRE ) : ARBRE; telle que l'appel inserer_abr ( </w:t>
      </w:r>
      <m:oMath>
        <m:r>
          <m:rPr>
            <m:sty m:val="i"/>
          </m:rPr>
          <m:t>v</m:t>
        </m:r>
        <m:r>
          <m:rPr>
            <m:sty m:val="p"/>
          </m:rPr>
          <m:t>,</m:t>
        </m:r>
        <m:r>
          <m:rPr>
            <m:sty m:val="i"/>
          </m:rPr>
          <m:t>A</m:t>
        </m:r>
      </m:oMath>
      <w:r>
        <w:rPr>
          <w:rFonts w:eastAsia="Georgia" w:cs="Georgia" w:ascii="Georgia" w:hAnsi="Georgia"/>
        </w:rPr>
        <w:t xml:space="preserve"> ) renvoie un arbre binaire de recherche contenant les mêmes étiquettes que l'arbre binaire de recherche A ainsi que l'étiquette v s'il ne la contenait pas déjà. Cette fonction doit également calculer les valeurs des déséquilibres de chaque nœud de l'arbre résultat.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 15 Donner une estimation de la complexité dans les meilleur et pire cas de la fonction inserer_abr en fonction de la profondeur de l'arbre A. Cette estimation ne prendra en compte que le nombre d'appels récursifs effectués.</w:t>
      </w:r>
    </w:p>
    <w:p>
      <w:pPr>
        <w:spacing w:line="271" w:before="240" w:lineRule="auto"/>
      </w:pPr>
      <w:r>
        <w:rPr>
          <w:b/>
          <w:sz w:val="33"/>
        </w:rPr>
        <w:t xml:space="preserve">2.3 Rotations d'un arbre binaire de recherche</w:t>
      </w:r>
    </w:p>
    <w:p>
      <w:pPr>
        <w:spacing w:after="220" w:lineRule="auto"/>
      </w:pPr>
      <w:r>
        <w:rPr>
          <w:rFonts w:eastAsia="Georgia" w:cs="Georgia" w:ascii="Georgia" w:hAnsi="Georgia"/>
        </w:rPr>
        <w:t xml:space="preserve">Les rotations sont des transformations d'un arbre binaire de recherche qui sont utilisées pour équilibrer la structure de l'arbre, c'est-à-dire donner une valeur proche à la longueur de chaque branche. Il s'agit donc de réduire le déséquilibre entre les différentes branches qui sont de longueurs différentes.</w:t>
      </w:r>
    </w:p>
    <w:p>
      <w:pPr>
        <w:spacing w:after="220" w:lineRule="auto"/>
      </w:pPr>
      <w:r>
        <w:rPr>
          <w:rFonts w:eastAsia="Georgia" w:cs="Georgia" w:ascii="Georgia" w:hAnsi="Georgia"/>
        </w:rPr>
        <w:t xml:space="preserve">Déf. II. 5 Rotation simple</w:t>
      </w:r>
      <w:r>
        <w:rPr/>
        <w:br w:type="textWrapping"/>
      </w:r>
      <w:r>
        <w:rPr>
          <w:rFonts w:eastAsia="Georgia" w:cs="Georgia" w:ascii="Georgia" w:hAnsi="Georgia"/>
        </w:rPr>
        <w:t xml:space="preserve">Une rotation simple concerne 2 nœuds imbriqués de l'arbre. Un arbre qui ne possède pas la structure adéquate (partie gauche de la règle) ne sera pas transformé.</w:t>
      </w:r>
    </w:p>
    <w:p>
      <w:pPr>
        <w:spacing w:lineRule="auto"/>
        <w:jc w:val="center"/>
      </w:pPr>
      <w:r>
        <w:rPr/>
        <w:drawing>
          <wp:inline distB="0" distL="0" distR="0" distT="0">
            <wp:extent cx="5486400" cy="2273501"/>
            <wp:effectExtent b="0" l="0" r="0" t="0"/>
            <wp:docPr id="13" name="image-d389d6870ae4d7616957b12ade2a16e0aabd6884.jpg"/>
            <a:graphic>
              <a:graphicData uri="http://schemas.openxmlformats.org/drawingml/2006/picture">
                <pic:pic>
                  <pic:nvPicPr>
                    <pic:cNvPr id="13" name="image-d389d6870ae4d7616957b12ade2a16e0aabd6884.jpg" descr=""/>
                    <pic:cNvPicPr/>
                  </pic:nvPicPr>
                  <pic:blipFill>
                    <a:blip r:embed="rId17" cstate="print"/>
                    <a:srcRect b="0" l="0" r="0" t="0"/>
                    <a:stretch>
                      <a:fillRect/>
                    </a:stretch>
                  </pic:blipFill>
                  <pic:spPr>
                    <a:xfrm>
                      <a:off x="0" y="0"/>
                      <a:ext cx="5486400" cy="2273501"/>
                    </a:xfrm>
                    <a:prstGeom prst="rect"/>
                  </pic:spPr>
                </pic:pic>
              </a:graphicData>
            </a:graphic>
          </wp:inline>
        </w:drawing>
      </w:r>
    </w:p>
    <w:p>
      <w:pPr>
        <w:spacing w:lineRule="auto"/>
      </w:pPr>
      <w:r>
        <w:rPr/>
        <w:t xml:space="preserve">Rotation simple de type </w:t>
      </w:r>
      <m:oMath>
        <m:r>
          <m:rPr>
            <m:sty m:val="i"/>
          </m:rPr>
          <m:t>D</m:t>
        </m:r>
      </m:oMath>
    </w:p>
    <w:p>
      <w:pPr>
        <w:spacing w:lineRule="auto"/>
        <w:jc w:val="center"/>
      </w:pPr>
      <w:r>
        <w:rPr/>
        <w:drawing>
          <wp:inline distB="0" distL="0" distR="0" distT="0">
            <wp:extent cx="5486400" cy="2565583"/>
            <wp:effectExtent b="0" l="0" r="0" t="0"/>
            <wp:docPr id="14" name="image-a1d1d1449e9ade055266464f2a38fd27952df958.jpg"/>
            <a:graphic>
              <a:graphicData uri="http://schemas.openxmlformats.org/drawingml/2006/picture">
                <pic:pic>
                  <pic:nvPicPr>
                    <pic:cNvPr id="14" name="image-a1d1d1449e9ade055266464f2a38fd27952df958.jpg" descr=""/>
                    <pic:cNvPicPr/>
                  </pic:nvPicPr>
                  <pic:blipFill>
                    <a:blip r:embed="rId18" cstate="print"/>
                    <a:srcRect b="0" l="0" r="0" t="0"/>
                    <a:stretch>
                      <a:fillRect/>
                    </a:stretch>
                  </pic:blipFill>
                  <pic:spPr>
                    <a:xfrm>
                      <a:off x="0" y="0"/>
                      <a:ext cx="5486400" cy="2565583"/>
                    </a:xfrm>
                    <a:prstGeom prst="rect"/>
                  </pic:spPr>
                </pic:pic>
              </a:graphicData>
            </a:graphic>
          </wp:inline>
        </w:drawing>
      </w:r>
    </w:p>
    <w:p>
      <w:pPr>
        <w:spacing w:lineRule="auto"/>
      </w:pPr>
      <w:r>
        <w:rPr>
          <w:rFonts w:eastAsia="Georgia" w:cs="Georgia" w:ascii="Georgia" w:hAnsi="Georgia"/>
        </w:rPr>
        <w:t xml:space="preserve">Déf. II. 6 Rotation double</w:t>
      </w:r>
    </w:p>
    <w:p>
      <w:pPr>
        <w:spacing w:after="220" w:lineRule="auto"/>
      </w:pPr>
      <w:r>
        <w:rPr>
          <w:rFonts w:eastAsia="Georgia" w:cs="Georgia" w:ascii="Georgia" w:hAnsi="Georgia"/>
        </w:rPr>
        <w:t xml:space="preserve">Une rotation double concerne 3 nœuds imbriqués de l’arbre. Un arbre qui ne possède pas la structure adéquate (partie gauche de la règle) ne sera pas transformé.</w:t>
      </w:r>
      <w:r>
        <w:rPr/>
        <w:br w:type="textWrapping"/>
      </w:r>
    </w:p>
    <w:p>
      <w:pPr>
        <w:spacing w:lineRule="auto"/>
        <w:jc w:val="center"/>
      </w:pPr>
      <w:r>
        <w:rPr/>
        <w:drawing>
          <wp:inline distB="0" distL="0" distR="0" distT="0">
            <wp:extent cx="5486400" cy="4881199"/>
            <wp:effectExtent b="0" l="0" r="0" t="0"/>
            <wp:docPr id="15" name="image-b34ce92f917ebcef11212aa6cf0a1ec05375ce5e.jpg"/>
            <a:graphic>
              <a:graphicData uri="http://schemas.openxmlformats.org/drawingml/2006/picture">
                <pic:pic>
                  <pic:nvPicPr>
                    <pic:cNvPr id="15" name="image-b34ce92f917ebcef11212aa6cf0a1ec05375ce5e.jpg" descr=""/>
                    <pic:cNvPicPr/>
                  </pic:nvPicPr>
                  <pic:blipFill>
                    <a:blip r:embed="rId19" cstate="print"/>
                    <a:srcRect b="0" l="0" r="0" t="0"/>
                    <a:stretch>
                      <a:fillRect/>
                    </a:stretch>
                  </pic:blipFill>
                  <pic:spPr>
                    <a:xfrm>
                      <a:off x="0" y="0"/>
                      <a:ext cx="5486400" cy="4881199"/>
                    </a:xfrm>
                    <a:prstGeom prst="rect"/>
                  </pic:spPr>
                </pic:pic>
              </a:graphicData>
            </a:graphic>
          </wp:inline>
        </w:drawing>
      </w:r>
    </w:p>
    <w:p>
      <w:pPr>
        <w:spacing w:after="220" w:lineRule="auto"/>
      </w:pPr>
      <w:r>
        <w:rPr/>
        <w:t xml:space="preserve">Question II. 16 Exprimer les rotations doubles comme des combinaisons de rotations simples.</w:t>
      </w:r>
      <w:r>
        <w:rPr/>
        <w:br w:type="textWrapping"/>
      </w:r>
      <w:r>
        <w:rPr/>
        <w:t xml:space="preserve">Question II. 17 Montrer que les rotations ne perturbent pas la structure d'arbre binaire de recherche.</w:t>
      </w:r>
      <w:r>
        <w:rPr/>
        <w:br w:type="textWrapping"/>
      </w:r>
      <w:r>
        <w:rPr/>
        <w:t xml:space="preserve">Question II. 18 Pour chaque rotation possible, calculer les nouvelles valeurs </w:t>
      </w:r>
      <m:oMath>
        <m:sSubSup>
          <m:sSubSupPr/>
          <m:e>
            <m:r>
              <m:rPr>
                <m:sty m:val="i"/>
              </m:rPr>
              <m:t>δ</m:t>
            </m:r>
          </m:e>
          <m:sub>
            <m:r>
              <m:rPr>
                <m:sty m:val="i"/>
              </m:rPr>
              <m:t>i</m:t>
            </m:r>
          </m:sub>
          <m:sup>
            <m:r>
              <m:rPr>
                <m:sty m:val="i"/>
              </m:rPr>
              <m:t>′</m:t>
            </m:r>
          </m:sup>
        </m:sSubSup>
      </m:oMath>
      <w:r>
        <w:rPr>
          <w:rFonts w:eastAsia="Georgia" w:cs="Georgia" w:ascii="Georgia" w:hAnsi="Georgia"/>
        </w:rPr>
        <w:t xml:space="preserve"> des déséquilibres des 2 ou 3 nœuds concernés de l'arbre après la rotation en fonction des valeurs </w:t>
      </w:r>
      <m:oMath>
        <m:sSub>
          <m:sSubPr/>
          <m:e>
            <m:r>
              <m:rPr>
                <m:sty m:val="i"/>
              </m:rPr>
              <m:t>δ</m:t>
            </m:r>
          </m:e>
          <m:sub>
            <m:r>
              <m:rPr>
                <m:sty m:val="i"/>
              </m:rPr>
              <m:t>i</m:t>
            </m:r>
          </m:sub>
        </m:sSub>
      </m:oMath>
      <w:r>
        <w:rPr/>
        <w:t xml:space="preserve"> avant la rotation.</w:t>
      </w:r>
    </w:p>
    <w:p>
      <w:pPr>
        <w:spacing w:line="271" w:before="240" w:lineRule="auto"/>
      </w:pPr>
      <w:r>
        <w:rPr>
          <w:b/>
          <w:sz w:val="33"/>
        </w:rPr>
        <w:t xml:space="preserve">2.3.1 Rotation simple de type </w:t>
      </w:r>
      <m:oMath>
        <m:r>
          <m:rPr>
            <m:sty m:val="i"/>
          </m:rPr>
          <w:rPr>
            <w:sz w:val="33"/>
          </w:rPr>
          <m:t>D</m:t>
        </m:r>
      </m:oMath>
    </w:p>
    <w:p>
      <w:pPr>
        <w:spacing w:after="220" w:lineRule="auto"/>
      </w:pPr>
      <w:r>
        <w:rPr>
          <w:rFonts w:eastAsia="Georgia" w:cs="Georgia" w:ascii="Georgia" w:hAnsi="Georgia"/>
        </w:rPr>
        <w:t xml:space="preserve">Une première opération consiste à effectuer une rotation simple de type </w:t>
      </w:r>
      <m:oMath>
        <m:r>
          <m:rPr>
            <m:sty m:val="i"/>
          </m:rPr>
          <m:t>D</m:t>
        </m:r>
      </m:oMath>
      <w:r>
        <w:rPr>
          <w:rFonts w:eastAsia="Georgia" w:cs="Georgia" w:ascii="Georgia" w:hAnsi="Georgia"/>
        </w:rPr>
        <w:t xml:space="preserve"> dans un arbre binaire de recherche pour équilibrer celui-ci.</w:t>
      </w:r>
    </w:p>
    <w:p>
      <w:pPr>
        <w:spacing w:after="220" w:lineRule="auto"/>
      </w:pPr>
      <w:r>
        <w:rPr>
          <w:rFonts w:eastAsia="Georgia" w:cs="Georgia" w:ascii="Georgia" w:hAnsi="Georgia"/>
        </w:rPr>
        <w:t xml:space="preserve">Question II. 19 Écrire en PASCAL une fonction rotationSD (A : ARBRE ) : ARBRE ; telle que l'appel (rotationSD A) sur un arbre </w:t>
      </w:r>
      <m:oMath>
        <m:r>
          <m:rPr>
            <m:sty m:val="i"/>
          </m:rPr>
          <m:t>A</m:t>
        </m:r>
      </m:oMath>
      <w:r>
        <w:rPr/>
        <w:t xml:space="preserve"> dont la structure permet l'application d'une rotation simple de type </w:t>
      </w:r>
      <m:oMath>
        <m:r>
          <m:rPr>
            <m:sty m:val="i"/>
          </m:rPr>
          <m:t>D</m:t>
        </m:r>
      </m:oMath>
      <w:r>
        <w:rPr/>
        <w:t xml:space="preserve"> sur la racine renvoie l'arbre binaire de recherche </w:t>
      </w:r>
      <m:oMath>
        <m:r>
          <m:rPr>
            <m:sty m:val="i"/>
          </m:rPr>
          <m:t>A</m:t>
        </m:r>
      </m:oMath>
      <w:r>
        <w:rPr>
          <w:rFonts w:eastAsia="Georgia" w:cs="Georgia" w:ascii="Georgia" w:hAnsi="Georgia"/>
        </w:rPr>
        <w:t xml:space="preserve"> sur lequel une rotation simple de type D a été appliquée à la racine.</w:t>
      </w:r>
    </w:p>
    <w:p>
      <w:pPr>
        <w:spacing w:line="271" w:before="240" w:lineRule="auto"/>
      </w:pPr>
      <w:r>
        <w:rPr>
          <w:b/>
          <w:sz w:val="33"/>
        </w:rPr>
        <w:t xml:space="preserve">2.3.2 Rotation simple de type G</w:t>
      </w:r>
    </w:p>
    <w:p>
      <w:pPr>
        <w:spacing w:after="220" w:lineRule="auto"/>
      </w:pPr>
      <w:r>
        <w:rPr>
          <w:rFonts w:eastAsia="Georgia" w:cs="Georgia" w:ascii="Georgia" w:hAnsi="Georgia"/>
        </w:rPr>
        <w:t xml:space="preserve">Une deuxième opération consiste à effectuer une rotation simple de type </w:t>
      </w:r>
      <m:oMath>
        <m:r>
          <m:rPr>
            <m:sty m:val="i"/>
          </m:rPr>
          <m:t>G</m:t>
        </m:r>
      </m:oMath>
      <w:r>
        <w:rPr>
          <w:rFonts w:eastAsia="Georgia" w:cs="Georgia" w:ascii="Georgia" w:hAnsi="Georgia"/>
        </w:rPr>
        <w:t xml:space="preserve"> dans un arbre binaire de recherche pour équilibrer celui-ci.</w:t>
      </w:r>
    </w:p>
    <w:p>
      <w:pPr>
        <w:spacing w:after="220" w:lineRule="auto"/>
      </w:pPr>
      <w:r>
        <w:rPr>
          <w:rFonts w:eastAsia="Georgia" w:cs="Georgia" w:ascii="Georgia" w:hAnsi="Georgia"/>
        </w:rPr>
        <w:t xml:space="preserve">Nous supposons prédéfinie la fonction rotationSG(A:ARBRE):ARBRE; telle que l'appel (rotationSG A) sur un arbre A dont la structure permet l'application d'une rotation simple de type G à la racine renvoie l'arbre binaire de recherche A sur lequel une rotation simple de type G a été appliquée à la racine. Son calcul se termine quelles que soient les valeurs de son paramètre. Elle pourra éventuellement être utilisée dans les réponses aux questions.</w:t>
      </w:r>
    </w:p>
    <w:p>
      <w:pPr>
        <w:spacing w:line="271" w:before="240" w:lineRule="auto"/>
      </w:pPr>
      <w:r>
        <w:rPr>
          <w:b/>
          <w:sz w:val="33"/>
        </w:rPr>
        <w:t xml:space="preserve">2.3.3 Rotation double de type D</w:t>
      </w:r>
    </w:p>
    <w:p>
      <w:pPr>
        <w:spacing w:after="220" w:lineRule="auto"/>
      </w:pPr>
      <w:r>
        <w:rPr>
          <w:rFonts w:eastAsia="Georgia" w:cs="Georgia" w:ascii="Georgia" w:hAnsi="Georgia"/>
        </w:rPr>
        <w:t xml:space="preserve">Une troisième opération consiste à effectuer une rotation double de type </w:t>
      </w:r>
      <m:oMath>
        <m:r>
          <m:rPr>
            <m:sty m:val="i"/>
          </m:rPr>
          <m:t>D</m:t>
        </m:r>
      </m:oMath>
      <w:r>
        <w:rPr>
          <w:rFonts w:eastAsia="Georgia" w:cs="Georgia" w:ascii="Georgia" w:hAnsi="Georgia"/>
        </w:rPr>
        <w:t xml:space="preserve"> dans un arbre binaire de recherche pour équilibrer celui-ci.</w:t>
      </w:r>
    </w:p>
    <w:p>
      <w:pPr>
        <w:spacing w:after="220" w:lineRule="auto"/>
      </w:pPr>
      <w:r>
        <w:rPr>
          <w:rFonts w:eastAsia="Georgia" w:cs="Georgia" w:ascii="Georgia" w:hAnsi="Georgia"/>
        </w:rPr>
        <w:t xml:space="preserve">Question II. 20 Écrire en PASCAL une fonction rotationDD (A : ARBRE ) : ARBRE; telle que l'appel (rotationDD A) sur un arbre </w:t>
      </w:r>
      <m:oMath>
        <m:r>
          <m:rPr>
            <m:sty m:val="i"/>
          </m:rPr>
          <m:t>A</m:t>
        </m:r>
      </m:oMath>
      <w:r>
        <w:rPr/>
        <w:t xml:space="preserve"> dont la structure permet l'application d'une rotation double de type </w:t>
      </w:r>
      <m:oMath>
        <m:r>
          <m:rPr>
            <m:sty m:val="i"/>
          </m:rPr>
          <m:t>D</m:t>
        </m:r>
      </m:oMath>
      <w:r>
        <w:rPr>
          <w:rFonts w:eastAsia="Georgia" w:cs="Georgia" w:ascii="Georgia" w:hAnsi="Georgia"/>
        </w:rPr>
        <w:t xml:space="preserve"> à la racine renvoie l'arbre binaire de recherche </w:t>
      </w:r>
      <m:oMath>
        <m:r>
          <m:rPr>
            <m:sty m:val="i"/>
          </m:rPr>
          <m:t>A</m:t>
        </m:r>
      </m:oMath>
      <w:r>
        <w:rPr/>
        <w:t xml:space="preserve"> sur lequel une rotation double de type </w:t>
      </w:r>
      <m:oMath>
        <m:r>
          <m:rPr>
            <m:sty m:val="i"/>
          </m:rPr>
          <m:t>D</m:t>
        </m:r>
      </m:oMath>
      <w:r>
        <w:rPr>
          <w:rFonts w:eastAsia="Georgia" w:cs="Georgia" w:ascii="Georgia" w:hAnsi="Georgia"/>
        </w:rPr>
        <w:t xml:space="preserve"> a été appliquée à la racine.</w:t>
      </w:r>
    </w:p>
    <w:p>
      <w:pPr>
        <w:spacing w:line="271" w:before="240" w:lineRule="auto"/>
      </w:pPr>
      <w:r>
        <w:rPr>
          <w:b/>
          <w:sz w:val="33"/>
        </w:rPr>
        <w:t xml:space="preserve">2.3.4 Rotation double de type G</w:t>
      </w:r>
    </w:p>
    <w:p>
      <w:pPr>
        <w:spacing w:after="220" w:lineRule="auto"/>
      </w:pPr>
      <w:r>
        <w:rPr>
          <w:rFonts w:eastAsia="Georgia" w:cs="Georgia" w:ascii="Georgia" w:hAnsi="Georgia"/>
        </w:rPr>
        <w:t xml:space="preserve">Une quatrième opération consiste à effectuer une rotation double de type G dans un arbre binaire de recherche pour équilibrer celui-ci.</w:t>
      </w:r>
    </w:p>
    <w:p>
      <w:pPr>
        <w:spacing w:after="220" w:lineRule="auto"/>
      </w:pPr>
      <w:r>
        <w:rPr>
          <w:rFonts w:eastAsia="Georgia" w:cs="Georgia" w:ascii="Georgia" w:hAnsi="Georgia"/>
        </w:rPr>
        <w:t xml:space="preserve">Nous supposons prédéfinie la fonction rotationDG(A:ARBRE):ARBRE; telle que l'appel (rotationDG A) sur un arbre A dont la structure permet l'application d'une rotation double de type G à la racine renvoie l'arbre binaire de recherche A sur lequel une rotation double de type G a été appliquée à la racine. Son calcul se termine quelles que soient les valeurs de son paramètre. Elle pourra éventuellement être utilisée dans les réponses aux questions.</w:t>
      </w:r>
    </w:p>
    <w:p>
      <w:pPr>
        <w:spacing w:line="271" w:before="330" w:lineRule="auto"/>
      </w:pPr>
      <w:r>
        <w:rPr>
          <w:rFonts w:eastAsia="Georgia" w:cs="Georgia" w:ascii="Georgia" w:hAnsi="Georgia"/>
          <w:b/>
          <w:sz w:val="42"/>
        </w:rPr>
        <w:t xml:space="preserve">3 Arbres équilibrés</w:t>
      </w:r>
    </w:p>
    <w:p>
      <w:pPr>
        <w:spacing w:after="220" w:lineRule="auto"/>
      </w:pPr>
      <w:r>
        <w:rPr>
          <w:rFonts w:eastAsia="Georgia" w:cs="Georgia" w:ascii="Georgia" w:hAnsi="Georgia"/>
        </w:rPr>
        <w:t xml:space="preserve">Pour réduire la complexité des opérations d'insertion et de recherche, il est nécessaire que les longueurs de toutes les branches de l'arbre aient des valeurs semblables. L'arbre a alors une structure dite équilibrée.</w:t>
      </w:r>
    </w:p>
    <w:p>
      <w:pPr>
        <w:spacing w:line="271" w:before="240" w:lineRule="auto"/>
      </w:pPr>
      <w:r>
        <w:rPr>
          <w:rFonts w:eastAsia="Georgia" w:cs="Georgia" w:ascii="Georgia" w:hAnsi="Georgia"/>
          <w:b/>
          <w:sz w:val="33"/>
        </w:rPr>
        <w:t xml:space="preserve">3.1 Définitions</w:t>
      </w:r>
    </w:p>
    <w:p>
      <w:pPr>
        <w:spacing w:after="220" w:lineRule="auto"/>
      </w:pPr>
      <w:r>
        <w:rPr>
          <w:rFonts w:eastAsia="Georgia" w:cs="Georgia" w:ascii="Georgia" w:hAnsi="Georgia"/>
        </w:rPr>
        <w:t xml:space="preserve">Déf. II. 7 (Arbres binaires équilibrés) Un arbre binaire est dit équilibré si le déséquilibre de chacun de ses nœuds appartient à </w:t>
      </w:r>
      <m:oMath>
        <m:r>
          <m:rPr>
            <m:sty m:val="p"/>
          </m:rPr>
          <m:t>{</m:t>
        </m:r>
        <m:r>
          <m:rPr>
            <m:sty m:val="p"/>
          </m:rPr>
          <m:t>−</m:t>
        </m:r>
        <m:r>
          <m:rPr>
            <m:sty m:val="p"/>
          </m:rPr>
          <m:t>1</m:t>
        </m:r>
        <m:r>
          <m:rPr>
            <m:sty m:val="p"/>
          </m:rPr>
          <m:t>,</m:t>
        </m:r>
        <m:r>
          <m:rPr>
            <m:sty m:val="p"/>
          </m:rPr>
          <m:t>0</m:t>
        </m:r>
        <m:r>
          <m:rPr>
            <m:sty m:val="p"/>
          </m:rPr>
          <m:t>,</m:t>
        </m:r>
        <m:r>
          <m:rPr>
            <m:sty m:val="p"/>
          </m:rPr>
          <m:t>1</m:t>
        </m:r>
        <m:r>
          <m:rPr>
            <m:sty m:val="p"/>
          </m:rPr>
          <m:t>}</m:t>
        </m:r>
      </m:oMath>
      <w:r>
        <w:rPr>
          <w:rFonts w:eastAsia="Georgia" w:cs="Georgia" w:ascii="Georgia" w:hAnsi="Georgia"/>
        </w:rPr>
        <w:t xml:space="preserve">. Nous appellerons nœuds déséquilibrés les nœuds dont le déséquilibre n'appartient pas à </w:t>
      </w:r>
      <m:oMath>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Exemple II. 6 (Arbres binaires équilibrés) Le premier et le troisième arbres de l'exemple II. 3 sont équilibrés. Le deuxième arbre est déséquilibré. Il possède 2 nœuds déséquilibrés qui contiennent les étiquettes 6 et 9 .</w:t>
      </w:r>
    </w:p>
    <w:p>
      <w:pPr>
        <w:spacing w:line="271" w:before="240" w:lineRule="auto"/>
      </w:pPr>
      <w:r>
        <w:rPr>
          <w:rFonts w:eastAsia="Georgia" w:cs="Georgia" w:ascii="Georgia" w:hAnsi="Georgia"/>
          <w:b/>
          <w:sz w:val="33"/>
        </w:rPr>
        <w:t xml:space="preserve">3.2 Principe de l'équilibrage</w:t>
      </w:r>
    </w:p>
    <w:p>
      <w:pPr>
        <w:spacing w:after="220" w:lineRule="auto"/>
      </w:pPr>
      <w:r>
        <w:rPr>
          <w:rFonts w:eastAsia="Georgia" w:cs="Georgia" w:ascii="Georgia" w:hAnsi="Georgia"/>
        </w:rPr>
        <w:t xml:space="preserve">Question II. 21 L'insertion d'une nouvelle étiquette dans un arbre binaire de recherche équilibré peut produire des nœuds déséquilibrés. Donner les différentes formes possibles pour le nœud déséquilibré le plus profond produit lors de l'insertion d'une nouvelle étiquette dans un arbre binaire équilibré en précisant la valeur du déséquilibre de ce nœud.</w:t>
      </w:r>
    </w:p>
    <w:p>
      <w:pPr>
        <w:spacing w:after="220" w:lineRule="auto"/>
      </w:pPr>
      <w:r>
        <w:rPr>
          <w:rFonts w:eastAsia="Georgia" w:cs="Georgia" w:ascii="Georgia" w:hAnsi="Georgia"/>
        </w:rPr>
        <w:t xml:space="preserve">Question II. 22 Montrer qu'une rotation suffit à rééquilibrer le nœud déséquilibré le plus profond qui est apparu lors de l'insertion d'une nouvelle étiquette dans un arbre binaire équilibré. Donner la rotation qui doit être utilisée pour rééquilibrer ce nœud pour chacune des formes étudiées dans la question précédente.</w:t>
      </w:r>
    </w:p>
    <w:p>
      <w:pPr>
        <w:spacing w:line="271" w:before="330" w:lineRule="auto"/>
      </w:pPr>
      <w:r>
        <w:rPr>
          <w:rFonts w:eastAsia="Georgia" w:cs="Georgia" w:ascii="Georgia" w:hAnsi="Georgia"/>
          <w:b/>
          <w:sz w:val="42"/>
        </w:rPr>
        <w:t xml:space="preserve">3.3 Équilibrage d'un nœud</w:t>
      </w:r>
    </w:p>
    <w:p>
      <w:pPr>
        <w:spacing w:after="220" w:lineRule="auto"/>
      </w:pPr>
      <w:r>
        <w:rPr>
          <w:rFonts w:eastAsia="Georgia" w:cs="Georgia" w:ascii="Georgia" w:hAnsi="Georgia"/>
        </w:rPr>
        <w:t xml:space="preserve">Une première opération consiste à équilibrer les nœuds qui viennent d'être déséquilibrés par l'opération d'insertion.</w:t>
      </w:r>
    </w:p>
    <w:p>
      <w:pPr>
        <w:spacing w:after="220" w:lineRule="auto"/>
      </w:pPr>
      <w:r>
        <w:rPr>
          <w:rFonts w:eastAsia="Georgia" w:cs="Georgia" w:ascii="Georgia" w:hAnsi="Georgia"/>
        </w:rPr>
        <w:t xml:space="preserve">Question II. 23 Écrire en PASCAL une fonction equilibrage(A:ARBRE) :ARBRE; avec </w:t>
      </w:r>
      <m:oMath>
        <m:r>
          <m:rPr>
            <m:sty m:val="i"/>
          </m:rPr>
          <m:t>A</m:t>
        </m:r>
      </m:oMath>
      <w:r>
        <w:rPr>
          <w:rFonts w:eastAsia="Georgia" w:cs="Georgia" w:ascii="Georgia" w:hAnsi="Georgia"/>
        </w:rPr>
        <w:t xml:space="preserve"> un arbre binaire de recherche dont la racine est déséquilibrée et dont tous les nœuds contenus dans les fils gauche et droit de la racine sont équilibrés renvoie un arbre binaire de recherche équilibré contenant les mêmes étiquettes que </w:t>
      </w:r>
      <m:oMath>
        <m:r>
          <m:rPr>
            <m:sty m:val="i"/>
          </m:rPr>
          <m:t>A</m:t>
        </m:r>
      </m:oMath>
      <w:r>
        <w:rPr/>
        <w:t xml:space="preserve">.</w:t>
      </w:r>
    </w:p>
    <w:p>
      <w:pPr>
        <w:spacing w:line="271" w:before="240" w:lineRule="auto"/>
      </w:pPr>
      <w:r>
        <w:rPr>
          <w:rFonts w:eastAsia="Georgia" w:cs="Georgia" w:ascii="Georgia" w:hAnsi="Georgia"/>
          <w:b/>
          <w:sz w:val="33"/>
        </w:rPr>
        <w:t xml:space="preserve">3.4 Insertion équilibrée</w:t>
      </w:r>
    </w:p>
    <w:p>
      <w:pPr>
        <w:spacing w:after="220" w:lineRule="auto"/>
      </w:pPr>
      <w:r>
        <w:rPr>
          <w:rFonts w:eastAsia="Georgia" w:cs="Georgia" w:ascii="Georgia" w:hAnsi="Georgia"/>
        </w:rPr>
        <w:t xml:space="preserve">Une seconde opération consiste à insérer une nouvelle étiquette dans un arbre de recherche équilibré en préservant la structure équilibrée de l'arbre.</w:t>
      </w:r>
    </w:p>
    <w:p>
      <w:pPr>
        <w:spacing w:after="220" w:lineRule="auto"/>
      </w:pPr>
      <w:r>
        <w:rPr>
          <w:rFonts w:eastAsia="Georgia" w:cs="Georgia" w:ascii="Georgia" w:hAnsi="Georgia"/>
        </w:rPr>
        <w:t xml:space="preserve">Question II. 24 Modifier la fonction inserer_abr (v:INTEGER;A:ARBRE) : ARBRE écrite en PASCAL à la question II. 14 telle que si A est un arbre binaire de recherche équilibré alors l'appel inserer_abr ( </w:t>
      </w:r>
      <m:oMath>
        <m:r>
          <m:rPr>
            <m:sty m:val="i"/>
          </m:rPr>
          <m:t>V</m:t>
        </m:r>
        <m:r>
          <m:rPr>
            <m:sty m:val="p"/>
          </m:rPr>
          <m:t>,</m:t>
        </m:r>
        <m:r>
          <m:rPr>
            <m:sty m:val="i"/>
          </m:rPr>
          <m:t>A</m:t>
        </m:r>
      </m:oMath>
      <w:r>
        <w:rPr>
          <w:rFonts w:eastAsia="Georgia" w:cs="Georgia" w:ascii="Georgia" w:hAnsi="Georgia"/>
        </w:rPr>
        <w:t xml:space="preserve"> ) renverra un arbre binaire de recherche équilibré.</w:t>
      </w:r>
    </w:p>
    <w:p>
      <w:pPr>
        <w:spacing w:after="220" w:lineRule="auto"/>
      </w:pPr>
      <w:r>
        <w:rPr>
          <w:rFonts w:eastAsia="Georgia" w:cs="Georgia" w:ascii="Georgia" w:hAnsi="Georgia"/>
        </w:rPr>
        <w:t xml:space="preserve">Question II. 25 Expliquer la fonction inserer_abr définie à la question précédente.</w:t>
      </w:r>
    </w:p>
    <w:p>
      <w:pPr>
        <w:spacing w:line="271" w:before="240" w:lineRule="auto"/>
      </w:pPr>
      <w:r>
        <w:rPr>
          <w:rFonts w:eastAsia="Georgia" w:cs="Georgia" w:ascii="Georgia" w:hAnsi="Georgia"/>
          <w:b/>
          <w:sz w:val="33"/>
        </w:rPr>
        <w:t xml:space="preserve">3.5 Complexité des opérations dans un arbre équilibré</w:t>
      </w:r>
    </w:p>
    <w:p>
      <w:pPr>
        <w:spacing w:after="220" w:lineRule="auto"/>
      </w:pPr>
      <w:r>
        <w:rPr>
          <w:rFonts w:eastAsia="Georgia" w:cs="Georgia" w:ascii="Georgia" w:hAnsi="Georgia"/>
        </w:rPr>
        <w:t xml:space="preserve">La complexité calculée aux questions II. 15 et II. 12 pour les opérations d'insertion et de recherche dépend de la profondeur de l'arbre. Pour comparer celle-ci avec celle d'une réalisation à base de liste, il faut estimer la profondeur de l'arbre en fonction du nombre d'éléments contenus dans l'ensemble. Nous avons calculé celle-ci dans le meilleur des cas pour un arbre équilibré à la question II.6. Il faut maintenant évaluer celle-ci dans le pire des cas.</w:t>
      </w:r>
    </w:p>
    <w:p>
      <w:pPr>
        <w:spacing w:after="220" w:lineRule="auto"/>
      </w:pPr>
      <w:r>
        <w:rPr>
          <w:rFonts w:eastAsia="Georgia" w:cs="Georgia" w:ascii="Georgia" w:hAnsi="Georgia"/>
        </w:rPr>
        <w:t xml:space="preserve">Question II. 26 Quelles sont les formes de l'arbre équilibré a dans le meilleur cas et le pire cas pour l'insertion et la recherche d'une étiquette </w:t>
      </w:r>
      <m:oMath>
        <m:r>
          <m:rPr>
            <m:sty m:val="i"/>
          </m:rPr>
          <m:t>v</m:t>
        </m:r>
      </m:oMath>
      <w:r>
        <w:rPr/>
        <w:t xml:space="preserve"> dans </w:t>
      </w:r>
      <m:oMath>
        <m:r>
          <m:rPr>
            <m:sty m:val="i"/>
          </m:rPr>
          <m:t>a</m:t>
        </m:r>
      </m:oMath>
      <w:r>
        <w:rPr/>
        <w:t xml:space="preserve"> ?</w:t>
      </w:r>
    </w:p>
    <w:p>
      <w:pPr>
        <w:spacing w:after="220" w:lineRule="auto"/>
      </w:pPr>
      <w:r>
        <w:rPr/>
        <w:t xml:space="preserve">Question II. 27 Soit </w:t>
      </w:r>
      <m:oMath>
        <m:r>
          <m:rPr>
            <m:scr m:val="script"/>
          </m:rPr>
          <m:t>N</m:t>
        </m:r>
        <m:r>
          <m:rPr>
            <m:sty m:val="p"/>
          </m:rPr>
          <m:t>(</m:t>
        </m:r>
        <m:r>
          <m:rPr>
            <m:sty m:val="i"/>
          </m:rPr>
          <m:t>h</m:t>
        </m:r>
        <m:r>
          <m:rPr>
            <m:sty m:val="p"/>
          </m:rPr>
          <m:t>)</m:t>
        </m:r>
      </m:oMath>
      <w:r>
        <w:rPr>
          <w:rFonts w:eastAsia="Georgia" w:cs="Georgia" w:ascii="Georgia" w:hAnsi="Georgia"/>
        </w:rPr>
        <w:t xml:space="preserve"> le nombre de nœuds dans un arbre dans le meilleur des cas, exprimer </w:t>
      </w:r>
      <m:oMath>
        <m:r>
          <m:rPr>
            <m:scr m:val="script"/>
          </m:rPr>
          <m:t>N</m:t>
        </m:r>
        <m:r>
          <m:rPr>
            <m:sty m:val="p"/>
          </m:rPr>
          <m:t>(</m:t>
        </m:r>
        <m:r>
          <m:rPr>
            <m:sty m:val="i"/>
          </m:rPr>
          <m:t>h</m:t>
        </m:r>
        <m:r>
          <m:rPr>
            <m:sty m:val="p"/>
          </m:rPr>
          <m:t>)</m:t>
        </m:r>
      </m:oMath>
      <w:r>
        <w:rPr/>
        <w:t xml:space="preserve"> en fonction de </w:t>
      </w:r>
      <m:oMath>
        <m:r>
          <m:rPr>
            <m:sty m:val="i"/>
          </m:rPr>
          <m:t>h</m:t>
        </m:r>
      </m:oMath>
      <w:r>
        <w:rPr/>
        <w:t xml:space="preserve">.</w:t>
      </w:r>
    </w:p>
    <w:p>
      <w:pPr>
        <w:spacing w:after="220" w:lineRule="auto"/>
      </w:pPr>
      <w:r>
        <w:rPr/>
        <w:t xml:space="preserve">Question II. 28 Soit </w:t>
      </w:r>
      <m:oMath>
        <m:r>
          <m:rPr>
            <m:scr m:val="script"/>
          </m:rPr>
          <m:t>N</m:t>
        </m:r>
        <m:r>
          <m:rPr>
            <m:sty m:val="p"/>
          </m:rPr>
          <m:t>(</m:t>
        </m:r>
        <m:r>
          <m:rPr>
            <m:sty m:val="i"/>
          </m:rPr>
          <m:t>h</m:t>
        </m:r>
        <m:r>
          <m:rPr>
            <m:sty m:val="p"/>
          </m:rPr>
          <m:t>)</m:t>
        </m:r>
      </m:oMath>
      <w:r>
        <w:rPr>
          <w:rFonts w:eastAsia="Georgia" w:cs="Georgia" w:ascii="Georgia" w:hAnsi="Georgia"/>
        </w:rPr>
        <w:t xml:space="preserve"> le nombre de nœuds dans un arbre dans le pire des cas, exprimer </w:t>
      </w:r>
      <m:oMath>
        <m:r>
          <m:rPr>
            <m:scr m:val="script"/>
          </m:rPr>
          <m:t>N</m:t>
        </m:r>
        <m:r>
          <m:rPr>
            <m:sty m:val="p"/>
          </m:rPr>
          <m:t>(</m:t>
        </m:r>
        <m:r>
          <m:rPr>
            <m:sty m:val="i"/>
          </m:rPr>
          <m:t>h</m:t>
        </m:r>
        <m:r>
          <m:rPr>
            <m:sty m:val="p"/>
          </m:rPr>
          <m:t>)</m:t>
        </m:r>
      </m:oMath>
      <w:r>
        <w:rPr>
          <w:rFonts w:eastAsia="Georgia" w:cs="Georgia" w:ascii="Georgia" w:hAnsi="Georgia"/>
        </w:rPr>
        <w:t xml:space="preserve"> sous la forme d'une relation de récurrence dépendant de </w:t>
      </w:r>
      <m:oMath>
        <m:r>
          <m:rPr>
            <m:sty m:val="i"/>
          </m:rPr>
          <m:t>h</m:t>
        </m:r>
        <m:r>
          <m:rPr>
            <m:sty m:val="p"/>
          </m:rPr>
          <m:t>−</m:t>
        </m:r>
        <m:r>
          <m:rPr>
            <m:sty m:val="p"/>
          </m:rPr>
          <m:t>1</m:t>
        </m:r>
      </m:oMath>
      <w:r>
        <w:rPr/>
        <w:t xml:space="preserve"> et </w:t>
      </w:r>
      <m:oMath>
        <m:r>
          <m:rPr>
            <m:sty m:val="i"/>
          </m:rPr>
          <m:t>h</m:t>
        </m:r>
        <m:r>
          <m:rPr>
            <m:sty m:val="p"/>
          </m:rPr>
          <m:t>−</m:t>
        </m:r>
        <m:r>
          <m:rPr>
            <m:sty m:val="p"/>
          </m:rPr>
          <m:t>2</m:t>
        </m:r>
      </m:oMath>
      <w:r>
        <w:rPr/>
        <w:t xml:space="preserve">.</w:t>
      </w:r>
    </w:p>
    <w:p>
      <w:pPr>
        <w:spacing w:after="220" w:lineRule="auto"/>
      </w:pPr>
      <w:r>
        <w:rPr/>
        <w:t xml:space="preserve">Question II. 29 Soit </w:t>
      </w:r>
      <m:oMath>
        <m:r>
          <m:rPr>
            <m:scr m:val="script"/>
          </m:rPr>
          <m:t>F</m:t>
        </m:r>
        <m:r>
          <m:rPr>
            <m:sty m:val="p"/>
          </m:rPr>
          <m:t>(</m:t>
        </m:r>
        <m:r>
          <m:rPr>
            <m:sty m:val="i"/>
          </m:rPr>
          <m:t>h</m:t>
        </m:r>
        <m:r>
          <m:rPr>
            <m:sty m:val="p"/>
          </m:rPr>
          <m:t>)</m:t>
        </m:r>
        <m:r>
          <m:rPr>
            <m:sty m:val="p"/>
          </m:rPr>
          <m:t>=</m:t>
        </m:r>
        <m:r>
          <m:rPr>
            <m:scr m:val="script"/>
          </m:rPr>
          <m:t>N</m:t>
        </m:r>
        <m:r>
          <m:rPr>
            <m:sty m:val="p"/>
          </m:rPr>
          <m:t>(</m:t>
        </m:r>
        <m:r>
          <m:rPr>
            <m:sty m:val="i"/>
          </m:rPr>
          <m:t>h</m:t>
        </m:r>
        <m:r>
          <m:rPr>
            <m:sty m:val="p"/>
          </m:rPr>
          <m:t>)</m:t>
        </m:r>
        <m:r>
          <m:rPr>
            <m:sty m:val="p"/>
          </m:rPr>
          <m:t>−</m:t>
        </m:r>
        <m:r>
          <m:rPr>
            <m:sty m:val="p"/>
          </m:rPr>
          <m:t>1</m:t>
        </m:r>
      </m:oMath>
      <w:r>
        <w:rPr>
          <w:rFonts w:eastAsia="Georgia" w:cs="Georgia" w:ascii="Georgia" w:hAnsi="Georgia"/>
        </w:rPr>
        <w:t xml:space="preserve">, résoudre l'équation linéaire à coefficients constants dérivée de la relation de récurrence précédente pour obtenir la valeur de </w:t>
      </w:r>
      <m:oMath>
        <m:r>
          <m:rPr>
            <m:scr m:val="script"/>
          </m:rPr>
          <m:t>F</m:t>
        </m:r>
        <m:r>
          <m:rPr>
            <m:sty m:val="p"/>
          </m:rPr>
          <m:t>(</m:t>
        </m:r>
        <m:r>
          <m:rPr>
            <m:sty m:val="i"/>
          </m:rPr>
          <m:t>h</m:t>
        </m:r>
        <m:r>
          <m:rPr>
            <m:sty m:val="p"/>
          </m:rPr>
          <m:t>)</m:t>
        </m:r>
      </m:oMath>
      <w:r>
        <w:rPr/>
        <w:t xml:space="preserve"> en fonction de </w:t>
      </w:r>
      <m:oMath>
        <m:r>
          <m:rPr>
            <m:sty m:val="i"/>
          </m:rPr>
          <m:t>h</m:t>
        </m:r>
      </m:oMath>
      <w:r>
        <w:rPr/>
        <w:t xml:space="preserve">.</w:t>
      </w:r>
    </w:p>
    <w:p>
      <w:pPr>
        <w:spacing w:after="220" w:lineRule="auto"/>
      </w:pPr>
      <w:r>
        <w:rPr>
          <w:rFonts w:eastAsia="Georgia" w:cs="Georgia" w:ascii="Georgia" w:hAnsi="Georgia"/>
        </w:rPr>
        <w:t xml:space="preserve">Question II. 30 Déduire des questions II. 27 et II. 29 un encadrement de la profondeur d'un arbre en fonction du nombre de nœuds qu'il contient. En déduire la complexité des opérations de recherche et d'insertion dans un arbre binaire de recherche équilibré.</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622320005fc6b660102aa42ce7e81569980a952.jpg" TargetMode="Internal"/><Relationship Id="rId6" Type="http://schemas.openxmlformats.org/officeDocument/2006/relationships/image" Target="media/image-6b9b3d5712b38994a31b782c0f467693eb2a1b73.jpg" TargetMode="Internal"/><Relationship Id="rId7" Type="http://schemas.openxmlformats.org/officeDocument/2006/relationships/image" Target="media/image-267df643ba17b6c3b94717ef22f09e3a0ee1f76f.jpg" TargetMode="Internal"/><Relationship Id="rId8" Type="http://schemas.openxmlformats.org/officeDocument/2006/relationships/image" Target="media/image-0ba921f32448eead9591d61dbc1081daede53b3b.jpg" TargetMode="Internal"/><Relationship Id="rId9" Type="http://schemas.openxmlformats.org/officeDocument/2006/relationships/image" Target="media/image-4b719030087d07eae7defafe964f7c7a2964f43c.jpg" TargetMode="Internal"/><Relationship Id="rId10" Type="http://schemas.openxmlformats.org/officeDocument/2006/relationships/image" Target="media/image-8787949c682202cc1e7442800752c8ee2b8ae564.jpg" TargetMode="Internal"/><Relationship Id="rId11" Type="http://schemas.openxmlformats.org/officeDocument/2006/relationships/image" Target="media/image-svg-bbdac8fcbfc7192c38a52948789eeff676d9079c.svg" TargetMode="Internal"/><Relationship Id="rId12" Type="http://schemas.openxmlformats.org/officeDocument/2006/relationships/image" Target="media/image-svg-bbdac8fcbfc7192c38a52948789eeff676d9079c.png" TargetMode="Internal"/><Relationship Id="rId13" Type="http://schemas.openxmlformats.org/officeDocument/2006/relationships/image" Target="media/image-d5cafb95f44926c9f850e172eb27631d92a4d5db.jpg" TargetMode="Internal"/><Relationship Id="rId14" Type="http://schemas.openxmlformats.org/officeDocument/2006/relationships/image" Target="media/image-svg-5eea62a6d595ac63981589711503077b5807a211.svg" TargetMode="Internal"/><Relationship Id="rId15" Type="http://schemas.openxmlformats.org/officeDocument/2006/relationships/image" Target="media/image-svg-5eea62a6d595ac63981589711503077b5807a211.png" TargetMode="Internal"/><Relationship Id="rId16" Type="http://schemas.openxmlformats.org/officeDocument/2006/relationships/image" Target="media/image-11fe7e5e15d504b9a30778fa69e2a42b94a4c15f.jpg" TargetMode="Internal"/><Relationship Id="rId17" Type="http://schemas.openxmlformats.org/officeDocument/2006/relationships/image" Target="media/image-d389d6870ae4d7616957b12ade2a16e0aabd6884.jpg" TargetMode="Internal"/><Relationship Id="rId18" Type="http://schemas.openxmlformats.org/officeDocument/2006/relationships/image" Target="media/image-a1d1d1449e9ade055266464f2a38fd27952df958.jpg" TargetMode="Internal"/><Relationship Id="rId19" Type="http://schemas.openxmlformats.org/officeDocument/2006/relationships/image" Target="media/image-b34ce92f917ebcef11212aa6cf0a1ec05375ce5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