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TSI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problèmes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problème est constitué de parties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line="271" w:before="330" w:lineRule="auto"/>
      </w:pPr>
      <w:r>
        <w:rPr>
          <w:b/>
          <w:sz w:val="42"/>
        </w:rPr>
        <w:t xml:space="preserve">Application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[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]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Φ</m:t>
        </m:r>
        <m:r>
          <m:rPr>
            <m:sty m:val="p"/>
          </m:rPr>
          <w:rPr>
            <w:sz w:val="42"/>
          </w:rPr>
          <m:t>:</m:t>
        </m:r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↦</m:t>
        </m:r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−</m:t>
        </m:r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avec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∈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N</m:t>
            </m:r>
          </m:e>
          <m:sup>
            <m:r>
              <m:rPr>
                <m:sty m:val="p"/>
              </m:rPr>
              <w:rPr>
                <w:sz w:val="42"/>
              </w:rPr>
              <m:t>⋆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 exercice est l'étude de l'application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définie </w:t>
      </w:r>
      <m:oMath>
        <m:sSub>
          <m:sSubPr/>
          <m:e>
            <m:r>
              <m:rPr>
                <m:sty m:val="p"/>
              </m:rPr>
              <m:t>sur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fixé non nul par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: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afin de permettre le calcul de somme d'entiers.</w:t>
      </w:r>
      <w:r>
        <w:rPr/>
        <w:br w:type="textWrapping"/>
      </w:r>
      <w:r>
        <w:rPr/>
        <w:t xml:space="preserve">On note pour tout </w:t>
      </w:r>
      <m:oMath>
        <m:r>
          <m:rPr>
            <m:sty m:val="i"/>
          </m:rPr>
          <m:t>k</m:t>
        </m:r>
      </m:oMath>
      <w:r>
        <w:rPr/>
        <w:t xml:space="preserve"> entier non nul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la composée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l'application </w:t>
      </w:r>
      <m:oMath>
        <m:r>
          <m:rPr>
            <m:sty m:val="p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Donner la formule du binôme de Newton.</w:t>
      </w:r>
      <w:r>
        <w:rPr/>
        <w:br w:type="textWrapping"/>
      </w:r>
      <w:r>
        <w:rPr/>
        <w:t xml:space="preserve">Q2. Soit </w:t>
      </w:r>
      <m:oMath>
        <m:r>
          <m:rPr>
            <m:sty m:val="i"/>
          </m:rPr>
          <m:t>k</m:t>
        </m:r>
      </m:oMath>
      <w:r>
        <w:rPr/>
        <w:t xml:space="preserve"> un entier non nul.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i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On considère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Φ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r>
                  <m:rPr>
                    <m:sty m:val="p"/>
                  </m:rPr>
                  <m:t>Φ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r>
                  <m:rPr>
                    <m:sty m:val="p"/>
                  </m:rPr>
                  <m:t>Φ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r>
                  <m:rPr>
                    <m:sty m:val="p"/>
                  </m:rPr>
                  <m:t>Φ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Q4. Calculer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3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Q5. Montrer que </w:t>
      </w:r>
      <m:oMath>
        <m:r>
          <m:rPr>
            <m:sty m:val="p"/>
          </m:rPr>
          <m:t>Φ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Q6. Montrer que pour tout polynôme non constant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k</m:t>
        </m:r>
      </m:oMath>
      <w:r>
        <w:rPr/>
        <w:t xml:space="preserve"> avec </w:t>
      </w:r>
      <m:oMath>
        <m:r>
          <m:rPr>
            <m:sty m:val="i"/>
          </m:rPr>
          <m:t>k</m:t>
        </m:r>
      </m:oMath>
      <w:r>
        <w:rPr/>
        <w:t xml:space="preserve"> un entier non nul,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Q7. Calculer le noyau de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Q8. Donner l'image de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Q9.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deux éléments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tels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Montrer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Une famille de polynômes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Considérons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pour chaque </w:t>
      </w:r>
      <m:oMath>
        <m:r>
          <m:rPr>
            <m:sty m:val="i"/>
          </m:rPr>
          <m:t>i</m:t>
        </m:r>
      </m:oMath>
      <w:r>
        <w:rPr/>
        <w:t xml:space="preserve"> non nul,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mr>
            <m:mr>
              <m:e/>
              <m:e>
                <m:r>
                  <m:rPr>
                    <m:nor/>
                  </m:rPr>
                  <m:t> et 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nor/>
                  </m:rPr>
                  <m:t> le polynôme constant égal à 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Prouver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:</w:t>
      </w:r>
      <w:r>
        <w:rPr/>
        <w:br w:type="textWrapping"/>
      </w:r>
      <w:r>
        <w:rPr/>
        <w:t xml:space="preserve">Q11. Montrer que pour tout </w:t>
      </w:r>
      <m:oMath>
        <m:r>
          <m:rPr>
            <m:sty m:val="i"/>
          </m:rPr>
          <m:t>i</m:t>
        </m:r>
      </m:oMath>
      <w:r>
        <w:rPr/>
        <w:t xml:space="preserve"> entier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Q12. Montrer que pour tout </w:t>
      </w:r>
      <m:oMath>
        <m:r>
          <m:rPr>
            <m:sty m:val="i"/>
          </m:rPr>
          <m:t>i</m:t>
        </m:r>
      </m:oMath>
      <w:r>
        <w:rPr/>
        <w:t xml:space="preserve"> entier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Q13. Montrer que pour tout </w:t>
      </w:r>
      <m:oMath>
        <m:r>
          <m:rPr>
            <m:sty m:val="i"/>
          </m:rPr>
          <m:t>i</m:t>
        </m:r>
      </m:oMath>
      <w:r>
        <w:rPr/>
        <w:t xml:space="preserve"> entier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i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Q14.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réel pour tout </w:t>
      </w:r>
      <m:oMath>
        <m:r>
          <m:rPr>
            <m:sty m:val="i"/>
          </m:rPr>
          <m:t>k</m:t>
        </m:r>
      </m:oMath>
      <w:r>
        <w:rPr/>
        <w:t xml:space="preserve"> entier entre 0 et </w:t>
      </w:r>
      <m:oMath>
        <m:r>
          <m:rPr>
            <m:sty m:val="i"/>
          </m:rPr>
          <m:t>n</m:t>
        </m:r>
      </m:oMath>
      <w:r>
        <w:rPr/>
        <w:t xml:space="preserve">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que pour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un entier fixé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l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Q15. En déduire que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peut s'écrire (de manière unique)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Φ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Vérifier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Q17. Déduire à l'aide de </w:t>
      </w:r>
      <m:oMath>
        <m:r>
          <m:rPr>
            <m:sty m:val="b"/>
          </m:rPr>
          <m:t>Q</m:t>
        </m:r>
        <m:r>
          <m:rPr>
            <m:sty m:val="b"/>
          </m:rPr>
          <m:t>9</m:t>
        </m:r>
      </m:oMath>
      <w:r>
        <w:rPr/>
        <w:t xml:space="preserve">, de </w:t>
      </w:r>
      <m:oMath>
        <m:r>
          <m:rPr>
            <m:sty m:val="b"/>
          </m:rPr>
          <m:t>Q</m:t>
        </m:r>
        <m:r>
          <m:rPr>
            <m:sty m:val="b"/>
          </m:rPr>
          <m:t>1</m:t>
        </m:r>
        <m:r>
          <m:rPr>
            <m:sty m:val="b"/>
          </m:rPr>
          <m:t>2</m:t>
        </m:r>
      </m:oMath>
      <w:r>
        <w:rPr/>
        <w:t xml:space="preserve"> et de </w:t>
      </w:r>
      <m:oMath>
        <m:r>
          <m:rPr>
            <m:sty m:val="b"/>
          </m:rPr>
          <m:t>Q</m:t>
        </m:r>
        <m:r>
          <m:rPr>
            <m:sty m:val="b"/>
          </m:rPr>
          <m:t>1</m:t>
        </m:r>
        <m:r>
          <m:rPr>
            <m:sty m:val="b"/>
          </m:rPr>
          <m:t>6</m:t>
        </m:r>
      </m:oMath>
      <w:r>
        <w:rPr/>
        <w:t xml:space="preserve">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Vérifier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Q19.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Q20. Proposer en Python une fonction qui renvoie la valeur de la somme des cubes des </w:t>
      </w:r>
      <m:oMath>
        <m:r>
          <m:rPr>
            <m:sty m:val="i"/>
          </m:rPr>
          <m:t>n</m:t>
        </m:r>
      </m:oMath>
      <w:r>
        <w:rPr/>
        <w:t xml:space="preserve"> premiers entiers prenant en argument un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passé en paramètre.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b/>
          <w:sz w:val="42"/>
        </w:rPr>
        <w:t xml:space="preserve">Trajectoires orthogonales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ne nécessite aucune connaissance sur les courbes orthogonales.</w:t>
      </w:r>
      <w:r>
        <w:rPr/>
        <w:br w:type="textWrapping"/>
      </w:r>
      <w:r>
        <w:rPr/>
        <w:t xml:space="preserve">Soient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un plan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une famille de courbes tracées sur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étant un sous-ensemble de </w:t>
      </w:r>
      <m:oMath>
        <m:r>
          <m:rPr>
            <m:scr m:val="double-struck"/>
          </m:rPr>
          <m:t>R</m:t>
        </m:r>
      </m:oMath>
      <w:r>
        <w:rPr/>
        <w:t xml:space="preserve">. On appelle trajectoire orthogonale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Λ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, toute courbe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tracée sur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et coupant orthogonalement chacune </w:t>
      </w:r>
      <m:oMath>
        <m:r>
          <m:rPr>
            <m:sty m:val="p"/>
          </m:rPr>
          <m:t>des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se place dans la situation suivante.</w:t>
      </w:r>
      <w:r>
        <w:rPr/>
        <w:br w:type="textWrapping"/>
      </w: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Λ</m:t>
            </m:r>
          </m:sub>
        </m:sSub>
      </m:oMath>
      <w:r>
        <w:rPr/>
        <w:t xml:space="preserve"> une famille de courbes du plan. Chaque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la courbe représentative d'une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d'une variable réelle </w:t>
      </w:r>
      <m:oMath>
        <m:r>
          <m:rPr>
            <m:sty m:val="i"/>
          </m:rPr>
          <m:t>x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qui vérifie une équation différentielle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appelée équation différentielle du premier ordre de la famille de courbes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Λ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qu'une équation différentielle de la famille des trajectoires orthogonales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Λ</m:t>
            </m:r>
          </m:sub>
        </m:sSub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i"/>
            </m:rPr>
            <m:t>D</m:t>
          </m:r>
          <m:r>
            <m:rPr>
              <m:sty m:val="i"/>
            </m:rPr>
            <m:t>O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remplace donc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t xml:space="preserve"> dans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caractérisera les courbes orthogonales à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par les solutions de l'équation ( </w:t>
      </w:r>
      <m:oMath>
        <m:r>
          <m:rPr>
            <m:sty m:val="i"/>
          </m:rPr>
          <m:t>E</m:t>
        </m:r>
        <m:r>
          <m:rPr>
            <m:sty m:val="i"/>
          </m:rPr>
          <m:t>D</m:t>
        </m:r>
        <m:r>
          <m:rPr>
            <m:sty m:val="i"/>
          </m:rPr>
          <m:t>O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On se place dans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muni de son produit scalaire usuel et du repère orthonormé usuel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la base orthonormée directe usuelle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). Nous allons montrer sur un exemple qu'il est possible de se ramener au plan (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 plan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d'équation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 - Quelques calculs dans le plan </w:t>
      </w:r>
      <m:oMath>
        <m:r>
          <m:rPr>
            <m:sty m:val="i"/>
          </m:rPr>
          <w:rPr>
            <w:sz w:val="42"/>
          </w:rPr>
          <m:t>S</m:t>
        </m:r>
      </m:oMath>
    </w:p>
    <w:p>
      <w:pPr>
        <w:spacing w:after="220" w:lineRule="auto"/>
      </w:pPr>
      <w:r>
        <w:rPr/>
        <w:t xml:space="preserve">Q21. Montrer que l'origine </w:t>
      </w:r>
      <m:oMath>
        <m:r>
          <m:rPr>
            <m:sty m:val="i"/>
          </m:rPr>
          <m:t>O</m:t>
        </m:r>
      </m:oMath>
      <w:r>
        <w:rPr/>
        <w:t xml:space="preserve"> et les points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coordonnées respectives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appartiennent au plan ( </w:t>
      </w:r>
      <m:oMath>
        <m:r>
          <m:rPr>
            <m:sty m:val="i"/>
          </m:rPr>
          <m:t>S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Q22. Démontrer que les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N</m:t>
            </m:r>
          </m:e>
        </m:acc>
      </m:oMath>
      <w:r>
        <w:rPr/>
        <w:t xml:space="preserve"> forment une base du plan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Q23. Calculer le produit vectoriel des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N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Q24. Donner une interprétation géométrique de la norme du produit vectoriel des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N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Q25. Montrer que le point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coordonnées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n'appartient pas au plan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Q26. Calculer le produit mixte des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N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Q27. Donner une interprétation géométrique du produit mixte des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N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Q28. Donner un vecteur normal au plan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Q29. Donner les coordonnées du projeté orthogonal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sur le plan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pourra réaliser un schéma pour expliciter la démarche utilisée.</w:t>
      </w:r>
      <w:r>
        <w:rPr/>
        <w:br w:type="textWrapping"/>
      </w:r>
      <w:r>
        <w:rPr/>
        <w:t xml:space="preserve">Q30. Calculer la distance du point </w:t>
      </w:r>
      <m:oMath>
        <m:r>
          <m:rPr>
            <m:sty m:val="i"/>
          </m:rPr>
          <m:t>A</m:t>
        </m:r>
      </m:oMath>
      <w:r>
        <w:rPr/>
        <w:t xml:space="preserve"> au plan ( </w:t>
      </w:r>
      <m:oMath>
        <m:r>
          <m:rPr>
            <m:sty m:val="i"/>
          </m:rPr>
          <m:t>S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Changement de repère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souhaite effectuer un changement de base orthonormée directe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de telle sorte qu'une équation du plan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soit définie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dans l'espace affine muni de la nouvelle base orthonormée directe.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formée par les vecteurs :</w:t>
      </w:r>
      <w:r>
        <w:rPr/>
        <w:br w:type="textWrapping"/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6</m:t>
                    </m:r>
                  </m:e>
                </m:rad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6</m:t>
                    </m:r>
                  </m:e>
                </m:rad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6</m:t>
                    </m:r>
                  </m:e>
                </m:rad>
              </m:num>
              <m:den>
                <m:r>
                  <m:rPr>
                    <m:sty m:val="p"/>
                  </m:rPr>
                  <m:t>6</m:t>
                </m:r>
              </m:den>
            </m:f>
          </m:e>
        </m:d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Q31. Montrer que la famille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Q32. Montrer que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base orthonormale.</w:t>
      </w:r>
      <w:r>
        <w:rPr/>
        <w:br w:type="textWrapping"/>
      </w:r>
      <w:r>
        <w:rPr/>
        <w:t xml:space="preserve">Q33. Montrer que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base orthonormale directe.</w:t>
      </w:r>
      <w:r>
        <w:rPr/>
        <w:br w:type="textWrapping"/>
      </w:r>
      <w:r>
        <w:rPr/>
        <w:t xml:space="preserve">Q34. Donner la matrice de passage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de la base </w:t>
      </w:r>
      <m:oMath>
        <m:r>
          <m:rPr>
            <m:scr m:val="script"/>
          </m:rPr>
          <m:t>B</m:t>
        </m:r>
      </m:oMath>
      <w:r>
        <w:rPr/>
        <w:t xml:space="preserve"> vers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Q35. Justifier que la matrice de passage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script"/>
              </m:rPr>
              <m:t>B</m:t>
            </m:r>
          </m:sub>
        </m:sSub>
      </m:oMath>
      <w:r>
        <w:rPr/>
        <w:t xml:space="preserve"> de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vers la base </w:t>
      </w:r>
      <m:oMath>
        <m:r>
          <m:rPr>
            <m:scr m:val="script"/>
          </m:rPr>
          <m:t>B</m:t>
        </m:r>
      </m:oMath>
      <w:r>
        <w:rPr/>
        <w:t xml:space="preserve"> est: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sSup>
                <m:sSupPr/>
                <m:e>
                  <m:r>
                    <m:rPr>
                      <m:scr m:val="script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cr m:val="script"/>
                </m:rPr>
                <m:t>B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6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6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6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Q36. Vérifier que le vecteur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>
          <w:rFonts w:eastAsia="Georgia" w:cs="Georgia" w:ascii="Georgia" w:hAnsi="Georgia"/>
        </w:rPr>
        <w:t xml:space="preserve"> de coordonnées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a pour coordonnées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Q37. Justifier que l'équation du plan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dans le repère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est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Q38. Dans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muni du repère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), donner la matrice </w:t>
      </w:r>
      <m:oMath>
        <m:r>
          <m:rPr>
            <m:sty m:val="i"/>
          </m:rPr>
          <m:t>R</m:t>
        </m:r>
      </m:oMath>
      <w:r>
        <w:rPr/>
        <w:t xml:space="preserve"> de la projection orthogonale sur le plan ( </w:t>
      </w:r>
      <m:oMath>
        <m:r>
          <m:rPr>
            <m:sty m:val="i"/>
          </m:rPr>
          <m:t>S</m:t>
        </m:r>
      </m:oMath>
      <w:r>
        <w:rPr/>
        <w:t xml:space="preserve"> )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Q39. Donner la relation permettant d'obtenir la matrice </w:t>
      </w:r>
      <m:oMath>
        <m:r>
          <m:rPr>
            <m:sty m:val="i"/>
          </m:rPr>
          <m:t>Q</m:t>
        </m:r>
      </m:oMath>
      <w:r>
        <w:rPr/>
        <w:t xml:space="preserve"> de la projection orthogonale sur le plan ( </w:t>
      </w:r>
      <m:oMath>
        <m:r>
          <m:rPr>
            <m:sty m:val="i"/>
          </m:rPr>
          <m:t>S</m:t>
        </m:r>
      </m:oMath>
      <w:r>
        <w:rPr/>
        <w:t xml:space="preserve"> ) dans la base </w:t>
      </w:r>
      <m:oMath>
        <m:r>
          <m:rPr>
            <m:scr m:val="script"/>
          </m:rPr>
          <m:t>B</m:t>
        </m:r>
      </m:oMath>
      <w:r>
        <w:rPr/>
        <w:t xml:space="preserve">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script"/>
              </m:rPr>
              <m:t>B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. On admet que l'on obtient après calculs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Q40. Justifier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diagonalisable. Sans calcul et à l'aide des questions précédentes, justifier que les valeurs propres sont 0 et 1 .</w:t>
      </w:r>
      <w:r>
        <w:rPr/>
        <w:br w:type="textWrapping"/>
      </w:r>
      <w:r>
        <w:rPr>
          <w:rFonts w:eastAsia="Georgia" w:cs="Georgia" w:ascii="Georgia" w:hAnsi="Georgia"/>
        </w:rPr>
        <w:t xml:space="preserve">Q41. Montrer que l'espace propre associé à la valeur 1 est engendré par les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N</m:t>
            </m:r>
          </m:e>
        </m:acc>
      </m:oMath>
      <w:r>
        <w:rPr/>
        <w:t xml:space="preserve">. On rappelle que les points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définis à Q21.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le travail effectué dans cette partie peut être aussi réalisé pour un plan quelconque. Dans la suite de tout le problème, le plan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aura pour 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Soit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D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λ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cr m:val="double-struck"/>
              </m:rPr>
              <w:rPr>
                <w:sz w:val="42"/>
              </w:rPr>
              <m:t>R</m:t>
            </m:r>
          </m:sub>
        </m:sSub>
      </m:oMath>
      <w:r>
        <w:rPr>
          <w:b/>
          <w:sz w:val="42"/>
        </w:rPr>
        <w:t xml:space="preserve"> la famille des droites du plan </w:t>
      </w:r>
      <m:oMath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S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:</m:t>
        </m:r>
        <m:r>
          <m:rPr>
            <m:sty m:val="i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0</m:t>
        </m:r>
      </m:oMath>
      <w:r>
        <w:rPr>
          <w:rFonts w:eastAsia="Georgia" w:cs="Georgia" w:ascii="Georgia" w:hAnsi="Georgia"/>
          <w:b/>
          <w:sz w:val="42"/>
        </w:rPr>
        <w:t xml:space="preserve"> passant par l'origine. Détermination des trajectoires orthogonales de la famille de droites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D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λ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cr m:val="double-struck"/>
              </m:rPr>
              <w:rPr>
                <w:sz w:val="42"/>
              </w:rPr>
              <m:t>R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L'espace est rapporté à son repère habituel. On considère le plan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Il est possible, en toute généralité, de se placer dans le cas où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est le plan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dans la base usuelle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Q42. Déterminer l'équation dans le plan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de la droite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passant par l'origine </w:t>
      </w:r>
      <m:oMath>
        <m:r>
          <m:rPr>
            <m:sty m:val="i"/>
          </m:rPr>
          <m:t>O</m:t>
        </m:r>
      </m:oMath>
      <w:r>
        <w:rPr/>
        <w:t xml:space="preserve"> et par le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de coordonnées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réel. Faire un dessin mettant en jeu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O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pour expliquer la situation.</w:t>
      </w:r>
      <w:r>
        <w:rPr/>
        <w:br w:type="textWrapping"/>
      </w:r>
      <w:r>
        <w:rPr>
          <w:rFonts w:eastAsia="Georgia" w:cs="Georgia" w:ascii="Georgia" w:hAnsi="Georgia"/>
        </w:rPr>
        <w:t xml:space="preserve">Q43. En déduire que la famille de courbes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admet pour équation différentielle du premier ordre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Q44. En utilisant le résultat admis énoncé au début du problème 2 , démontrer que les courbes orthogonales ont pour 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Q45. Soit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 réel positif. Donner les ensembles de définition et de dérivabilité de la fonction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Q46. 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i"/>
              </m:rPr>
              <m:t>D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μ</m:t>
            </m:r>
          </m:e>
        </m:rad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μ</m:t>
            </m:r>
          </m:e>
        </m:rad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Q47. Montrer que les trajectoires orthogonales obtenues vérifient l'équation: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i"/>
            </m:rPr>
            <m:t>μ</m:t>
          </m:r>
          <m:r>
            <m:rPr>
              <m:nor/>
            </m:rPr>
            <m:t> un réel positif non nul.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Q48. Donner la nature géométrique des courbes avec leurs éléments caractéristiques vérifiant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Détermination des trajectoires orthogonales de la famille des hyperboles équilatères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H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λ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cr m:val="double-struck"/>
              </m:rPr>
              <w:rPr>
                <w:sz w:val="42"/>
              </w:rPr>
              <m:t>R</m:t>
            </m:r>
          </m:sub>
        </m:sSub>
      </m:oMath>
      <w:r>
        <w:rPr>
          <w:b/>
          <w:sz w:val="42"/>
        </w:rPr>
        <w:t xml:space="preserve"> du plan </w:t>
      </w:r>
      <m:oMath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S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courbe paramétrée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d'équation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cos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tan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Q49. Proposer un ensemble d'étude de la courbe paramétrée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en justifiant votre démarche.</w:t>
      </w:r>
      <w:r>
        <w:rPr/>
        <w:br w:type="textWrapping"/>
      </w:r>
      <w:r>
        <w:rPr>
          <w:rFonts w:eastAsia="Georgia" w:cs="Georgia" w:ascii="Georgia" w:hAnsi="Georgia"/>
        </w:rPr>
        <w:t xml:space="preserve">Q50. Étudier la courbe paramétrée </w:t>
      </w:r>
      <m:oMath>
        <m:r>
          <m:rPr>
            <m:sty m:val="i"/>
          </m:rPr>
          <m:t>C</m:t>
        </m:r>
      </m:oMath>
      <w:r>
        <w:rPr/>
        <w:t xml:space="preserve"> sur l'ensemble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[</m:t>
            </m:r>
          </m:e>
        </m:d>
      </m:oMath>
      <w:r>
        <w:rPr>
          <w:rFonts w:eastAsia="Georgia" w:cs="Georgia" w:ascii="Georgia" w:hAnsi="Georgia"/>
        </w:rPr>
        <w:t xml:space="preserve">. On indiquera en justifiant les tangentes parallèles aux axes le cas échéant.</w:t>
      </w:r>
      <w:r>
        <w:rPr/>
        <w:br w:type="textWrapping"/>
      </w:r>
      <w:r>
        <w:rPr>
          <w:rFonts w:eastAsia="Georgia" w:cs="Georgia" w:ascii="Georgia" w:hAnsi="Georgia"/>
        </w:rPr>
        <w:t xml:space="preserve">Q51. Tracer sur votre copie dans un repère orthonormé d'unité 1 cm les droites d'équation </w:t>
      </w:r>
      <m:oMath>
        <m:r>
          <m:rPr>
            <m:sty m:val="i"/>
          </m:rPr>
          <m:t>D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ce sont les asymptotes à la courbe.</w:t>
      </w:r>
      <w:r>
        <w:rPr/>
        <w:br w:type="textWrapping"/>
      </w:r>
      <w:r>
        <w:rPr/>
        <w:t xml:space="preserve">Q52. Montrer que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orthogonales.</w:t>
      </w:r>
      <w:r>
        <w:rPr/>
        <w:br w:type="textWrapping"/>
      </w:r>
      <w:r>
        <w:rPr/>
        <w:t xml:space="preserve">Q53. Tracer la courbe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sur le graphique précédent réalisé à la </w:t>
      </w:r>
      <m:oMath>
        <m:r>
          <m:rPr>
            <m:sty m:val="b"/>
          </m:rPr>
          <m:t>Q</m:t>
        </m:r>
        <m:r>
          <m:rPr>
            <m:sty m:val="b"/>
          </m:rPr>
          <m:t>5</m:t>
        </m:r>
        <m:r>
          <m:rPr>
            <m:sty m:val="b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hyperbole équilatère est une hyperbole dont les asymptotes forment un angle droit. L'équation caractéristique des hyperboles équilatères dont la famille est notée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sub>
        </m:sSub>
      </m:oMath>
      <w:r>
        <w:rPr/>
        <w:t xml:space="preserve"> est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Q54. Trouver la valeur de </w:t>
      </w:r>
      <m:oMath>
        <m:r>
          <m:rPr>
            <m:sty m:val="i"/>
          </m:rPr>
          <m:t>λ</m:t>
        </m:r>
      </m:oMath>
      <w:r>
        <w:rPr/>
        <w:t xml:space="preserve"> pour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vérifie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Q55. Démontrer que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admet pour 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Q56. En utilisant le résultat admis énoncé au début du problème et rappelé ici :</w:t>
      </w:r>
      <w:r>
        <w:rPr/>
        <w:br w:type="textWrapping"/>
      </w:r>
      <w:r>
        <w:rPr>
          <w:rFonts w:eastAsia="Georgia" w:cs="Georgia" w:ascii="Georgia" w:hAnsi="Georgia"/>
        </w:rPr>
        <w:t xml:space="preserve">Une équation différentielle de la famille des trajectoires orthogonales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Λ</m:t>
            </m:r>
          </m:sub>
        </m:sSub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i"/>
            </m:rPr>
            <m:t>D</m:t>
          </m:r>
          <m:r>
            <m:rPr>
              <m:sty m:val="i"/>
            </m:rPr>
            <m:t>O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les courbes orthogonales à la famille (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ont pour 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avec 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Q57. En prenant la fonction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justifier que </w:t>
      </w:r>
      <m:oMath>
        <m:r>
          <m:rPr>
            <m:sty m:val="i"/>
          </m:rPr>
          <m:t>z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montrer que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i"/>
              </m:rPr>
              <m:t>D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peut s'écrire sous la forme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Q58. Trouver une solution particulière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sous forme polynomiale.</w:t>
      </w:r>
      <w:r>
        <w:rPr/>
        <w:br w:type="textWrapping"/>
      </w:r>
      <w:r>
        <w:rPr>
          <w:rFonts w:eastAsia="Georgia" w:cs="Georgia" w:ascii="Georgia" w:hAnsi="Georgia"/>
        </w:rPr>
        <w:t xml:space="preserve">Q59. Résoudre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Q60. Déduire que les courbes orthogonales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μ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μ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à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vérifient l'équation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μ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2025-08-29T15:39:10.954Z</dcterms:created>
  <dcterms:modified xsi:type="dcterms:W3CDTF">2025-08-29T15:39:10.954Z</dcterms:modified>
</cp:coreProperties>
</file>