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EPREUVE SPECIFIQUE - FILIERE TSI</w:t>
      </w:r>
    </w:p>
    <w:p>
      <w:pPr>
        <w:spacing w:line="271" w:before="330" w:lineRule="auto"/>
      </w:pPr>
      <w:r>
        <w:rPr>
          <w:b/>
          <w:sz w:val="42"/>
        </w:rPr>
        <w:t xml:space="preserve">MATHEMATIQUES</w:t>
      </w:r>
    </w:p>
    <w:p>
      <w:pPr>
        <w:spacing w:line="271" w:before="330" w:lineRule="auto"/>
      </w:pPr>
      <w:r>
        <w:rPr>
          <w:b/>
          <w:sz w:val="42"/>
        </w:rPr>
        <w:t xml:space="preserve">Mardi 2 mai : </w:t>
      </w:r>
      <m:oMath>
        <m:r>
          <m:rPr>
            <m:sty m:val="p"/>
          </m:rPr>
          <w:rPr>
            <w:sz w:val="42"/>
          </w:rPr>
          <m:t>14</m:t>
        </m:r>
        <m:r>
          <m:rPr>
            <m:sty m:val="b"/>
          </m:rPr>
          <w:rPr>
            <w:sz w:val="42"/>
          </w:rPr>
          <m:t>h</m:t>
        </m:r>
      </m:oMath>
      <w:r>
        <w:rPr>
          <w:b/>
          <w:sz w:val="42"/>
        </w:rPr>
        <w:t xml:space="preserve"> - </w:t>
      </w:r>
      <m:oMath>
        <m:r>
          <m:rPr>
            <m:sty m:val="p"/>
          </m:rPr>
          <w:rPr>
            <w:sz w:val="42"/>
          </w:rPr>
          <m:t>18</m:t>
        </m:r>
        <m:r>
          <m:rPr>
            <m:sty m:val="b"/>
          </m:rPr>
          <w:rPr>
            <w:sz w:val="42"/>
          </w:rPr>
          <m:t>h</m:t>
        </m:r>
      </m:oMath>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Les calculatrices sont interdites</w:t>
      </w:r>
    </w:p>
    <w:p>
      <w:pPr>
        <w:spacing w:after="220" w:lineRule="auto"/>
      </w:pPr>
      <w:r>
        <w:rPr>
          <w:rFonts w:eastAsia="Georgia" w:cs="Georgia" w:ascii="Georgia" w:hAnsi="Georgia"/>
        </w:rPr>
        <w:t xml:space="preserve">Le sujet est composé de 2 problèmes indépendants.</w:t>
      </w:r>
      <w:r>
        <w:rPr/>
        <w:br w:type="textWrapping"/>
      </w:r>
      <w:r>
        <w:rPr>
          <w:rFonts w:eastAsia="Georgia" w:cs="Georgia" w:ascii="Georgia" w:hAnsi="Georgia"/>
        </w:rPr>
        <w:t xml:space="preserve">Le problème 1 nécessite l'usage du document-réponse (feuille de papier millimétré), qui est à rendre avec la copie.</w:t>
      </w:r>
    </w:p>
    <w:p>
      <w:pPr>
        <w:spacing w:line="271" w:before="330" w:lineRule="auto"/>
      </w:pPr>
      <w:r>
        <w:rPr>
          <w:rFonts w:eastAsia="Georgia" w:cs="Georgia" w:ascii="Georgia" w:hAnsi="Georgia"/>
          <w:b/>
          <w:sz w:val="42"/>
        </w:rPr>
        <w:t xml:space="preserve">PROBLÈME 1 Étude d'une courbe</w:t>
      </w:r>
    </w:p>
    <w:p>
      <w:pPr>
        <w:spacing w:after="220" w:lineRule="auto"/>
      </w:pPr>
      <w:r>
        <w:rPr>
          <w:rFonts w:eastAsia="Georgia" w:cs="Georgia" w:ascii="Georgia" w:hAnsi="Georgia"/>
        </w:rPr>
        <w:t xml:space="preserve">On considère les deux fonctions </w:t>
      </w:r>
      <m:oMath>
        <m:r>
          <m:rPr>
            <m:sty m:val="i"/>
          </m:rPr>
          <m:t>f</m:t>
        </m:r>
      </m:oMath>
      <w:r>
        <w:rPr/>
        <w:t xml:space="preserve"> et </w:t>
      </w:r>
      <m:oMath>
        <m:r>
          <m:rPr>
            <m:sty m:val="i"/>
          </m:rPr>
          <m:t>g</m:t>
        </m:r>
      </m:oMath>
      <w:r>
        <w:rPr>
          <w:rFonts w:eastAsia="Georgia" w:cs="Georgia" w:ascii="Georgia" w:hAnsi="Georgia"/>
        </w:rPr>
        <w:t xml:space="preserve"> de la variable réelle </w:t>
      </w:r>
      <m:oMath>
        <m:r>
          <m:rPr>
            <m:sty m:val="i"/>
          </m:rPr>
          <m:t>t</m:t>
        </m:r>
      </m:oMath>
      <w:r>
        <w:rPr>
          <w:rFonts w:eastAsia="Georgia" w:cs="Georgia" w:ascii="Georgia" w:hAnsi="Georgia"/>
        </w:rPr>
        <w:t xml:space="preserve"> définies par :</w:t>
      </w:r>
    </w:p>
    <w:p>
      <w:pPr>
        <w:spacing w:after="220" w:lineRule="auto"/>
      </w:pPr>
      <m:oMathPara>
        <m:oMath>
          <m:r>
            <m:rPr>
              <m:sty m:val="i"/>
            </m:rPr>
            <m:t>f</m:t>
          </m:r>
          <m:r>
            <m:rPr>
              <m:sty m:val="p"/>
            </m:rPr>
            <m:t>(</m:t>
          </m:r>
          <m:r>
            <m:rPr>
              <m:sty m:val="i"/>
            </m:rPr>
            <m:t>t</m:t>
          </m:r>
          <m:r>
            <m:rPr>
              <m:sty m:val="p"/>
            </m:rPr>
            <m:t>)</m:t>
          </m:r>
          <m:r>
            <m:rPr>
              <m:sty m:val="p"/>
            </m:rPr>
            <m:t>=</m:t>
          </m:r>
          <m:f>
            <m:fPr>
              <m:ctrlPr>
                <w:rPr>
                  <w:rFonts w:ascii="Cambria Math" w:hAnsi="Cambria Math"/>
                </w:rPr>
              </m:ctrlPr>
            </m:fPr>
            <m:num>
              <m:sSup>
                <m:sSupPr/>
                <m:e>
                  <m:r>
                    <m:rPr>
                      <m:sty m:val="i"/>
                    </m:rPr>
                    <m:t>t</m:t>
                  </m:r>
                </m:e>
                <m:sup>
                  <m:r>
                    <m:rPr>
                      <m:sty m:val="p"/>
                    </m:rPr>
                    <m:t>2</m:t>
                  </m:r>
                </m:sup>
              </m:sSup>
            </m:num>
            <m:den>
              <m:r>
                <m:rPr>
                  <m:sty m:val="p"/>
                </m:rPr>
                <m:t>1</m:t>
              </m:r>
              <m:r>
                <m:rPr>
                  <m:sty m:val="p"/>
                </m:rPr>
                <m:t>−</m:t>
              </m:r>
              <m:sSup>
                <m:sSupPr/>
                <m:e>
                  <m:r>
                    <m:rPr>
                      <m:sty m:val="i"/>
                    </m:rPr>
                    <m:t>t</m:t>
                  </m:r>
                </m:e>
                <m:sup>
                  <m:r>
                    <m:rPr>
                      <m:sty m:val="p"/>
                    </m:rPr>
                    <m:t>2</m:t>
                  </m:r>
                </m:sup>
              </m:sSup>
            </m:den>
          </m:f>
          <m:r>
            <m:rPr>
              <m:sty m:val="p"/>
            </m:rPr>
            <m:t xml:space="preserve"> </m:t>
          </m:r>
          <m:r>
            <m:rPr>
              <m:nor/>
            </m:rPr>
            <m:t> et </m:t>
          </m:r>
          <m:r>
            <m:rPr>
              <m:sty m:val="p"/>
            </m:rPr>
            <m:t xml:space="preserve"> </m:t>
          </m:r>
          <m:r>
            <m:rPr>
              <m:sty m:val="i"/>
            </m:rPr>
            <m:t>g</m:t>
          </m:r>
          <m:r>
            <m:rPr>
              <m:sty m:val="p"/>
            </m:rPr>
            <m:t>(</m:t>
          </m:r>
          <m:r>
            <m:rPr>
              <m:sty m:val="i"/>
            </m:rPr>
            <m:t>t</m:t>
          </m:r>
          <m:r>
            <m:rPr>
              <m:sty m:val="p"/>
            </m:rPr>
            <m:t>)</m:t>
          </m:r>
          <m:r>
            <m:rPr>
              <m:sty m:val="p"/>
            </m:rPr>
            <m:t>=</m:t>
          </m:r>
          <m:f>
            <m:fPr>
              <m:ctrlPr>
                <w:rPr>
                  <w:rFonts w:ascii="Cambria Math" w:hAnsi="Cambria Math"/>
                </w:rPr>
              </m:ctrlPr>
            </m:fPr>
            <m:num>
              <m:sSup>
                <m:sSupPr/>
                <m:e>
                  <m:r>
                    <m:rPr>
                      <m:sty m:val="i"/>
                    </m:rPr>
                    <m:t>t</m:t>
                  </m:r>
                </m:e>
                <m:sup>
                  <m:r>
                    <m:rPr>
                      <m:sty m:val="p"/>
                    </m:rPr>
                    <m:t>3</m:t>
                  </m:r>
                </m:sup>
              </m:sSup>
            </m:num>
            <m:den>
              <m:r>
                <m:rPr>
                  <m:sty m:val="p"/>
                </m:rPr>
                <m:t>1</m:t>
              </m:r>
              <m:r>
                <m:rPr>
                  <m:sty m:val="p"/>
                </m:rPr>
                <m:t>−</m:t>
              </m:r>
              <m:sSup>
                <m:sSupPr/>
                <m:e>
                  <m:r>
                    <m:rPr>
                      <m:sty m:val="i"/>
                    </m:rPr>
                    <m:t>t</m:t>
                  </m:r>
                </m:e>
                <m:sup>
                  <m:r>
                    <m:rPr>
                      <m:sty m:val="p"/>
                    </m:rPr>
                    <m:t>2</m:t>
                  </m:r>
                </m:sup>
              </m:sSup>
            </m:den>
          </m:f>
        </m:oMath>
      </m:oMathPara>
    </w:p>
    <w:p>
      <w:pPr>
        <w:spacing w:after="220" w:lineRule="auto"/>
      </w:pPr>
      <w:r>
        <w:rPr>
          <w:rFonts w:eastAsia="Georgia" w:cs="Georgia" w:ascii="Georgia" w:hAnsi="Georgia"/>
        </w:rPr>
        <w:t xml:space="preserve">Dans le plan rapporté au repère orthonormé direct ( </w:t>
      </w:r>
      <m:oMath>
        <m:r>
          <m:rPr>
            <m:sty m:val="i"/>
          </m:rPr>
          <m:t>O</m:t>
        </m:r>
        <m:r>
          <m:rPr>
            <m:sty m:val="p"/>
          </m:rPr>
          <m:t>,</m:t>
        </m:r>
        <m:acc>
          <m:accPr>
            <m:chr m:val="⃗"/>
          </m:accPr>
          <m:e>
            <m:r>
              <m:rPr>
                <m:sty m:val="i"/>
              </m:rPr>
              <m:t>ı</m:t>
            </m:r>
          </m:e>
        </m:acc>
        <m:r>
          <m:rPr>
            <m:sty m:val="p"/>
          </m:rPr>
          <m:t>,</m:t>
        </m:r>
        <m:acc>
          <m:accPr>
            <m:chr m:val="⃗"/>
          </m:accPr>
          <m:e>
            <m:r>
              <m:rPr>
                <m:sty m:val="i"/>
              </m:rPr>
              <m:t>ȷ</m:t>
            </m:r>
          </m:e>
        </m:acc>
      </m:oMath>
      <w:r>
        <w:rPr>
          <w:rFonts w:eastAsia="Georgia" w:cs="Georgia" w:ascii="Georgia" w:hAnsi="Georgia"/>
        </w:rPr>
        <w:t xml:space="preserve"> ), on considère le point </w:t>
      </w:r>
      <m:oMath>
        <m:r>
          <m:rPr>
            <m:sty m:val="i"/>
          </m:rPr>
          <m:t>M</m:t>
        </m:r>
        <m:r>
          <m:rPr>
            <m:sty m:val="p"/>
          </m:rPr>
          <m:t>(</m:t>
        </m:r>
        <m:r>
          <m:rPr>
            <m:sty m:val="i"/>
          </m:rPr>
          <m:t>t</m:t>
        </m:r>
        <m:r>
          <m:rPr>
            <m:sty m:val="p"/>
          </m:rPr>
          <m:t>)</m:t>
        </m:r>
      </m:oMath>
      <w:r>
        <w:rPr>
          <w:rFonts w:eastAsia="Georgia" w:cs="Georgia" w:ascii="Georgia" w:hAnsi="Georgia"/>
        </w:rPr>
        <w:t xml:space="preserve"> de coordonnées </w:t>
      </w:r>
      <m:oMath>
        <m:r>
          <m:rPr>
            <m:sty m:val="p"/>
          </m:rPr>
          <m:t>(</m:t>
        </m:r>
        <m:r>
          <m:rPr>
            <m:sty m:val="i"/>
          </m:rPr>
          <m:t>f</m:t>
        </m:r>
        <m:r>
          <m:rPr>
            <m:sty m:val="p"/>
          </m:rPr>
          <m:t>(</m:t>
        </m:r>
        <m:r>
          <m:rPr>
            <m:sty m:val="i"/>
          </m:rPr>
          <m:t>t</m:t>
        </m:r>
        <m:r>
          <m:rPr>
            <m:sty m:val="p"/>
          </m:rPr>
          <m:t>)</m:t>
        </m:r>
        <m:r>
          <m:rPr>
            <m:sty m:val="p"/>
          </m:rPr>
          <m:t>,</m:t>
        </m:r>
        <m:r>
          <m:rPr>
            <m:sty m:val="i"/>
          </m:rPr>
          <m:t>g</m:t>
        </m:r>
        <m:r>
          <m:rPr>
            <m:sty m:val="p"/>
          </m:rPr>
          <m:t>(</m:t>
        </m:r>
        <m:r>
          <m:rPr>
            <m:sty m:val="i"/>
          </m:rPr>
          <m:t>t</m:t>
        </m:r>
        <m:r>
          <m:rPr>
            <m:sty m:val="p"/>
          </m:rPr>
          <m:t>)</m:t>
        </m:r>
        <m:r>
          <m:rPr>
            <m:sty m:val="p"/>
          </m:rPr>
          <m:t>)</m:t>
        </m:r>
      </m:oMath>
      <w:r>
        <w:rPr/>
        <w:t xml:space="preserve">.</w:t>
      </w:r>
    </w:p>
    <w:p>
      <w:pPr>
        <w:spacing w:after="220" w:lineRule="auto"/>
      </w:pPr>
      <w:r>
        <w:rPr/>
        <w:t xml:space="preserve">On note </w:t>
      </w:r>
      <m:oMath>
        <m:r>
          <m:rPr>
            <m:sty m:val="i"/>
          </m:rPr>
          <m:t>C</m:t>
        </m:r>
      </m:oMath>
      <w:r>
        <w:rPr>
          <w:rFonts w:eastAsia="Georgia" w:cs="Georgia" w:ascii="Georgia" w:hAnsi="Georgia"/>
        </w:rPr>
        <w:t xml:space="preserve"> la courbe paramétrée </w:t>
      </w:r>
      <m:oMath>
        <m:r>
          <m:rPr>
            <m:sty m:val="p"/>
          </m:rPr>
          <m:t>{</m:t>
        </m:r>
        <m:r>
          <m:rPr>
            <m:sty m:val="i"/>
          </m:rPr>
          <m:t>M</m:t>
        </m:r>
        <m:r>
          <m:rPr>
            <m:sty m:val="p"/>
          </m:rPr>
          <m:t>(</m:t>
        </m:r>
        <m:r>
          <m:rPr>
            <m:sty m:val="i"/>
          </m:rPr>
          <m:t>t</m:t>
        </m:r>
        <m:r>
          <m:rPr>
            <m:sty m:val="p"/>
          </m:rPr>
          <m:t>)</m:t>
        </m:r>
        <m:r>
          <m:rPr>
            <m:sty m:val="p"/>
          </m:rPr>
          <m:t>/</m:t>
        </m:r>
        <m:r>
          <m:rPr>
            <m:sty m:val="i"/>
          </m:rPr>
          <m:t>t</m:t>
        </m:r>
        <m:r>
          <m:rPr>
            <m:sty m:val="p"/>
          </m:rPr>
          <m:t>∈</m:t>
        </m:r>
        <m:r>
          <m:rPr>
            <m:scr m:val="double-struck"/>
          </m:rPr>
          <m:t>R</m:t>
        </m:r>
        <m:r>
          <m:rPr>
            <m:sty m:val="p"/>
          </m:rPr>
          <m:t>∖</m:t>
        </m:r>
        <m:r>
          <m:rPr>
            <m:sty m:val="p"/>
          </m:rPr>
          <m:t>{</m:t>
        </m:r>
        <m:r>
          <m:rPr>
            <m:sty m:val="p"/>
          </m:rPr>
          <m:t>−</m:t>
        </m:r>
        <m:r>
          <m:rPr>
            <m:sty m:val="p"/>
          </m:rPr>
          <m:t>1</m:t>
        </m:r>
        <m:r>
          <m:rPr>
            <m:sty m:val="p"/>
          </m:rPr>
          <m:t>,</m:t>
        </m:r>
        <m:r>
          <m:rPr>
            <m:sty m:val="p"/>
          </m:rPr>
          <m:t>1</m:t>
        </m:r>
        <m:r>
          <m:rPr>
            <m:sty m:val="p"/>
          </m:rPr>
          <m:t>}</m:t>
        </m:r>
        <m:r>
          <m:rPr>
            <m:sty m:val="p"/>
          </m:rPr>
          <m:t>}</m:t>
        </m:r>
      </m:oMath>
      <w:r>
        <w:rPr/>
        <w:t xml:space="preserve">.</w:t>
      </w:r>
    </w:p>
    <w:p>
      <w:pPr>
        <w:spacing w:line="271" w:before="330" w:lineRule="auto"/>
      </w:pPr>
      <w:r>
        <w:rPr>
          <w:b/>
          <w:sz w:val="42"/>
        </w:rPr>
        <w:t xml:space="preserve">Partie I - Deux fonctions</w:t>
      </w:r>
    </w:p>
    <w:p>
      <w:pPr>
        <w:spacing w:after="220" w:lineRule="auto"/>
      </w:pPr>
      <w:r>
        <w:rPr>
          <w:rFonts w:eastAsia="Georgia" w:cs="Georgia" w:ascii="Georgia" w:hAnsi="Georgia"/>
        </w:rPr>
        <w:t xml:space="preserve">Q1. Déterminer les ensembles de définition des fonctions </w:t>
      </w:r>
      <m:oMath>
        <m:r>
          <m:rPr>
            <m:sty m:val="i"/>
          </m:rPr>
          <m:t>f</m:t>
        </m:r>
      </m:oMath>
      <w:r>
        <w:rPr/>
        <w:t xml:space="preserve"> et </w:t>
      </w:r>
      <m:oMath>
        <m:r>
          <m:rPr>
            <m:sty m:val="i"/>
          </m:rPr>
          <m:t>g</m:t>
        </m:r>
      </m:oMath>
      <w:r>
        <w:rPr/>
        <w:t xml:space="preserve">.</w:t>
      </w:r>
      <w:r>
        <w:rPr/>
        <w:br w:type="textWrapping"/>
      </w:r>
      <w:r>
        <w:rPr/>
        <w:t xml:space="preserve">Q2. Calculer </w:t>
      </w:r>
      <m:oMath>
        <m:r>
          <m:rPr>
            <m:sty m:val="i"/>
          </m:rPr>
          <m:t>f</m:t>
        </m:r>
        <m:r>
          <m:rPr>
            <m:sty m:val="p"/>
          </m:rPr>
          <m:t>(</m:t>
        </m:r>
        <m:rad>
          <m:radPr>
            <m:degHide m:val="1"/>
            <m:ctrlPr>
              <w:rPr>
                <w:rFonts w:ascii="Cambria Math" w:hAnsi="Cambria Math"/>
              </w:rPr>
            </m:ctrlPr>
          </m:radPr>
          <m:deg/>
          <m:e>
            <m:r>
              <m:rPr>
                <m:sty m:val="p"/>
              </m:rPr>
              <m:t>3</m:t>
            </m:r>
          </m:e>
        </m:rad>
        <m:r>
          <m:rPr>
            <m:sty m:val="p"/>
          </m:rPr>
          <m:t>)</m:t>
        </m:r>
      </m:oMath>
      <w:r>
        <w:rPr/>
        <w:t xml:space="preserve"> et </w:t>
      </w:r>
      <m:oMath>
        <m:r>
          <m:rPr>
            <m:sty m:val="i"/>
          </m:rPr>
          <m:t>g</m:t>
        </m:r>
        <m:r>
          <m:rPr>
            <m:sty m:val="p"/>
          </m:rPr>
          <m:t>(</m:t>
        </m:r>
        <m:rad>
          <m:radPr>
            <m:degHide m:val="1"/>
            <m:ctrlPr>
              <w:rPr>
                <w:rFonts w:ascii="Cambria Math" w:hAnsi="Cambria Math"/>
              </w:rPr>
            </m:ctrlPr>
          </m:radPr>
          <m:deg/>
          <m:e>
            <m:r>
              <m:rPr>
                <m:sty m:val="p"/>
              </m:rPr>
              <m:t>3</m:t>
            </m:r>
          </m:e>
        </m:rad>
        <m:r>
          <m:rPr>
            <m:sty m:val="p"/>
          </m:rPr>
          <m:t>)</m:t>
        </m:r>
      </m:oMath>
      <w:r>
        <w:rPr/>
        <w:t xml:space="preserve">.</w:t>
      </w:r>
      <w:r>
        <w:rPr/>
        <w:br w:type="textWrapping"/>
      </w:r>
      <w:r>
        <w:rPr/>
        <w:t xml:space="preserve">Q3. Justifier que </w:t>
      </w:r>
      <m:oMath>
        <m:r>
          <m:rPr>
            <m:sty m:val="i"/>
          </m:rPr>
          <m:t>f</m:t>
        </m:r>
      </m:oMath>
      <w:r>
        <w:rPr/>
        <w:t xml:space="preserve"> est une fonction paire et </w:t>
      </w:r>
      <m:oMath>
        <m:r>
          <m:rPr>
            <m:sty m:val="i"/>
          </m:rPr>
          <m:t>g</m:t>
        </m:r>
      </m:oMath>
      <w:r>
        <w:rPr>
          <w:rFonts w:eastAsia="Georgia" w:cs="Georgia" w:ascii="Georgia" w:hAnsi="Georgia"/>
        </w:rPr>
        <w:t xml:space="preserve"> une fonction impaire. Que peut-on en déduire pour le point </w:t>
      </w:r>
      <m:oMath>
        <m:r>
          <m:rPr>
            <m:sty m:val="i"/>
          </m:rPr>
          <m:t>M</m:t>
        </m:r>
        <m:r>
          <m:rPr>
            <m:sty m:val="p"/>
          </m:rPr>
          <m:t>(</m:t>
        </m:r>
        <m:r>
          <m:rPr>
            <m:sty m:val="p"/>
          </m:rPr>
          <m:t>−</m:t>
        </m:r>
        <m:r>
          <m:rPr>
            <m:sty m:val="i"/>
          </m:rPr>
          <m:t>t</m:t>
        </m:r>
        <m:r>
          <m:rPr>
            <m:sty m:val="p"/>
          </m:rPr>
          <m:t>)</m:t>
        </m:r>
      </m:oMath>
      <w:r>
        <w:rPr/>
        <w:t xml:space="preserve"> de </w:t>
      </w:r>
      <m:oMath>
        <m:r>
          <m:rPr>
            <m:sty m:val="i"/>
          </m:rPr>
          <m:t>C</m:t>
        </m:r>
      </m:oMath>
      <w:r>
        <w:rPr/>
        <w:t xml:space="preserve"> par rapport au point </w:t>
      </w:r>
      <m:oMath>
        <m:r>
          <m:rPr>
            <m:sty m:val="i"/>
          </m:rPr>
          <m:t>M</m:t>
        </m:r>
        <m:r>
          <m:rPr>
            <m:sty m:val="p"/>
          </m:rPr>
          <m:t>(</m:t>
        </m:r>
        <m:r>
          <m:rPr>
            <m:sty m:val="i"/>
          </m:rPr>
          <m:t>t</m:t>
        </m:r>
        <m:r>
          <m:rPr>
            <m:sty m:val="p"/>
          </m:rPr>
          <m:t>)</m:t>
        </m:r>
      </m:oMath>
      <w:r>
        <w:rPr/>
        <w:t xml:space="preserve"> ?</w:t>
      </w:r>
      <w:r>
        <w:rPr/>
        <w:br w:type="textWrapping"/>
      </w:r>
      <w:r>
        <w:rPr>
          <w:rFonts w:eastAsia="Georgia" w:cs="Georgia" w:ascii="Georgia" w:hAnsi="Georgia"/>
        </w:rPr>
        <w:t xml:space="preserve">Q4. Déterminer des fonctions équivalentes aux fonctions </w:t>
      </w:r>
      <m:oMath>
        <m:r>
          <m:rPr>
            <m:sty m:val="i"/>
          </m:rPr>
          <m:t>f</m:t>
        </m:r>
      </m:oMath>
      <w:r>
        <w:rPr/>
        <w:t xml:space="preserve"> et </w:t>
      </w:r>
      <m:oMath>
        <m:r>
          <m:rPr>
            <m:sty m:val="i"/>
          </m:rPr>
          <m:t>g</m:t>
        </m:r>
      </m:oMath>
      <w:r>
        <w:rPr/>
        <w:t xml:space="preserve"> en </w:t>
      </w:r>
      <m:oMath>
        <m:r>
          <m:rPr>
            <m:sty m:val="p"/>
          </m:rPr>
          <m:t>+</m:t>
        </m:r>
        <m:r>
          <m:rPr>
            <m:sty m:val="p"/>
          </m:rPr>
          <m:t>∞</m:t>
        </m:r>
      </m:oMath>
      <w:r>
        <w:rPr>
          <w:rFonts w:eastAsia="Georgia" w:cs="Georgia" w:ascii="Georgia" w:hAnsi="Georgia"/>
        </w:rPr>
        <w:t xml:space="preserve">. En déduire les limites </w:t>
      </w:r>
      <m:oMath>
        <m:limLow>
          <m:limLowPr/>
          <m:e>
            <m:r>
              <m:rPr>
                <m:sty m:val="p"/>
              </m:rPr>
              <m:t>lim</m:t>
            </m:r>
          </m:e>
          <m:lim>
            <m:r>
              <m:rPr>
                <m:sty m:val="i"/>
              </m:rPr>
              <m:t>t</m:t>
            </m:r>
            <m:r>
              <m:rPr>
                <m:sty m:val="p"/>
              </m:rPr>
              <m:t>→</m:t>
            </m:r>
            <m:r>
              <m:rPr>
                <m:sty m:val="p"/>
              </m:rPr>
              <m:t>+</m:t>
            </m:r>
            <m:r>
              <m:rPr>
                <m:sty m:val="p"/>
              </m:rPr>
              <m:t>∞</m:t>
            </m:r>
          </m:lim>
        </m:limLow>
        <m:r>
          <m:rPr>
            <m:sty m:val="p"/>
          </m:rPr>
          <m:t xml:space="preserve"> </m:t>
        </m:r>
        <m:r>
          <m:rPr>
            <m:sty m:val="i"/>
          </m:rPr>
          <m:t>f</m:t>
        </m:r>
        <m:r>
          <m:rPr>
            <m:sty m:val="p"/>
          </m:rPr>
          <m:t>(</m:t>
        </m:r>
        <m:r>
          <m:rPr>
            <m:sty m:val="i"/>
          </m:rPr>
          <m:t>t</m:t>
        </m:r>
        <m:r>
          <m:rPr>
            <m:sty m:val="p"/>
          </m:rPr>
          <m:t>)</m:t>
        </m:r>
      </m:oMath>
      <w:r>
        <w:rPr/>
        <w:t xml:space="preserve"> et </w:t>
      </w:r>
      <m:oMath>
        <m:limLow>
          <m:limLowPr/>
          <m:e>
            <m:r>
              <m:rPr>
                <m:sty m:val="p"/>
              </m:rPr>
              <m:t>lim</m:t>
            </m:r>
          </m:e>
          <m:lim>
            <m:r>
              <m:rPr>
                <m:sty m:val="i"/>
              </m:rPr>
              <m:t>t</m:t>
            </m:r>
            <m:r>
              <m:rPr>
                <m:sty m:val="p"/>
              </m:rPr>
              <m:t>→</m:t>
            </m:r>
            <m:r>
              <m:rPr>
                <m:sty m:val="p"/>
              </m:rPr>
              <m:t>+</m:t>
            </m:r>
            <m:r>
              <m:rPr>
                <m:sty m:val="p"/>
              </m:rPr>
              <m:t>∞</m:t>
            </m:r>
          </m:lim>
        </m:limLow>
        <m:r>
          <m:rPr>
            <m:sty m:val="p"/>
          </m:rPr>
          <m:t xml:space="preserve"> </m:t>
        </m:r>
        <m:r>
          <m:rPr>
            <m:sty m:val="i"/>
          </m:rPr>
          <m:t>g</m:t>
        </m:r>
        <m:r>
          <m:rPr>
            <m:sty m:val="p"/>
          </m:rPr>
          <m:t>(</m:t>
        </m:r>
        <m:r>
          <m:rPr>
            <m:sty m:val="i"/>
          </m:rPr>
          <m:t>t</m:t>
        </m:r>
        <m:r>
          <m:rPr>
            <m:sty m:val="p"/>
          </m:rPr>
          <m:t>)</m:t>
        </m:r>
      </m:oMath>
      <w:r>
        <w:rPr/>
        <w:t xml:space="preserve">.</w:t>
      </w:r>
      <w:r>
        <w:rPr/>
        <w:br w:type="textWrapping"/>
      </w:r>
      <w:r>
        <w:rPr>
          <w:rFonts w:eastAsia="Georgia" w:cs="Georgia" w:ascii="Georgia" w:hAnsi="Georgia"/>
        </w:rPr>
        <w:t xml:space="preserve">Q5. Déterminer les quatre limites </w:t>
      </w:r>
      <m:oMath>
        <m:limLow>
          <m:limLowPr/>
          <m:e>
            <m:r>
              <m:rPr>
                <m:sty m:val="p"/>
              </m:rPr>
              <m:t>lim</m:t>
            </m:r>
          </m:e>
          <m:lim>
            <m:r>
              <m:rPr>
                <m:sty m:val="i"/>
              </m:rPr>
              <m:t>t</m:t>
            </m:r>
            <m:r>
              <m:rPr>
                <m:sty m:val="p"/>
              </m:rPr>
              <m:t>→</m:t>
            </m:r>
            <m:sSup>
              <m:sSupPr/>
              <m:e>
                <m:r>
                  <m:rPr>
                    <m:sty m:val="p"/>
                  </m:rPr>
                  <m:t>1</m:t>
                </m:r>
              </m:e>
              <m:sup>
                <m:r>
                  <m:rPr>
                    <m:sty m:val="p"/>
                  </m:rPr>
                  <m:t>−</m:t>
                </m:r>
              </m:sup>
            </m:sSup>
          </m:lim>
        </m:limLow>
        <m:r>
          <m:rPr>
            <m:sty m:val="p"/>
          </m:rPr>
          <m:t xml:space="preserve"> </m:t>
        </m:r>
        <m:r>
          <m:rPr>
            <m:sty m:val="i"/>
          </m:rPr>
          <m:t>f</m:t>
        </m:r>
        <m:r>
          <m:rPr>
            <m:sty m:val="p"/>
          </m:rPr>
          <m:t>(</m:t>
        </m:r>
        <m:r>
          <m:rPr>
            <m:sty m:val="i"/>
          </m:rPr>
          <m:t>t</m:t>
        </m:r>
        <m:r>
          <m:rPr>
            <m:sty m:val="p"/>
          </m:rPr>
          <m:t>)</m:t>
        </m:r>
        <m:r>
          <m:rPr>
            <m:sty m:val="p"/>
          </m:rPr>
          <m:t>,</m:t>
        </m:r>
        <m:limLow>
          <m:limLowPr/>
          <m:e>
            <m:r>
              <m:rPr>
                <m:sty m:val="p"/>
              </m:rPr>
              <m:t>lim</m:t>
            </m:r>
          </m:e>
          <m:lim>
            <m:r>
              <m:rPr>
                <m:sty m:val="i"/>
              </m:rPr>
              <m:t>t</m:t>
            </m:r>
            <m:r>
              <m:rPr>
                <m:sty m:val="p"/>
              </m:rPr>
              <m:t>→</m:t>
            </m:r>
            <m:sSup>
              <m:sSupPr/>
              <m:e>
                <m:r>
                  <m:rPr>
                    <m:sty m:val="p"/>
                  </m:rPr>
                  <m:t>1</m:t>
                </m:r>
              </m:e>
              <m:sup>
                <m:r>
                  <m:rPr>
                    <m:sty m:val="p"/>
                  </m:rPr>
                  <m:t>+</m:t>
                </m:r>
              </m:sup>
            </m:sSup>
          </m:lim>
        </m:limLow>
        <m:r>
          <m:rPr>
            <m:sty m:val="p"/>
          </m:rPr>
          <m:t xml:space="preserve"> </m:t>
        </m:r>
        <m:r>
          <m:rPr>
            <m:sty m:val="i"/>
          </m:rPr>
          <m:t>f</m:t>
        </m:r>
        <m:r>
          <m:rPr>
            <m:sty m:val="p"/>
          </m:rPr>
          <m:t>(</m:t>
        </m:r>
        <m:r>
          <m:rPr>
            <m:sty m:val="i"/>
          </m:rPr>
          <m:t>t</m:t>
        </m:r>
        <m:r>
          <m:rPr>
            <m:sty m:val="p"/>
          </m:rPr>
          <m:t>)</m:t>
        </m:r>
        <m:r>
          <m:rPr>
            <m:sty m:val="p"/>
          </m:rPr>
          <m:t>,</m:t>
        </m:r>
        <m:limLow>
          <m:limLowPr/>
          <m:e>
            <m:r>
              <m:rPr>
                <m:sty m:val="p"/>
              </m:rPr>
              <m:t>lim</m:t>
            </m:r>
          </m:e>
          <m:lim>
            <m:r>
              <m:rPr>
                <m:sty m:val="i"/>
              </m:rPr>
              <m:t>t</m:t>
            </m:r>
            <m:r>
              <m:rPr>
                <m:sty m:val="p"/>
              </m:rPr>
              <m:t>→</m:t>
            </m:r>
            <m:sSup>
              <m:sSupPr/>
              <m:e>
                <m:r>
                  <m:rPr>
                    <m:sty m:val="p"/>
                  </m:rPr>
                  <m:t>1</m:t>
                </m:r>
              </m:e>
              <m:sup>
                <m:r>
                  <m:rPr>
                    <m:sty m:val="p"/>
                  </m:rPr>
                  <m:t>−</m:t>
                </m:r>
              </m:sup>
            </m:sSup>
          </m:lim>
        </m:limLow>
        <m:r>
          <m:rPr>
            <m:sty m:val="p"/>
          </m:rPr>
          <m:t xml:space="preserve"> </m:t>
        </m:r>
        <m:r>
          <m:rPr>
            <m:sty m:val="i"/>
          </m:rPr>
          <m:t>g</m:t>
        </m:r>
        <m:r>
          <m:rPr>
            <m:sty m:val="p"/>
          </m:rPr>
          <m:t>(</m:t>
        </m:r>
        <m:r>
          <m:rPr>
            <m:sty m:val="i"/>
          </m:rPr>
          <m:t>t</m:t>
        </m:r>
        <m:r>
          <m:rPr>
            <m:sty m:val="p"/>
          </m:rPr>
          <m:t>)</m:t>
        </m:r>
      </m:oMath>
      <w:r>
        <w:rPr/>
        <w:t xml:space="preserve"> et </w:t>
      </w:r>
      <m:oMath>
        <m:limLow>
          <m:limLowPr/>
          <m:e>
            <m:r>
              <m:rPr>
                <m:sty m:val="p"/>
              </m:rPr>
              <m:t>lim</m:t>
            </m:r>
          </m:e>
          <m:lim>
            <m:r>
              <m:rPr>
                <m:sty m:val="i"/>
              </m:rPr>
              <m:t>t</m:t>
            </m:r>
            <m:r>
              <m:rPr>
                <m:sty m:val="p"/>
              </m:rPr>
              <m:t>→</m:t>
            </m:r>
            <m:sSup>
              <m:sSupPr/>
              <m:e>
                <m:r>
                  <m:rPr>
                    <m:sty m:val="p"/>
                  </m:rPr>
                  <m:t>1</m:t>
                </m:r>
              </m:e>
              <m:sup>
                <m:r>
                  <m:rPr>
                    <m:sty m:val="p"/>
                  </m:rPr>
                  <m:t>+</m:t>
                </m:r>
              </m:sup>
            </m:sSup>
          </m:lim>
        </m:limLow>
        <m:r>
          <m:rPr>
            <m:sty m:val="p"/>
          </m:rPr>
          <m:t xml:space="preserve"> </m:t>
        </m:r>
        <m:r>
          <m:rPr>
            <m:sty m:val="i"/>
          </m:rPr>
          <m:t>g</m:t>
        </m:r>
        <m:r>
          <m:rPr>
            <m:sty m:val="p"/>
          </m:rPr>
          <m:t>(</m:t>
        </m:r>
        <m:r>
          <m:rPr>
            <m:sty m:val="i"/>
          </m:rPr>
          <m:t>t</m:t>
        </m:r>
        <m:r>
          <m:rPr>
            <m:sty m:val="p"/>
          </m:rPr>
          <m:t>)</m:t>
        </m:r>
      </m:oMath>
      <w:r>
        <w:rPr/>
        <w:t xml:space="preserve">.</w:t>
      </w:r>
      <w:r>
        <w:rPr/>
        <w:br w:type="textWrapping"/>
      </w:r>
      <w:r>
        <w:rPr/>
        <w:t xml:space="preserve">Q6. Justifier que les fonctions </w:t>
      </w:r>
      <m:oMath>
        <m:r>
          <m:rPr>
            <m:sty m:val="i"/>
          </m:rPr>
          <m:t>f</m:t>
        </m:r>
      </m:oMath>
      <w:r>
        <w:rPr/>
        <w:t xml:space="preserve"> et </w:t>
      </w:r>
      <m:oMath>
        <m:r>
          <m:rPr>
            <m:sty m:val="i"/>
          </m:rPr>
          <m:t>g</m:t>
        </m:r>
      </m:oMath>
      <w:r>
        <w:rPr>
          <w:rFonts w:eastAsia="Georgia" w:cs="Georgia" w:ascii="Georgia" w:hAnsi="Georgia"/>
        </w:rPr>
        <w:t xml:space="preserve"> sont dérivables sur </w:t>
      </w:r>
      <m:oMath>
        <m:r>
          <m:rPr>
            <m:sty m:val="p"/>
          </m:rPr>
          <m:t>[</m:t>
        </m:r>
        <m:r>
          <m:rPr>
            <m:sty m:val="p"/>
          </m:rPr>
          <m:t>0</m:t>
        </m:r>
        <m:r>
          <m:rPr>
            <m:sty m:val="p"/>
          </m:rPr>
          <m:t>,</m:t>
        </m:r>
        <m:r>
          <m:rPr>
            <m:sty m:val="p"/>
          </m:rPr>
          <m:t>1</m:t>
        </m:r>
        <m:r>
          <m:rPr>
            <m:sty m:val="p"/>
          </m:rPr>
          <m:t>[</m:t>
        </m:r>
        <m:r>
          <m:rPr>
            <m:sty m:val="p"/>
          </m:rPr>
          <m:t>∪</m:t>
        </m:r>
        <m:r>
          <m:rPr>
            <m:sty m:val="p"/>
          </m:rPr>
          <m:t>]</m:t>
        </m:r>
        <m:r>
          <m:rPr>
            <m:sty m:val="p"/>
          </m:rPr>
          <m:t>1</m:t>
        </m:r>
        <m:r>
          <m:rPr>
            <m:sty m:val="p"/>
          </m:rPr>
          <m:t>,</m:t>
        </m:r>
        <m:r>
          <m:rPr>
            <m:sty m:val="p"/>
          </m:rPr>
          <m:t>+</m:t>
        </m:r>
        <m:r>
          <m:rPr>
            <m:sty m:val="p"/>
          </m:rPr>
          <m:t>∞</m:t>
        </m:r>
        <m:r>
          <m:rPr>
            <m:sty m:val="p"/>
          </m:rPr>
          <m:t>[</m:t>
        </m:r>
      </m:oMath>
      <w:r>
        <w:rPr>
          <w:rFonts w:eastAsia="Georgia" w:cs="Georgia" w:ascii="Georgia" w:hAnsi="Georgia"/>
        </w:rPr>
        <w:t xml:space="preserve"> avec pour dérivées respectives</w:t>
      </w:r>
    </w:p>
    <w:p>
      <w:pPr>
        <w:spacing w:after="220" w:lineRule="auto"/>
      </w:pPr>
      <m:oMathPara>
        <m:oMath>
          <m:sSup>
            <m:sSupPr/>
            <m:e>
              <m:r>
                <m:rPr>
                  <m:sty m:val="i"/>
                </m:rPr>
                <m:t>f</m:t>
              </m:r>
            </m:e>
            <m:sup>
              <m:r>
                <m:rPr>
                  <m:sty m:val="i"/>
                </m:rPr>
                <m:t>′</m:t>
              </m:r>
            </m:sup>
          </m:sSup>
          <m:r>
            <m:rPr>
              <m:sty m:val="p"/>
            </m:rPr>
            <m:t>:</m:t>
          </m:r>
          <m:r>
            <m:rPr>
              <m:sty m:val="i"/>
            </m:rPr>
            <m:t>t</m:t>
          </m:r>
          <m:r>
            <m:rPr>
              <m:sty m:val="p"/>
            </m:rPr>
            <m:t>↦</m:t>
          </m:r>
          <m:sSup>
            <m:sSupPr/>
            <m:e>
              <m:r>
                <m:rPr>
                  <m:sty m:val="i"/>
                </m:rPr>
                <m:t>f</m:t>
              </m:r>
            </m:e>
            <m:sup>
              <m:r>
                <m:rPr>
                  <m:sty m:val="i"/>
                </m:rPr>
                <m:t>′</m:t>
              </m:r>
            </m:sup>
          </m:sSup>
          <m:r>
            <m:rPr>
              <m:sty m:val="p"/>
            </m:rPr>
            <m:t>(</m:t>
          </m:r>
          <m:r>
            <m:rPr>
              <m:sty m:val="i"/>
            </m:rPr>
            <m:t>t</m:t>
          </m:r>
          <m:r>
            <m:rPr>
              <m:sty m:val="p"/>
            </m:rPr>
            <m:t>)</m:t>
          </m:r>
          <m:r>
            <m:rPr>
              <m:sty m:val="p"/>
            </m:rPr>
            <m:t>=</m:t>
          </m:r>
          <m:f>
            <m:fPr>
              <m:ctrlPr>
                <w:rPr>
                  <w:rFonts w:ascii="Cambria Math" w:hAnsi="Cambria Math"/>
                </w:rPr>
              </m:ctrlPr>
            </m:fPr>
            <m:num>
              <m:r>
                <m:rPr>
                  <m:sty m:val="p"/>
                </m:rPr>
                <m:t>2</m:t>
              </m:r>
              <m:r>
                <m:rPr>
                  <m:sty m:val="i"/>
                </m:rPr>
                <m:t>t</m:t>
              </m:r>
            </m:num>
            <m:den>
              <m:sSup>
                <m:sSupPr/>
                <m:e>
                  <m:d>
                    <m:dPr>
                      <m:begChr m:val="("/>
                      <m:endChr m:val=")"/>
                      <m:ctrlPr>
                        <w:rPr>
                          <w:rFonts w:ascii="Cambria Math" w:hAnsi="Cambria Math"/>
                        </w:rPr>
                      </m:ctrlPr>
                    </m:dPr>
                    <m:e>
                      <m:r>
                        <m:rPr>
                          <m:sty m:val="p"/>
                        </m:rPr>
                        <m:t>1</m:t>
                      </m:r>
                      <m:r>
                        <m:rPr>
                          <m:sty m:val="p"/>
                        </m:rPr>
                        <m:t>−</m:t>
                      </m:r>
                      <m:sSup>
                        <m:sSupPr/>
                        <m:e>
                          <m:r>
                            <m:rPr>
                              <m:sty m:val="i"/>
                            </m:rPr>
                            <m:t>t</m:t>
                          </m:r>
                        </m:e>
                        <m:sup>
                          <m:r>
                            <m:rPr>
                              <m:sty m:val="p"/>
                            </m:rPr>
                            <m:t>2</m:t>
                          </m:r>
                        </m:sup>
                      </m:sSup>
                    </m:e>
                  </m:d>
                </m:e>
                <m:sup>
                  <m:r>
                    <m:rPr>
                      <m:sty m:val="p"/>
                    </m:rPr>
                    <m:t>2</m:t>
                  </m:r>
                </m:sup>
              </m:sSup>
            </m:den>
          </m:f>
          <m:r>
            <m:rPr>
              <m:sty m:val="p"/>
            </m:rPr>
            <m:t xml:space="preserve"> </m:t>
          </m:r>
          <m:r>
            <m:rPr>
              <m:nor/>
            </m:rPr>
            <m:t> et </m:t>
          </m:r>
          <m:r>
            <m:rPr>
              <m:sty m:val="p"/>
            </m:rPr>
            <m:t xml:space="preserve"> </m:t>
          </m:r>
          <m:sSup>
            <m:sSupPr/>
            <m:e>
              <m:r>
                <m:rPr>
                  <m:sty m:val="i"/>
                </m:rPr>
                <m:t>g</m:t>
              </m:r>
            </m:e>
            <m:sup>
              <m:r>
                <m:rPr>
                  <m:sty m:val="i"/>
                </m:rPr>
                <m:t>′</m:t>
              </m:r>
            </m:sup>
          </m:sSup>
          <m:r>
            <m:rPr>
              <m:sty m:val="p"/>
            </m:rPr>
            <m:t>:</m:t>
          </m:r>
          <m:r>
            <m:rPr>
              <m:sty m:val="i"/>
            </m:rPr>
            <m:t>t</m:t>
          </m:r>
          <m:r>
            <m:rPr>
              <m:sty m:val="p"/>
            </m:rPr>
            <m:t>↦</m:t>
          </m:r>
          <m:sSup>
            <m:sSupPr/>
            <m:e>
              <m:r>
                <m:rPr>
                  <m:sty m:val="i"/>
                </m:rPr>
                <m:t>g</m:t>
              </m:r>
            </m:e>
            <m:sup>
              <m:r>
                <m:rPr>
                  <m:sty m:val="i"/>
                </m:rPr>
                <m:t>′</m:t>
              </m:r>
            </m:sup>
          </m:sSup>
          <m:r>
            <m:rPr>
              <m:sty m:val="p"/>
            </m:rPr>
            <m:t>(</m:t>
          </m:r>
          <m:r>
            <m:rPr>
              <m:sty m:val="i"/>
            </m:rPr>
            <m:t>t</m:t>
          </m:r>
          <m:r>
            <m:rPr>
              <m:sty m:val="p"/>
            </m:rPr>
            <m:t>)</m:t>
          </m:r>
          <m:r>
            <m:rPr>
              <m:sty m:val="p"/>
            </m:rPr>
            <m:t>=</m:t>
          </m:r>
          <m:f>
            <m:fPr>
              <m:ctrlPr>
                <w:rPr>
                  <w:rFonts w:ascii="Cambria Math" w:hAnsi="Cambria Math"/>
                </w:rPr>
              </m:ctrlPr>
            </m:fPr>
            <m:num>
              <m:sSup>
                <m:sSupPr/>
                <m:e>
                  <m:r>
                    <m:rPr>
                      <m:sty m:val="i"/>
                    </m:rPr>
                    <m:t>t</m:t>
                  </m:r>
                </m:e>
                <m:sup>
                  <m:r>
                    <m:rPr>
                      <m:sty m:val="p"/>
                    </m:rPr>
                    <m:t>2</m:t>
                  </m:r>
                </m:sup>
              </m:sSup>
              <m:d>
                <m:dPr>
                  <m:begChr m:val="("/>
                  <m:endChr m:val=")"/>
                  <m:ctrlPr>
                    <w:rPr>
                      <w:rFonts w:ascii="Cambria Math" w:hAnsi="Cambria Math"/>
                    </w:rPr>
                  </m:ctrlPr>
                </m:dPr>
                <m:e>
                  <m:r>
                    <m:rPr>
                      <m:sty m:val="p"/>
                    </m:rPr>
                    <m:t>3</m:t>
                  </m:r>
                  <m:r>
                    <m:rPr>
                      <m:sty m:val="p"/>
                    </m:rPr>
                    <m:t>−</m:t>
                  </m:r>
                  <m:sSup>
                    <m:sSupPr/>
                    <m:e>
                      <m:r>
                        <m:rPr>
                          <m:sty m:val="i"/>
                        </m:rPr>
                        <m:t>t</m:t>
                      </m:r>
                    </m:e>
                    <m:sup>
                      <m:r>
                        <m:rPr>
                          <m:sty m:val="p"/>
                        </m:rPr>
                        <m:t>2</m:t>
                      </m:r>
                    </m:sup>
                  </m:sSup>
                </m:e>
              </m:d>
            </m:num>
            <m:den>
              <m:sSup>
                <m:sSupPr/>
                <m:e>
                  <m:d>
                    <m:dPr>
                      <m:begChr m:val="("/>
                      <m:endChr m:val=")"/>
                      <m:ctrlPr>
                        <w:rPr>
                          <w:rFonts w:ascii="Cambria Math" w:hAnsi="Cambria Math"/>
                        </w:rPr>
                      </m:ctrlPr>
                    </m:dPr>
                    <m:e>
                      <m:r>
                        <m:rPr>
                          <m:sty m:val="p"/>
                        </m:rPr>
                        <m:t>1</m:t>
                      </m:r>
                      <m:r>
                        <m:rPr>
                          <m:sty m:val="p"/>
                        </m:rPr>
                        <m:t>−</m:t>
                      </m:r>
                      <m:sSup>
                        <m:sSupPr/>
                        <m:e>
                          <m:r>
                            <m:rPr>
                              <m:sty m:val="i"/>
                            </m:rPr>
                            <m:t>t</m:t>
                          </m:r>
                        </m:e>
                        <m:sup>
                          <m:r>
                            <m:rPr>
                              <m:sty m:val="p"/>
                            </m:rPr>
                            <m:t>2</m:t>
                          </m:r>
                        </m:sup>
                      </m:sSup>
                    </m:e>
                  </m:d>
                </m:e>
                <m:sup>
                  <m:r>
                    <m:rPr>
                      <m:sty m:val="p"/>
                    </m:rPr>
                    <m:t>2</m:t>
                  </m:r>
                </m:sup>
              </m:sSup>
            </m:den>
          </m:f>
          <m:r>
            <m:rPr>
              <m:sty m:val="p"/>
            </m:rPr>
            <m:t>.</m:t>
          </m:r>
        </m:oMath>
      </m:oMathPara>
    </w:p>
    <w:p>
      <w:pPr>
        <w:spacing w:after="220" w:lineRule="auto"/>
      </w:pPr>
      <w:r>
        <w:rPr>
          <w:rFonts w:eastAsia="Georgia" w:cs="Georgia" w:ascii="Georgia" w:hAnsi="Georgia"/>
        </w:rPr>
        <w:t xml:space="preserve">Les calculs seront détaillés.</w:t>
      </w:r>
      <w:r>
        <w:rPr/>
        <w:br w:type="textWrapping"/>
      </w:r>
      <w:r>
        <w:rPr>
          <w:rFonts w:eastAsia="Georgia" w:cs="Georgia" w:ascii="Georgia" w:hAnsi="Georgia"/>
        </w:rPr>
        <w:t xml:space="preserve">Q7. Déduire des questions précédentes les tableaux de variations des fonctions </w:t>
      </w:r>
      <m:oMath>
        <m:r>
          <m:rPr>
            <m:sty m:val="i"/>
          </m:rPr>
          <m:t>f</m:t>
        </m:r>
      </m:oMath>
      <w:r>
        <w:rPr/>
        <w:t xml:space="preserve"> et </w:t>
      </w:r>
      <m:oMath>
        <m:r>
          <m:rPr>
            <m:sty m:val="i"/>
          </m:rPr>
          <m:t>g</m:t>
        </m:r>
      </m:oMath>
      <w:r>
        <w:rPr/>
        <w:t xml:space="preserve"> sur </w:t>
      </w:r>
      <m:oMath>
        <m:r>
          <m:rPr>
            <m:sty m:val="p"/>
          </m:rPr>
          <m:t>[</m:t>
        </m:r>
        <m:r>
          <m:rPr>
            <m:sty m:val="p"/>
          </m:rPr>
          <m:t>0</m:t>
        </m:r>
        <m:r>
          <m:rPr>
            <m:sty m:val="p"/>
          </m:rPr>
          <m:t>,</m:t>
        </m:r>
        <m:r>
          <m:rPr>
            <m:sty m:val="p"/>
          </m:rPr>
          <m:t>1</m:t>
        </m:r>
        <m:r>
          <m:rPr>
            <m:sty m:val="p"/>
          </m:rPr>
          <m:t>[</m:t>
        </m:r>
        <m:r>
          <m:rPr>
            <m:sty m:val="p"/>
          </m:rPr>
          <m:t>∪</m:t>
        </m:r>
        <m:r>
          <m:rPr>
            <m:sty m:val="p"/>
          </m:rPr>
          <m:t>]</m:t>
        </m:r>
        <m:r>
          <m:rPr>
            <m:sty m:val="p"/>
          </m:rPr>
          <m:t>1</m:t>
        </m:r>
        <m:r>
          <m:rPr>
            <m:sty m:val="p"/>
          </m:rPr>
          <m:t>,</m:t>
        </m:r>
        <m:r>
          <m:rPr>
            <m:sty m:val="p"/>
          </m:rPr>
          <m:t>+</m:t>
        </m:r>
        <m:r>
          <m:rPr>
            <m:sty m:val="p"/>
          </m:rPr>
          <m:t>∞</m:t>
        </m:r>
        <m:r>
          <m:rPr>
            <m:sty m:val="p"/>
          </m:rPr>
          <m:t>[</m:t>
        </m:r>
      </m:oMath>
      <w:r>
        <w:rPr/>
        <w:t xml:space="preserve"> dans lesquels figureront les limites ainsi que les valeurs de </w:t>
      </w:r>
      <m:oMath>
        <m:r>
          <m:rPr>
            <m:sty m:val="i"/>
          </m:rPr>
          <m:t>f</m:t>
        </m:r>
        <m:r>
          <m:rPr>
            <m:sty m:val="p"/>
          </m:rPr>
          <m:t>(</m:t>
        </m:r>
        <m:rad>
          <m:radPr>
            <m:degHide m:val="1"/>
            <m:ctrlPr>
              <w:rPr>
                <w:rFonts w:ascii="Cambria Math" w:hAnsi="Cambria Math"/>
              </w:rPr>
            </m:ctrlPr>
          </m:radPr>
          <m:deg/>
          <m:e>
            <m:r>
              <m:rPr>
                <m:sty m:val="p"/>
              </m:rPr>
              <m:t>3</m:t>
            </m:r>
          </m:e>
        </m:rad>
        <m:r>
          <m:rPr>
            <m:sty m:val="p"/>
          </m:rPr>
          <m:t>)</m:t>
        </m:r>
      </m:oMath>
      <w:r>
        <w:rPr/>
        <w:t xml:space="preserve"> et </w:t>
      </w:r>
      <m:oMath>
        <m:r>
          <m:rPr>
            <m:sty m:val="i"/>
          </m:rPr>
          <m:t>g</m:t>
        </m:r>
        <m:r>
          <m:rPr>
            <m:sty m:val="p"/>
          </m:rPr>
          <m:t>(</m:t>
        </m:r>
        <m:rad>
          <m:radPr>
            <m:degHide m:val="1"/>
            <m:ctrlPr>
              <w:rPr>
                <w:rFonts w:ascii="Cambria Math" w:hAnsi="Cambria Math"/>
              </w:rPr>
            </m:ctrlPr>
          </m:radPr>
          <m:deg/>
          <m:e>
            <m:r>
              <m:rPr>
                <m:sty m:val="p"/>
              </m:rPr>
              <m:t>3</m:t>
            </m:r>
          </m:e>
        </m:rad>
        <m:r>
          <m:rPr>
            <m:sty m:val="p"/>
          </m:rPr>
          <m:t>)</m:t>
        </m:r>
      </m:oMath>
      <w:r>
        <w:rPr/>
        <w:t xml:space="preserve">.</w:t>
      </w:r>
    </w:p>
    <w:p>
      <w:pPr>
        <w:spacing w:line="271" w:before="330" w:lineRule="auto"/>
      </w:pPr>
      <w:r>
        <w:rPr>
          <w:rFonts w:eastAsia="Georgia" w:cs="Georgia" w:ascii="Georgia" w:hAnsi="Georgia"/>
          <w:b/>
          <w:sz w:val="42"/>
        </w:rPr>
        <w:t xml:space="preserve">Partie II - Tangente à l'origine et au point </w:t>
      </w:r>
      <m:oMath>
        <m:r>
          <m:rPr>
            <m:sty m:val="i"/>
          </m:rPr>
          <w:rPr>
            <w:sz w:val="42"/>
          </w:rPr>
          <m:t>M</m:t>
        </m:r>
        <m:r>
          <m:rPr>
            <m:sty m:val="p"/>
          </m:rPr>
          <w:rPr>
            <w:sz w:val="42"/>
          </w:rPr>
          <m:t>(</m:t>
        </m:r>
        <m:rad>
          <m:radPr>
            <m:degHide m:val="1"/>
            <m:ctrlPr>
              <w:rPr>
                <w:rFonts w:ascii="Cambria Math" w:hAnsi="Cambria Math"/>
                <w:sz w:val="42"/>
              </w:rPr>
            </m:ctrlPr>
          </m:radPr>
          <m:deg/>
          <m:e>
            <m:r>
              <m:rPr>
                <m:sty m:val="p"/>
              </m:rPr>
              <w:rPr>
                <w:sz w:val="42"/>
              </w:rPr>
              <m:t>3</m:t>
            </m:r>
          </m:e>
        </m:rad>
        <m:r>
          <m:rPr>
            <m:sty m:val="p"/>
          </m:rPr>
          <w:rPr>
            <w:sz w:val="42"/>
          </w:rPr>
          <m:t>)</m:t>
        </m:r>
      </m:oMath>
    </w:p>
    <w:p>
      <w:pPr>
        <w:spacing w:after="220" w:lineRule="auto"/>
      </w:pPr>
      <w:r>
        <w:rPr>
          <w:rFonts w:eastAsia="Georgia" w:cs="Georgia" w:ascii="Georgia" w:hAnsi="Georgia"/>
        </w:rPr>
        <w:t xml:space="preserve">Q8. Rappeler sans justification le développement limité en 0 à l'ordre 1 de </w:t>
      </w:r>
      <m:oMath>
        <m:r>
          <m:rPr>
            <m:sty m:val="i"/>
          </m:rPr>
          <m:t>u</m:t>
        </m:r>
        <m:r>
          <m:rPr>
            <m:sty m:val="p"/>
          </m:rPr>
          <m:t>⟼</m:t>
        </m:r>
        <m:f>
          <m:fPr>
            <m:ctrlPr>
              <w:rPr>
                <w:rFonts w:ascii="Cambria Math" w:hAnsi="Cambria Math"/>
              </w:rPr>
            </m:ctrlPr>
          </m:fPr>
          <m:num>
            <m:r>
              <m:rPr>
                <m:sty m:val="p"/>
              </m:rPr>
              <m:t>1</m:t>
            </m:r>
          </m:num>
          <m:den>
            <m:r>
              <m:rPr>
                <m:sty m:val="p"/>
              </m:rPr>
              <m:t>1</m:t>
            </m:r>
            <m:r>
              <m:rPr>
                <m:sty m:val="p"/>
              </m:rPr>
              <m:t>−</m:t>
            </m:r>
            <m:r>
              <m:rPr>
                <m:sty m:val="i"/>
              </m:rPr>
              <m:t>u</m:t>
            </m:r>
          </m:den>
        </m:f>
      </m:oMath>
      <w:r>
        <w:rPr/>
        <w:t xml:space="preserve">.</w:t>
      </w:r>
      <w:r>
        <w:rPr/>
        <w:br w:type="textWrapping"/>
      </w:r>
      <w:r>
        <w:rPr>
          <w:rFonts w:eastAsia="Georgia" w:cs="Georgia" w:ascii="Georgia" w:hAnsi="Georgia"/>
        </w:rPr>
        <w:t xml:space="preserve">Q9. Déterminer les développements limités des fonctions </w:t>
      </w:r>
      <m:oMath>
        <m:r>
          <m:rPr>
            <m:sty m:val="i"/>
          </m:rPr>
          <m:t>f</m:t>
        </m:r>
      </m:oMath>
      <w:r>
        <w:rPr/>
        <w:t xml:space="preserve"> et </w:t>
      </w:r>
      <m:oMath>
        <m:r>
          <m:rPr>
            <m:sty m:val="i"/>
          </m:rPr>
          <m:t>g</m:t>
        </m:r>
      </m:oMath>
      <w:r>
        <w:rPr>
          <w:rFonts w:eastAsia="Georgia" w:cs="Georgia" w:ascii="Georgia" w:hAnsi="Georgia"/>
        </w:rPr>
        <w:t xml:space="preserve"> en 0 à l'ordre 3 .</w:t>
      </w:r>
      <w:r>
        <w:rPr/>
        <w:br w:type="textWrapping"/>
      </w:r>
      <w:r>
        <w:rPr>
          <w:rFonts w:eastAsia="Georgia" w:cs="Georgia" w:ascii="Georgia" w:hAnsi="Georgia"/>
        </w:rPr>
        <w:t xml:space="preserve">Q10. Sans calculer les dérivées secondes </w:t>
      </w:r>
      <m:oMath>
        <m:sSup>
          <m:sSupPr/>
          <m:e>
            <m:r>
              <m:rPr>
                <m:sty m:val="i"/>
              </m:rPr>
              <m:t>f</m:t>
            </m:r>
          </m:e>
          <m:sup>
            <m:r>
              <m:rPr>
                <m:sty m:val="i"/>
              </m:rPr>
              <m:t>′</m:t>
            </m:r>
            <m:r>
              <m:rPr>
                <m:sty m:val="i"/>
              </m:rPr>
              <m:t>′</m:t>
            </m:r>
          </m:sup>
        </m:sSup>
      </m:oMath>
      <w:r>
        <w:rPr/>
        <w:t xml:space="preserve"> et </w:t>
      </w:r>
      <m:oMath>
        <m:sSup>
          <m:sSupPr/>
          <m:e>
            <m:r>
              <m:rPr>
                <m:sty m:val="i"/>
              </m:rPr>
              <m:t>g</m:t>
            </m:r>
          </m:e>
          <m:sup>
            <m:r>
              <m:rPr>
                <m:sty m:val="i"/>
              </m:rPr>
              <m:t>′</m:t>
            </m:r>
            <m:r>
              <m:rPr>
                <m:sty m:val="i"/>
              </m:rPr>
              <m:t>′</m:t>
            </m:r>
          </m:sup>
        </m:sSup>
      </m:oMath>
      <w:r>
        <w:rPr/>
        <w:t xml:space="preserve"> des fonctions </w:t>
      </w:r>
      <m:oMath>
        <m:r>
          <m:rPr>
            <m:sty m:val="i"/>
          </m:rPr>
          <m:t>f</m:t>
        </m:r>
      </m:oMath>
      <w:r>
        <w:rPr/>
        <w:t xml:space="preserve"> et </w:t>
      </w:r>
      <m:oMath>
        <m:r>
          <m:rPr>
            <m:sty m:val="i"/>
          </m:rPr>
          <m:t>g</m:t>
        </m:r>
      </m:oMath>
      <w:r>
        <w:rPr/>
        <w:t xml:space="preserve">, montrer que </w:t>
      </w:r>
      <m:oMath>
        <m:sSup>
          <m:sSupPr/>
          <m:e>
            <m:r>
              <m:rPr>
                <m:sty m:val="i"/>
              </m:rPr>
              <m:t>f</m:t>
            </m:r>
          </m:e>
          <m:sup>
            <m:r>
              <m:rPr>
                <m:sty m:val="i"/>
              </m:rPr>
              <m:t>′</m:t>
            </m:r>
            <m:r>
              <m:rPr>
                <m:sty m:val="i"/>
              </m:rPr>
              <m:t>′</m:t>
            </m:r>
          </m:sup>
        </m:sSup>
        <m:r>
          <m:rPr>
            <m:sty m:val="p"/>
          </m:rPr>
          <m:t>(</m:t>
        </m:r>
        <m:r>
          <m:rPr>
            <m:sty m:val="p"/>
          </m:rPr>
          <m:t>0</m:t>
        </m:r>
        <m:r>
          <m:rPr>
            <m:sty m:val="p"/>
          </m:rPr>
          <m:t>)</m:t>
        </m:r>
        <m:r>
          <m:rPr>
            <m:sty m:val="p"/>
          </m:rPr>
          <m:t>=</m:t>
        </m:r>
        <m:r>
          <m:rPr>
            <m:sty m:val="p"/>
          </m:rPr>
          <m:t>2</m:t>
        </m:r>
      </m:oMath>
      <w:r>
        <w:rPr/>
        <w:t xml:space="preserve"> et </w:t>
      </w:r>
      <m:oMath>
        <m:sSup>
          <m:sSupPr/>
          <m:e>
            <m:r>
              <m:rPr>
                <m:sty m:val="i"/>
              </m:rPr>
              <m:t>g</m:t>
            </m:r>
          </m:e>
          <m:sup>
            <m:r>
              <m:rPr>
                <m:sty m:val="i"/>
              </m:rPr>
              <m:t>′</m:t>
            </m:r>
            <m:r>
              <m:rPr>
                <m:sty m:val="i"/>
              </m:rPr>
              <m:t>′</m:t>
            </m:r>
          </m:sup>
        </m:sSup>
        <m:r>
          <m:rPr>
            <m:sty m:val="p"/>
          </m:rPr>
          <m:t>(</m:t>
        </m:r>
        <m:r>
          <m:rPr>
            <m:sty m:val="p"/>
          </m:rPr>
          <m:t>0</m:t>
        </m:r>
        <m:r>
          <m:rPr>
            <m:sty m:val="p"/>
          </m:rPr>
          <m:t>)</m:t>
        </m:r>
        <m:r>
          <m:rPr>
            <m:sty m:val="p"/>
          </m:rPr>
          <m:t>=</m:t>
        </m:r>
        <m:r>
          <m:rPr>
            <m:sty m:val="p"/>
          </m:rPr>
          <m:t>0</m:t>
        </m:r>
      </m:oMath>
      <w:r>
        <w:rPr>
          <w:rFonts w:eastAsia="Georgia" w:cs="Georgia" w:ascii="Georgia" w:hAnsi="Georgia"/>
        </w:rPr>
        <w:t xml:space="preserve">. Le théorème utilisé sera mentionné.</w:t>
      </w:r>
      <w:r>
        <w:rPr/>
        <w:br w:type="textWrapping"/>
      </w:r>
      <w:r>
        <w:rPr>
          <w:rFonts w:eastAsia="Georgia" w:cs="Georgia" w:ascii="Georgia" w:hAnsi="Georgia"/>
        </w:rPr>
        <w:t xml:space="preserve">Q11. En déduire les coordonnées d'un vecteur tangent à la courbe </w:t>
      </w:r>
      <m:oMath>
        <m:r>
          <m:rPr>
            <m:sty m:val="i"/>
          </m:rPr>
          <m:t>C</m:t>
        </m:r>
      </m:oMath>
      <w:r>
        <w:rPr>
          <w:rFonts w:eastAsia="Georgia" w:cs="Georgia" w:ascii="Georgia" w:hAnsi="Georgia"/>
        </w:rPr>
        <w:t xml:space="preserve"> en l'origine du repère.</w:t>
      </w:r>
      <w:r>
        <w:rPr/>
        <w:br w:type="textWrapping"/>
      </w:r>
      <w:r>
        <w:rPr>
          <w:rFonts w:eastAsia="Georgia" w:cs="Georgia" w:ascii="Georgia" w:hAnsi="Georgia"/>
        </w:rPr>
        <w:t xml:space="preserve">Q12. Déterminer les coordonnées d'un vecteur tangent à la courbe </w:t>
      </w:r>
      <m:oMath>
        <m:r>
          <m:rPr>
            <m:sty m:val="i"/>
          </m:rPr>
          <m:t>C</m:t>
        </m:r>
      </m:oMath>
      <w:r>
        <w:rPr/>
        <w:t xml:space="preserve"> au point </w:t>
      </w:r>
      <m:oMath>
        <m:r>
          <m:rPr>
            <m:sty m:val="i"/>
          </m:rPr>
          <m:t>M</m:t>
        </m:r>
        <m:r>
          <m:rPr>
            <m:sty m:val="p"/>
          </m:rPr>
          <m:t>(</m:t>
        </m:r>
        <m:rad>
          <m:radPr>
            <m:degHide m:val="1"/>
            <m:ctrlPr>
              <w:rPr>
                <w:rFonts w:ascii="Cambria Math" w:hAnsi="Cambria Math"/>
              </w:rPr>
            </m:ctrlPr>
          </m:radPr>
          <m:deg/>
          <m:e>
            <m:r>
              <m:rPr>
                <m:sty m:val="p"/>
              </m:rPr>
              <m:t>3</m:t>
            </m:r>
          </m:e>
        </m:rad>
        <m:r>
          <m:rPr>
            <m:sty m:val="p"/>
          </m:rPr>
          <m:t>)</m:t>
        </m:r>
      </m:oMath>
      <w:r>
        <w:rPr/>
        <w:t xml:space="preserve">.</w:t>
      </w:r>
    </w:p>
    <w:p>
      <w:pPr>
        <w:spacing w:line="271" w:before="330" w:lineRule="auto"/>
      </w:pPr>
      <w:r>
        <w:rPr>
          <w:b/>
          <w:sz w:val="42"/>
        </w:rPr>
        <w:t xml:space="preserve">Partie III - Asymptotes</w:t>
      </w:r>
    </w:p>
    <w:p>
      <w:pPr>
        <w:spacing w:after="220" w:lineRule="auto"/>
      </w:pPr>
      <w:r>
        <w:rPr/>
        <w:t xml:space="preserve">On note </w:t>
      </w:r>
      <m:oMath>
        <m:r>
          <m:rPr>
            <m:scr m:val="script"/>
          </m:rPr>
          <m:t>D</m:t>
        </m:r>
      </m:oMath>
      <w:r>
        <w:rPr>
          <w:rFonts w:eastAsia="Georgia" w:cs="Georgia" w:ascii="Georgia" w:hAnsi="Georgia"/>
        </w:rPr>
        <w:t xml:space="preserve"> la droite du plan d'équation </w:t>
      </w:r>
      <m:oMath>
        <m:r>
          <m:rPr>
            <m:sty m:val="i"/>
          </m:rPr>
          <m:t>y</m:t>
        </m:r>
        <m:r>
          <m:rPr>
            <m:sty m:val="p"/>
          </m:rPr>
          <m:t>=</m:t>
        </m:r>
        <m:r>
          <m:rPr>
            <m:sty m:val="i"/>
          </m:rPr>
          <m:t>x</m:t>
        </m:r>
        <m:r>
          <m:rPr>
            <m:sty m:val="p"/>
          </m:rPr>
          <m:t>−</m:t>
        </m:r>
        <m:f>
          <m:fPr>
            <m:ctrlPr>
              <w:rPr>
                <w:rFonts w:ascii="Cambria Math" w:hAnsi="Cambria Math"/>
              </w:rPr>
            </m:ctrlPr>
          </m:fPr>
          <m:num>
            <m:r>
              <m:rPr>
                <m:sty m:val="p"/>
              </m:rPr>
              <m:t>1</m:t>
            </m:r>
          </m:num>
          <m:den>
            <m:r>
              <m:rPr>
                <m:sty m:val="p"/>
              </m:rPr>
              <m:t>2</m:t>
            </m:r>
          </m:den>
        </m:f>
      </m:oMath>
      <w:r>
        <w:rPr/>
        <w:t xml:space="preserve"> et, pour </w:t>
      </w:r>
      <m:oMath>
        <m:r>
          <m:rPr>
            <m:sty m:val="i"/>
          </m:rPr>
          <m:t>t</m:t>
        </m:r>
      </m:oMath>
      <w:r>
        <w:rPr>
          <w:rFonts w:eastAsia="Georgia" w:cs="Georgia" w:ascii="Georgia" w:hAnsi="Georgia"/>
        </w:rPr>
        <w:t xml:space="preserve"> appartenant à l'ensemble de définition de </w:t>
      </w:r>
      <m:oMath>
        <m:r>
          <m:rPr>
            <m:sty m:val="i"/>
          </m:rPr>
          <m:t>f</m:t>
        </m:r>
        <m:r>
          <m:rPr>
            <m:sty m:val="p"/>
          </m:rPr>
          <m:t>,</m:t>
        </m:r>
        <m:r>
          <m:rPr>
            <m:sty m:val="i"/>
          </m:rPr>
          <m:t>N</m:t>
        </m:r>
        <m:r>
          <m:rPr>
            <m:sty m:val="p"/>
          </m:rPr>
          <m:t>(</m:t>
        </m:r>
        <m:r>
          <m:rPr>
            <m:sty m:val="i"/>
          </m:rPr>
          <m:t>t</m:t>
        </m:r>
        <m:r>
          <m:rPr>
            <m:sty m:val="p"/>
          </m:rPr>
          <m:t>)</m:t>
        </m:r>
      </m:oMath>
      <w:r>
        <w:rPr/>
        <w:t xml:space="preserve"> le point de </w:t>
      </w:r>
      <m:oMath>
        <m:r>
          <m:rPr>
            <m:scr m:val="script"/>
          </m:rPr>
          <m:t>D</m:t>
        </m:r>
      </m:oMath>
      <w:r>
        <w:rPr/>
        <w:t xml:space="preserve"> d'abscisse </w:t>
      </w:r>
      <m:oMath>
        <m:r>
          <m:rPr>
            <m:sty m:val="i"/>
          </m:rPr>
          <m:t>f</m:t>
        </m:r>
        <m:r>
          <m:rPr>
            <m:sty m:val="p"/>
          </m:rPr>
          <m:t>(</m:t>
        </m:r>
        <m:r>
          <m:rPr>
            <m:sty m:val="i"/>
          </m:rPr>
          <m:t>t</m:t>
        </m:r>
        <m:r>
          <m:rPr>
            <m:sty m:val="p"/>
          </m:rPr>
          <m:t>)</m:t>
        </m:r>
      </m:oMath>
      <w:r>
        <w:rPr/>
        <w:t xml:space="preserve">.</w:t>
      </w:r>
    </w:p>
    <w:p>
      <w:pPr>
        <w:spacing w:after="220" w:lineRule="auto"/>
      </w:pPr>
      <w:r>
        <w:rPr/>
        <w:t xml:space="preserve">Q13. Sachant que </w:t>
      </w:r>
      <m:oMath>
        <m:limLow>
          <m:limLowPr/>
          <m:e>
            <m:r>
              <m:rPr>
                <m:sty m:val="p"/>
              </m:rPr>
              <m:t>lim</m:t>
            </m:r>
          </m:e>
          <m:lim>
            <m:r>
              <m:rPr>
                <m:sty m:val="i"/>
              </m:rPr>
              <m:t>t</m:t>
            </m:r>
            <m:r>
              <m:rPr>
                <m:sty m:val="p"/>
              </m:rPr>
              <m:t>→</m:t>
            </m:r>
            <m:r>
              <m:rPr>
                <m:sty m:val="p"/>
              </m:rPr>
              <m:t>+</m:t>
            </m:r>
            <m:r>
              <m:rPr>
                <m:sty m:val="p"/>
              </m:rPr>
              <m:t>∞</m:t>
            </m:r>
          </m:lim>
        </m:limLow>
        <m:r>
          <m:rPr>
            <m:sty m:val="p"/>
          </m:rPr>
          <m:t xml:space="preserve"> </m:t>
        </m:r>
        <m:r>
          <m:rPr>
            <m:sty m:val="i"/>
          </m:rPr>
          <m:t>f</m:t>
        </m:r>
        <m:r>
          <m:rPr>
            <m:sty m:val="p"/>
          </m:rPr>
          <m:t>(</m:t>
        </m:r>
        <m:r>
          <m:rPr>
            <m:sty m:val="i"/>
          </m:rPr>
          <m:t>t</m:t>
        </m:r>
        <m:r>
          <m:rPr>
            <m:sty m:val="p"/>
          </m:rPr>
          <m:t>)</m:t>
        </m:r>
        <m:r>
          <m:rPr>
            <m:sty m:val="p"/>
          </m:rPr>
          <m:t>=</m:t>
        </m:r>
        <m:r>
          <m:rPr>
            <m:sty m:val="p"/>
          </m:rPr>
          <m:t>−</m:t>
        </m:r>
        <m:r>
          <m:rPr>
            <m:sty m:val="p"/>
          </m:rPr>
          <m:t>1</m:t>
        </m:r>
      </m:oMath>
      <w:r>
        <w:rPr/>
        <w:t xml:space="preserve"> et </w:t>
      </w:r>
      <m:oMath>
        <m:limLow>
          <m:limLowPr/>
          <m:e>
            <m:r>
              <m:rPr>
                <m:sty m:val="p"/>
              </m:rPr>
              <m:t>lim</m:t>
            </m:r>
          </m:e>
          <m:lim>
            <m:r>
              <m:rPr>
                <m:sty m:val="i"/>
              </m:rPr>
              <m:t>t</m:t>
            </m:r>
            <m:r>
              <m:rPr>
                <m:sty m:val="p"/>
              </m:rPr>
              <m:t>→</m:t>
            </m:r>
            <m:r>
              <m:rPr>
                <m:sty m:val="p"/>
              </m:rPr>
              <m:t>+</m:t>
            </m:r>
            <m:r>
              <m:rPr>
                <m:sty m:val="p"/>
              </m:rPr>
              <m:t>∞</m:t>
            </m:r>
          </m:lim>
        </m:limLow>
        <m:r>
          <m:rPr>
            <m:sty m:val="p"/>
          </m:rPr>
          <m:t xml:space="preserve"> </m:t>
        </m:r>
        <m:r>
          <m:rPr>
            <m:sty m:val="i"/>
          </m:rPr>
          <m:t>g</m:t>
        </m:r>
        <m:r>
          <m:rPr>
            <m:sty m:val="p"/>
          </m:rPr>
          <m:t>(</m:t>
        </m:r>
        <m:r>
          <m:rPr>
            <m:sty m:val="i"/>
          </m:rPr>
          <m:t>t</m:t>
        </m:r>
        <m:r>
          <m:rPr>
            <m:sty m:val="p"/>
          </m:rPr>
          <m:t>)</m:t>
        </m:r>
        <m:r>
          <m:rPr>
            <m:sty m:val="p"/>
          </m:rPr>
          <m:t>=</m:t>
        </m:r>
        <m:r>
          <m:rPr>
            <m:sty m:val="p"/>
          </m:rPr>
          <m:t>−</m:t>
        </m:r>
        <m:r>
          <m:rPr>
            <m:sty m:val="p"/>
          </m:rPr>
          <m:t>∞</m:t>
        </m:r>
      </m:oMath>
      <w:r>
        <w:rPr>
          <w:rFonts w:eastAsia="Georgia" w:cs="Georgia" w:ascii="Georgia" w:hAnsi="Georgia"/>
        </w:rPr>
        <w:t xml:space="preserve">, donner une interprétation graphique de la courbe </w:t>
      </w:r>
      <m:oMath>
        <m:r>
          <m:rPr>
            <m:sty m:val="i"/>
          </m:rPr>
          <m:t>C</m:t>
        </m:r>
      </m:oMath>
      <w:r>
        <w:rPr>
          <w:rFonts w:eastAsia="Georgia" w:cs="Georgia" w:ascii="Georgia" w:hAnsi="Georgia"/>
        </w:rPr>
        <w:t xml:space="preserve"> vis-à-vis de la droite d'équation </w:t>
      </w:r>
      <m:oMath>
        <m:r>
          <m:rPr>
            <m:sty m:val="i"/>
          </m:rPr>
          <m:t>x</m:t>
        </m:r>
        <m:r>
          <m:rPr>
            <m:sty m:val="p"/>
          </m:rPr>
          <m:t>=</m:t>
        </m:r>
        <m:r>
          <m:rPr>
            <m:sty m:val="p"/>
          </m:rPr>
          <m:t>−</m:t>
        </m:r>
        <m:r>
          <m:rPr>
            <m:sty m:val="p"/>
          </m:rPr>
          <m:t>1</m:t>
        </m:r>
      </m:oMath>
      <w:r>
        <w:rPr/>
        <w:t xml:space="preserve"> au voisinage de </w:t>
      </w:r>
      <m:oMath>
        <m:r>
          <m:rPr>
            <m:sty m:val="i"/>
          </m:rPr>
          <m:t>t</m:t>
        </m:r>
        <m:r>
          <m:rPr>
            <m:sty m:val="p"/>
          </m:rPr>
          <m:t>=</m:t>
        </m:r>
        <m:r>
          <m:rPr>
            <m:sty m:val="p"/>
          </m:rPr>
          <m:t>+</m:t>
        </m:r>
        <m:r>
          <m:rPr>
            <m:sty m:val="p"/>
          </m:rPr>
          <m:t>∞</m:t>
        </m:r>
      </m:oMath>
      <w:r>
        <w:rPr/>
        <w:t xml:space="preserve">.</w:t>
      </w:r>
      <w:r>
        <w:rPr/>
        <w:br w:type="textWrapping"/>
      </w:r>
      <w:r>
        <w:rPr/>
        <w:t xml:space="preserve">Dessiner sur la copie l'allure de la courbe </w:t>
      </w:r>
      <m:oMath>
        <m:r>
          <m:rPr>
            <m:sty m:val="i"/>
          </m:rPr>
          <m:t>C</m:t>
        </m:r>
      </m:oMath>
      <w:r>
        <w:rPr>
          <w:rFonts w:eastAsia="Georgia" w:cs="Georgia" w:ascii="Georgia" w:hAnsi="Georgia"/>
        </w:rPr>
        <w:t xml:space="preserve"> et la droite d'équation </w:t>
      </w:r>
      <m:oMath>
        <m:r>
          <m:rPr>
            <m:sty m:val="i"/>
          </m:rPr>
          <m:t>x</m:t>
        </m:r>
        <m:r>
          <m:rPr>
            <m:sty m:val="p"/>
          </m:rPr>
          <m:t>=</m:t>
        </m:r>
        <m:r>
          <m:rPr>
            <m:sty m:val="p"/>
          </m:rPr>
          <m:t>−</m:t>
        </m:r>
        <m:r>
          <m:rPr>
            <m:sty m:val="p"/>
          </m:rPr>
          <m:t>1</m:t>
        </m:r>
      </m:oMath>
      <w:r>
        <w:rPr/>
        <w:t xml:space="preserve"> au voisinage de </w:t>
      </w:r>
      <m:oMath>
        <m:r>
          <m:rPr>
            <m:sty m:val="i"/>
          </m:rPr>
          <m:t>t</m:t>
        </m:r>
        <m:r>
          <m:rPr>
            <m:sty m:val="p"/>
          </m:rPr>
          <m:t>=</m:t>
        </m:r>
        <m:r>
          <m:rPr>
            <m:sty m:val="p"/>
          </m:rPr>
          <m:t>+</m:t>
        </m:r>
        <m:r>
          <m:rPr>
            <m:sty m:val="p"/>
          </m:rPr>
          <m:t>∞</m:t>
        </m:r>
      </m:oMath>
      <w:r>
        <w:rPr/>
        <w:t xml:space="preserve">.</w:t>
      </w:r>
      <w:r>
        <w:rPr/>
        <w:br w:type="textWrapping"/>
      </w:r>
      <w:r>
        <w:rPr>
          <w:rFonts w:eastAsia="Georgia" w:cs="Georgia" w:ascii="Georgia" w:hAnsi="Georgia"/>
        </w:rPr>
        <w:t xml:space="preserve">Q14. Déterminer l'ordonnée </w:t>
      </w:r>
      <m:oMath>
        <m:sSub>
          <m:sSubPr/>
          <m:e>
            <m:r>
              <m:rPr>
                <m:sty m:val="i"/>
              </m:rPr>
              <m:t>y</m:t>
            </m:r>
          </m:e>
          <m:sub>
            <m:r>
              <m:rPr>
                <m:sty m:val="i"/>
              </m:rPr>
              <m:t>N</m:t>
            </m:r>
            <m:r>
              <m:rPr>
                <m:sty m:val="p"/>
              </m:rPr>
              <m:t>(</m:t>
            </m:r>
            <m:r>
              <m:rPr>
                <m:sty m:val="i"/>
              </m:rPr>
              <m:t>t</m:t>
            </m:r>
            <m:r>
              <m:rPr>
                <m:sty m:val="p"/>
              </m:rPr>
              <m:t>)</m:t>
            </m:r>
          </m:sub>
        </m:sSub>
      </m:oMath>
      <w:r>
        <w:rPr/>
        <w:t xml:space="preserve"> de </w:t>
      </w:r>
      <m:oMath>
        <m:r>
          <m:rPr>
            <m:sty m:val="i"/>
          </m:rPr>
          <m:t>N</m:t>
        </m:r>
        <m:r>
          <m:rPr>
            <m:sty m:val="p"/>
          </m:rPr>
          <m:t>(</m:t>
        </m:r>
        <m:r>
          <m:rPr>
            <m:sty m:val="i"/>
          </m:rPr>
          <m:t>t</m:t>
        </m:r>
        <m:r>
          <m:rPr>
            <m:sty m:val="p"/>
          </m:rPr>
          <m:t>)</m:t>
        </m:r>
      </m:oMath>
      <w:r>
        <w:rPr/>
        <w:t xml:space="preserve"> en fonction de </w:t>
      </w:r>
      <m:oMath>
        <m:r>
          <m:rPr>
            <m:sty m:val="i"/>
          </m:rPr>
          <m:t>f</m:t>
        </m:r>
        <m:r>
          <m:rPr>
            <m:sty m:val="p"/>
          </m:rPr>
          <m:t>(</m:t>
        </m:r>
        <m:r>
          <m:rPr>
            <m:sty m:val="i"/>
          </m:rPr>
          <m:t>t</m:t>
        </m:r>
        <m:r>
          <m:rPr>
            <m:sty m:val="p"/>
          </m:rPr>
          <m:t>)</m:t>
        </m:r>
      </m:oMath>
      <w:r>
        <w:rPr/>
        <w:t xml:space="preserve">.</w:t>
      </w:r>
      <w:r>
        <w:rPr/>
        <w:br w:type="textWrapping"/>
      </w:r>
      <w:r>
        <w:rPr>
          <w:rFonts w:eastAsia="Georgia" w:cs="Georgia" w:ascii="Georgia" w:hAnsi="Georgia"/>
        </w:rPr>
        <w:t xml:space="preserve">On se propose dans la suite de cette partie d'examiner la quantité </w:t>
      </w:r>
      <m:oMath>
        <m:r>
          <m:rPr>
            <m:sty m:val="i"/>
          </m:rPr>
          <m:t>g</m:t>
        </m:r>
        <m:r>
          <m:rPr>
            <m:sty m:val="p"/>
          </m:rPr>
          <m:t>(</m:t>
        </m:r>
        <m:r>
          <m:rPr>
            <m:sty m:val="i"/>
          </m:rPr>
          <m:t>t</m:t>
        </m:r>
        <m:r>
          <m:rPr>
            <m:sty m:val="p"/>
          </m:rPr>
          <m:t>)</m:t>
        </m:r>
        <m:r>
          <m:rPr>
            <m:sty m:val="p"/>
          </m:rPr>
          <m:t>−</m:t>
        </m:r>
        <m:sSub>
          <m:sSubPr/>
          <m:e>
            <m:r>
              <m:rPr>
                <m:sty m:val="i"/>
              </m:rPr>
              <m:t>y</m:t>
            </m:r>
          </m:e>
          <m:sub>
            <m:r>
              <m:rPr>
                <m:sty m:val="i"/>
              </m:rPr>
              <m:t>N</m:t>
            </m:r>
            <m:r>
              <m:rPr>
                <m:sty m:val="p"/>
              </m:rPr>
              <m:t>(</m:t>
            </m:r>
            <m:r>
              <m:rPr>
                <m:sty m:val="i"/>
              </m:rPr>
              <m:t>t</m:t>
            </m:r>
            <m:r>
              <m:rPr>
                <m:sty m:val="p"/>
              </m:rPr>
              <m:t>)</m:t>
            </m:r>
          </m:sub>
        </m:sSub>
      </m:oMath>
      <w:r>
        <w:rPr>
          <w:rFonts w:eastAsia="Georgia" w:cs="Georgia" w:ascii="Georgia" w:hAnsi="Georgia"/>
        </w:rPr>
        <w:t xml:space="preserve"> qui représente la distance algébrique entre les points </w:t>
      </w:r>
      <m:oMath>
        <m:r>
          <m:rPr>
            <m:sty m:val="i"/>
          </m:rPr>
          <m:t>M</m:t>
        </m:r>
        <m:r>
          <m:rPr>
            <m:sty m:val="p"/>
          </m:rPr>
          <m:t>(</m:t>
        </m:r>
        <m:r>
          <m:rPr>
            <m:sty m:val="i"/>
          </m:rPr>
          <m:t>t</m:t>
        </m:r>
        <m:r>
          <m:rPr>
            <m:sty m:val="p"/>
          </m:rPr>
          <m:t>)</m:t>
        </m:r>
      </m:oMath>
      <w:r>
        <w:rPr/>
        <w:t xml:space="preserve"> et </w:t>
      </w:r>
      <m:oMath>
        <m:r>
          <m:rPr>
            <m:sty m:val="i"/>
          </m:rPr>
          <m:t>N</m:t>
        </m:r>
        <m:r>
          <m:rPr>
            <m:sty m:val="p"/>
          </m:rPr>
          <m:t>(</m:t>
        </m:r>
        <m:r>
          <m:rPr>
            <m:sty m:val="i"/>
          </m:rPr>
          <m:t>t</m:t>
        </m:r>
        <m:r>
          <m:rPr>
            <m:sty m:val="p"/>
          </m:rPr>
          <m:t>)</m:t>
        </m:r>
      </m:oMath>
      <w:r>
        <w:rPr/>
        <w:t xml:space="preserve">.</w:t>
      </w:r>
      <w:r>
        <w:rPr/>
        <w:br w:type="textWrapping"/>
      </w:r>
      <w:r>
        <w:rPr>
          <w:rFonts w:eastAsia="Georgia" w:cs="Georgia" w:ascii="Georgia" w:hAnsi="Georgia"/>
        </w:rPr>
        <w:t xml:space="preserve">Q15. Factoriser le trinôme </w:t>
      </w:r>
      <m:oMath>
        <m:r>
          <m:rPr>
            <m:sty m:val="i"/>
          </m:rPr>
          <m:t>P</m:t>
        </m:r>
        <m:r>
          <m:rPr>
            <m:sty m:val="p"/>
          </m:rPr>
          <m:t>(</m:t>
        </m:r>
        <m:r>
          <m:rPr>
            <m:sty m:val="i"/>
          </m:rPr>
          <m:t>t</m:t>
        </m:r>
        <m:r>
          <m:rPr>
            <m:sty m:val="p"/>
          </m:rPr>
          <m:t>)</m:t>
        </m:r>
        <m:r>
          <m:rPr>
            <m:sty m:val="p"/>
          </m:rPr>
          <m:t>=</m:t>
        </m:r>
        <m:r>
          <m:rPr>
            <m:sty m:val="p"/>
          </m:rPr>
          <m:t>−</m:t>
        </m:r>
        <m:r>
          <m:rPr>
            <m:sty m:val="p"/>
          </m:rPr>
          <m:t>2</m:t>
        </m:r>
        <m:sSup>
          <m:sSupPr/>
          <m:e>
            <m:r>
              <m:rPr>
                <m:sty m:val="i"/>
              </m:rPr>
              <m:t>t</m:t>
            </m:r>
          </m:e>
          <m:sup>
            <m:r>
              <m:rPr>
                <m:sty m:val="p"/>
              </m:rPr>
              <m:t>2</m:t>
            </m:r>
          </m:sup>
        </m:sSup>
        <m:r>
          <m:rPr>
            <m:sty m:val="p"/>
          </m:rPr>
          <m:t>+</m:t>
        </m:r>
        <m:r>
          <m:rPr>
            <m:sty m:val="i"/>
          </m:rPr>
          <m:t>t</m:t>
        </m:r>
        <m:r>
          <m:rPr>
            <m:sty m:val="p"/>
          </m:rPr>
          <m:t>+</m:t>
        </m:r>
        <m:r>
          <m:rPr>
            <m:sty m:val="p"/>
          </m:rPr>
          <m:t>1</m:t>
        </m:r>
      </m:oMath>
      <w:r>
        <w:rPr/>
        <w:t xml:space="preserve">.</w:t>
      </w:r>
      <w:r>
        <w:rPr/>
        <w:br w:type="textWrapping"/>
      </w:r>
      <w:r>
        <w:rPr>
          <w:rFonts w:eastAsia="Georgia" w:cs="Georgia" w:ascii="Georgia" w:hAnsi="Georgia"/>
        </w:rPr>
        <w:t xml:space="preserve">Q16. On considère dans </w:t>
      </w:r>
      <m:oMath>
        <m:d>
          <m:dPr>
            <m:begChr m:val="["/>
            <m:endChr m:val=""/>
            <m:ctrlPr>
              <w:rPr>
                <w:rFonts w:ascii="Cambria Math" w:hAnsi="Cambria Math"/>
              </w:rPr>
            </m:ctrlPr>
          </m:dPr>
          <m:e>
            <m:r>
              <m:rPr>
                <m:sty m:val="p"/>
              </m:rPr>
              <m:t>0</m:t>
            </m:r>
            <m:r>
              <m:rPr>
                <m:sty m:val="p"/>
              </m:rPr>
              <m:t>,</m:t>
            </m:r>
            <m:r>
              <m:rPr>
                <m:sty m:val="p"/>
              </m:rPr>
              <m:t>1</m:t>
            </m:r>
            <m:r>
              <m:rPr>
                <m:sty m:val="p"/>
              </m:rPr>
              <m:t>[</m:t>
            </m:r>
            <m:r>
              <m:rPr>
                <m:sty m:val="p"/>
              </m:rPr>
              <m:t>∪</m:t>
            </m:r>
            <m:r>
              <m:rPr>
                <m:sty m:val="p"/>
              </m:rPr>
              <m:t>]</m:t>
            </m:r>
            <m:r>
              <m:rPr>
                <m:sty m:val="p"/>
              </m:rPr>
              <m:t>1</m:t>
            </m:r>
            <m:r>
              <m:rPr>
                <m:sty m:val="p"/>
              </m:rPr>
              <m:t>,</m:t>
            </m:r>
            <m:r>
              <m:rPr>
                <m:sty m:val="p"/>
              </m:rPr>
              <m:t>+</m:t>
            </m:r>
            <m:r>
              <m:rPr>
                <m:sty m:val="p"/>
              </m:rPr>
              <m:t>∞</m:t>
            </m:r>
            <m:d>
              <m:dPr>
                <m:begChr m:val="["/>
                <m:endChr m:val=""/>
                <m:ctrlPr>
                  <w:rPr>
                    <w:rFonts w:ascii="Cambria Math" w:hAnsi="Cambria Math"/>
                  </w:rPr>
                </m:ctrlPr>
              </m:dPr>
              <m:e/>
            </m:d>
          </m:e>
        </m:d>
      </m:oMath>
      <w:r>
        <w:rPr/>
        <w:t xml:space="preserve"> la fonction </w:t>
      </w:r>
      <m:oMath>
        <m:r>
          <m:rPr>
            <m:sty m:val="i"/>
          </m:rPr>
          <m:t>δ</m:t>
        </m:r>
        <m:r>
          <m:rPr>
            <m:sty m:val="p"/>
          </m:rPr>
          <m:t>:</m:t>
        </m:r>
        <m:r>
          <m:rPr>
            <m:sty m:val="i"/>
          </m:rPr>
          <m:t>t</m:t>
        </m:r>
        <m:r>
          <m:rPr>
            <m:sty m:val="p"/>
          </m:rPr>
          <m:t>⟼</m:t>
        </m:r>
        <m:r>
          <m:rPr>
            <m:sty m:val="i"/>
          </m:rPr>
          <m:t>δ</m:t>
        </m:r>
        <m:r>
          <m:rPr>
            <m:sty m:val="p"/>
          </m:rPr>
          <m:t>(</m:t>
        </m:r>
        <m:r>
          <m:rPr>
            <m:sty m:val="i"/>
          </m:rPr>
          <m:t>t</m:t>
        </m:r>
        <m:r>
          <m:rPr>
            <m:sty m:val="p"/>
          </m:rPr>
          <m:t>)</m:t>
        </m:r>
        <m:r>
          <m:rPr>
            <m:sty m:val="p"/>
          </m:rPr>
          <m:t>=</m:t>
        </m:r>
        <m:r>
          <m:rPr>
            <m:sty m:val="i"/>
          </m:rPr>
          <m:t>g</m:t>
        </m:r>
        <m:r>
          <m:rPr>
            <m:sty m:val="p"/>
          </m:rPr>
          <m:t>(</m:t>
        </m:r>
        <m:r>
          <m:rPr>
            <m:sty m:val="i"/>
          </m:rPr>
          <m:t>t</m:t>
        </m:r>
        <m:r>
          <m:rPr>
            <m:sty m:val="p"/>
          </m:rPr>
          <m:t>)</m:t>
        </m:r>
        <m:r>
          <m:rPr>
            <m:sty m:val="p"/>
          </m:rPr>
          <m:t>−</m:t>
        </m:r>
        <m:r>
          <m:rPr>
            <m:sty m:val="i"/>
          </m:rPr>
          <m:t>f</m:t>
        </m:r>
        <m:r>
          <m:rPr>
            <m:sty m:val="p"/>
          </m:rPr>
          <m:t>(</m:t>
        </m:r>
        <m:r>
          <m:rPr>
            <m:sty m:val="i"/>
          </m:rPr>
          <m:t>t</m:t>
        </m:r>
        <m:r>
          <m:rPr>
            <m:sty m:val="p"/>
          </m:rPr>
          <m:t>)</m:t>
        </m:r>
        <m:r>
          <m:rPr>
            <m:sty m:val="p"/>
          </m:rPr>
          <m:t>+</m:t>
        </m:r>
        <m:f>
          <m:fPr>
            <m:ctrlPr>
              <w:rPr>
                <w:rFonts w:ascii="Cambria Math" w:hAnsi="Cambria Math"/>
              </w:rPr>
            </m:ctrlPr>
          </m:fPr>
          <m:num>
            <m:r>
              <m:rPr>
                <m:sty m:val="p"/>
              </m:rPr>
              <m:t>1</m:t>
            </m:r>
          </m:num>
          <m:den>
            <m:r>
              <m:rPr>
                <m:sty m:val="p"/>
              </m:rPr>
              <m:t>2</m:t>
            </m:r>
          </m:den>
        </m:f>
      </m:oMath>
      <w:r>
        <w:rPr/>
        <w:t xml:space="preserve">.</w:t>
      </w:r>
      <w:r>
        <w:rPr/>
        <w:br w:type="textWrapping"/>
      </w:r>
      <w:r>
        <w:rPr/>
        <w:t xml:space="preserve">Montrer que, pour tout </w:t>
      </w:r>
      <m:oMath>
        <m:r>
          <m:rPr>
            <m:sty m:val="i"/>
          </m:rPr>
          <m:t>t</m:t>
        </m:r>
      </m:oMath>
      <w:r>
        <w:rPr/>
        <w:t xml:space="preserve"> de </w:t>
      </w:r>
      <m:oMath>
        <m:d>
          <m:dPr>
            <m:begChr m:val="["/>
            <m:endChr m:val=""/>
            <m:ctrlPr>
              <w:rPr>
                <w:rFonts w:ascii="Cambria Math" w:hAnsi="Cambria Math"/>
              </w:rPr>
            </m:ctrlPr>
          </m:dPr>
          <m:e>
            <m:r>
              <m:rPr>
                <m:sty m:val="p"/>
              </m:rPr>
              <m:t>0</m:t>
            </m:r>
            <m:r>
              <m:rPr>
                <m:sty m:val="p"/>
              </m:rPr>
              <m:t>,</m:t>
            </m:r>
            <m:r>
              <m:rPr>
                <m:sty m:val="p"/>
              </m:rPr>
              <m:t>1</m:t>
            </m:r>
            <m:r>
              <m:rPr>
                <m:sty m:val="p"/>
              </m:rPr>
              <m:t>[</m:t>
            </m:r>
            <m:r>
              <m:rPr>
                <m:sty m:val="p"/>
              </m:rPr>
              <m:t>∪</m:t>
            </m:r>
            <m:r>
              <m:rPr>
                <m:sty m:val="p"/>
              </m:rPr>
              <m:t>]</m:t>
            </m:r>
            <m:r>
              <m:rPr>
                <m:sty m:val="p"/>
              </m:rPr>
              <m:t>1</m:t>
            </m:r>
            <m:r>
              <m:rPr>
                <m:sty m:val="p"/>
              </m:rPr>
              <m:t>,</m:t>
            </m:r>
            <m:r>
              <m:rPr>
                <m:sty m:val="p"/>
              </m:rPr>
              <m:t>+</m:t>
            </m:r>
            <m:r>
              <m:rPr>
                <m:sty m:val="p"/>
              </m:rPr>
              <m:t>∞</m:t>
            </m:r>
            <m:d>
              <m:dPr>
                <m:begChr m:val="["/>
                <m:endChr m:val=""/>
                <m:ctrlPr>
                  <w:rPr>
                    <w:rFonts w:ascii="Cambria Math" w:hAnsi="Cambria Math"/>
                  </w:rPr>
                </m:ctrlPr>
              </m:dPr>
              <m:e>
                <m:r>
                  <m:rPr>
                    <m:sty m:val="p"/>
                  </m:rPr>
                  <m:t>,</m:t>
                </m:r>
                <m:r>
                  <m:rPr>
                    <m:sty m:val="i"/>
                  </m:rPr>
                  <m:t>δ</m:t>
                </m:r>
                <m:r>
                  <m:rPr>
                    <m:sty m:val="p"/>
                  </m:rPr>
                  <m:t>(</m:t>
                </m:r>
                <m:r>
                  <m:rPr>
                    <m:sty m:val="i"/>
                  </m:rPr>
                  <m:t>t</m:t>
                </m:r>
                <m:r>
                  <m:rPr>
                    <m:sty m:val="p"/>
                  </m:rPr>
                  <m:t>)</m:t>
                </m:r>
                <m:r>
                  <m:rPr>
                    <m:sty m:val="p"/>
                  </m:rPr>
                  <m:t>=</m:t>
                </m:r>
                <m:f>
                  <m:fPr>
                    <m:ctrlPr>
                      <w:rPr>
                        <w:rFonts w:ascii="Cambria Math" w:hAnsi="Cambria Math"/>
                      </w:rPr>
                    </m:ctrlPr>
                  </m:fPr>
                  <m:num>
                    <m:r>
                      <m:rPr>
                        <m:sty m:val="i"/>
                      </m:rPr>
                      <m:t>P</m:t>
                    </m:r>
                    <m:r>
                      <m:rPr>
                        <m:sty m:val="p"/>
                      </m:rPr>
                      <m:t>(</m:t>
                    </m:r>
                    <m:r>
                      <m:rPr>
                        <m:sty m:val="i"/>
                      </m:rPr>
                      <m:t>t</m:t>
                    </m:r>
                    <m:r>
                      <m:rPr>
                        <m:sty m:val="p"/>
                      </m:rPr>
                      <m:t>)</m:t>
                    </m:r>
                  </m:num>
                  <m:den>
                    <m:r>
                      <m:rPr>
                        <m:sty m:val="p"/>
                      </m:rPr>
                      <m:t>2</m:t>
                    </m:r>
                    <m:r>
                      <m:rPr>
                        <m:sty m:val="p"/>
                      </m:rPr>
                      <m:t>(</m:t>
                    </m:r>
                    <m:r>
                      <m:rPr>
                        <m:sty m:val="i"/>
                      </m:rPr>
                      <m:t>t</m:t>
                    </m:r>
                    <m:r>
                      <m:rPr>
                        <m:sty m:val="p"/>
                      </m:rPr>
                      <m:t>+</m:t>
                    </m:r>
                    <m:r>
                      <m:rPr>
                        <m:sty m:val="p"/>
                      </m:rPr>
                      <m:t>1</m:t>
                    </m:r>
                    <m:r>
                      <m:rPr>
                        <m:sty m:val="p"/>
                      </m:rPr>
                      <m:t>)</m:t>
                    </m:r>
                  </m:den>
                </m:f>
              </m:e>
            </m:d>
          </m:e>
        </m:d>
      </m:oMath>
      <w:r>
        <w:rPr/>
        <w:t xml:space="preserve">.</w:t>
      </w:r>
      <w:r>
        <w:rPr/>
        <w:br w:type="textWrapping"/>
      </w:r>
      <w:r>
        <w:rPr/>
        <w:t xml:space="preserve">Q17. Quel est le signe de </w:t>
      </w:r>
      <m:oMath>
        <m:r>
          <m:rPr>
            <m:sty m:val="i"/>
          </m:rPr>
          <m:t>δ</m:t>
        </m:r>
        <m:r>
          <m:rPr>
            <m:sty m:val="p"/>
          </m:rPr>
          <m:t>(</m:t>
        </m:r>
        <m:r>
          <m:rPr>
            <m:sty m:val="i"/>
          </m:rPr>
          <m:t>t</m:t>
        </m:r>
        <m:r>
          <m:rPr>
            <m:sty m:val="p"/>
          </m:rPr>
          <m:t>)</m:t>
        </m:r>
      </m:oMath>
      <w:r>
        <w:rPr/>
        <w:t xml:space="preserve"> lorsque </w:t>
      </w:r>
      <m:oMath>
        <m:r>
          <m:rPr>
            <m:sty m:val="i"/>
          </m:rPr>
          <m:t>t</m:t>
        </m:r>
      </m:oMath>
      <w:r>
        <w:rPr/>
        <w:t xml:space="preserve"> est dans un voisinage de 1 ?</w:t>
      </w:r>
      <w:r>
        <w:rPr/>
        <w:br w:type="textWrapping"/>
      </w:r>
      <w:r>
        <w:rPr/>
        <w:t xml:space="preserve">Q18. Combien vaut la limite </w:t>
      </w:r>
      <m:oMath>
        <m:limLow>
          <m:limLowPr/>
          <m:e>
            <m:r>
              <m:rPr>
                <m:sty m:val="p"/>
              </m:rPr>
              <m:t>lim</m:t>
            </m:r>
          </m:e>
          <m:lim>
            <m:r>
              <m:rPr>
                <m:sty m:val="i"/>
              </m:rPr>
              <m:t>t</m:t>
            </m:r>
            <m:r>
              <m:rPr>
                <m:sty m:val="p"/>
              </m:rPr>
              <m:t>→</m:t>
            </m:r>
            <m:r>
              <m:rPr>
                <m:sty m:val="p"/>
              </m:rPr>
              <m:t>1</m:t>
            </m:r>
          </m:lim>
        </m:limLow>
        <m:r>
          <m:rPr>
            <m:sty m:val="p"/>
          </m:rPr>
          <m:t xml:space="preserve"> </m:t>
        </m:r>
        <m:d>
          <m:dPr>
            <m:begChr m:val="("/>
            <m:endChr m:val=")"/>
            <m:ctrlPr>
              <w:rPr>
                <w:rFonts w:ascii="Cambria Math" w:hAnsi="Cambria Math"/>
              </w:rPr>
            </m:ctrlPr>
          </m:dPr>
          <m:e>
            <m:r>
              <m:rPr>
                <m:sty m:val="i"/>
              </m:rPr>
              <m:t>g</m:t>
            </m:r>
            <m:r>
              <m:rPr>
                <m:sty m:val="p"/>
              </m:rPr>
              <m:t>(</m:t>
            </m:r>
            <m:r>
              <m:rPr>
                <m:sty m:val="i"/>
              </m:rPr>
              <m:t>t</m:t>
            </m:r>
            <m:r>
              <m:rPr>
                <m:sty m:val="p"/>
              </m:rPr>
              <m:t>)</m:t>
            </m:r>
            <m:r>
              <m:rPr>
                <m:sty m:val="p"/>
              </m:rPr>
              <m:t>−</m:t>
            </m:r>
            <m:sSub>
              <m:sSubPr/>
              <m:e>
                <m:r>
                  <m:rPr>
                    <m:sty m:val="i"/>
                  </m:rPr>
                  <m:t>y</m:t>
                </m:r>
              </m:e>
              <m:sub>
                <m:r>
                  <m:rPr>
                    <m:sty m:val="i"/>
                  </m:rPr>
                  <m:t>N</m:t>
                </m:r>
                <m:r>
                  <m:rPr>
                    <m:sty m:val="p"/>
                  </m:rPr>
                  <m:t>(</m:t>
                </m:r>
                <m:r>
                  <m:rPr>
                    <m:sty m:val="i"/>
                  </m:rPr>
                  <m:t>t</m:t>
                </m:r>
                <m:r>
                  <m:rPr>
                    <m:sty m:val="p"/>
                  </m:rPr>
                  <m:t>)</m:t>
                </m:r>
              </m:sub>
            </m:sSub>
          </m:e>
        </m:d>
      </m:oMath>
      <w:r>
        <w:rPr/>
        <w:t xml:space="preserve"> ? Dessiner sur la copie l'allure de la courbe au voisinage de </w:t>
      </w:r>
      <m:oMath>
        <m:r>
          <m:rPr>
            <m:sty m:val="i"/>
          </m:rPr>
          <m:t>t</m:t>
        </m:r>
        <m:r>
          <m:rPr>
            <m:sty m:val="p"/>
          </m:rPr>
          <m:t>=</m:t>
        </m:r>
        <m:r>
          <m:rPr>
            <m:sty m:val="p"/>
          </m:rPr>
          <m:t>1</m:t>
        </m:r>
      </m:oMath>
      <w:r>
        <w:rPr/>
        <w:t xml:space="preserve">.</w:t>
      </w:r>
    </w:p>
    <w:p>
      <w:pPr>
        <w:spacing w:line="271" w:before="330" w:lineRule="auto"/>
      </w:pPr>
      <w:r>
        <w:rPr>
          <w:rFonts w:eastAsia="Georgia" w:cs="Georgia" w:ascii="Georgia" w:hAnsi="Georgia"/>
          <w:b/>
          <w:sz w:val="42"/>
        </w:rPr>
        <w:t xml:space="preserve">Partie IV - Tracé de la courbe</w:t>
      </w:r>
    </w:p>
    <w:p>
      <w:pPr>
        <w:spacing w:after="220" w:lineRule="auto"/>
      </w:pPr>
      <w:r>
        <w:rPr>
          <w:rFonts w:eastAsia="Georgia" w:cs="Georgia" w:ascii="Georgia" w:hAnsi="Georgia"/>
        </w:rPr>
        <w:t xml:space="preserve">Q19. En tenant compte des informations issues des questions précédentes et en utilisant le document-réponse (à rendre avec la copie), tracer la courbe suivante :</w:t>
      </w:r>
    </w:p>
    <w:p>
      <w:pPr>
        <w:spacing w:after="220" w:lineRule="auto"/>
      </w:pPr>
      <m:oMathPara>
        <m:oMath>
          <m:sSub>
            <m:sSubPr/>
            <m:e>
              <m:r>
                <m:rPr>
                  <m:sty m:val="i"/>
                </m:rPr>
                <m:t>C</m:t>
              </m:r>
            </m:e>
            <m:sub>
              <m:r>
                <m:rPr>
                  <m:sty m:val="p"/>
                </m:rPr>
                <m:t>1</m:t>
              </m:r>
            </m:sub>
          </m:sSub>
          <m:r>
            <m:rPr>
              <m:sty m:val="p"/>
            </m:rPr>
            <m:t>=</m:t>
          </m:r>
          <m:r>
            <m:rPr>
              <m:sty m:val="p"/>
            </m:rPr>
            <m:t>{</m:t>
          </m:r>
          <m:r>
            <m:rPr>
              <m:sty m:val="i"/>
            </m:rPr>
            <m:t>M</m:t>
          </m:r>
          <m:r>
            <m:rPr>
              <m:sty m:val="p"/>
            </m:rPr>
            <m:t>(</m:t>
          </m:r>
          <m:r>
            <m:rPr>
              <m:sty m:val="i"/>
            </m:rPr>
            <m:t>t</m:t>
          </m:r>
          <m:r>
            <m:rPr>
              <m:sty m:val="p"/>
            </m:rPr>
            <m:t>)</m:t>
          </m:r>
          <m:r>
            <m:rPr>
              <m:sty m:val="p"/>
            </m:rPr>
            <m:t>/</m:t>
          </m:r>
          <m:r>
            <m:rPr>
              <m:sty m:val="i"/>
            </m:rPr>
            <m:t>t</m:t>
          </m:r>
          <m:r>
            <m:rPr>
              <m:sty m:val="p"/>
            </m:rPr>
            <m:t>∈</m:t>
          </m:r>
          <m:r>
            <m:rPr>
              <m:sty m:val="p"/>
            </m:rPr>
            <m:t>[</m:t>
          </m:r>
          <m:r>
            <m:rPr>
              <m:sty m:val="p"/>
            </m:rPr>
            <m:t>0</m:t>
          </m:r>
          <m:r>
            <m:rPr>
              <m:sty m:val="p"/>
            </m:rPr>
            <m:t>,</m:t>
          </m:r>
          <m:r>
            <m:rPr>
              <m:sty m:val="p"/>
            </m:rPr>
            <m:t>1</m:t>
          </m:r>
          <m:r>
            <m:rPr>
              <m:sty m:val="p"/>
            </m:rPr>
            <m:t>[</m:t>
          </m:r>
          <m:r>
            <m:rPr>
              <m:sty m:val="p"/>
            </m:rPr>
            <m:t>∪</m:t>
          </m:r>
          <m:r>
            <m:rPr>
              <m:sty m:val="p"/>
            </m:rPr>
            <m:t>]</m:t>
          </m:r>
          <m:r>
            <m:rPr>
              <m:sty m:val="p"/>
            </m:rPr>
            <m:t>1</m:t>
          </m:r>
          <m:r>
            <m:rPr>
              <m:sty m:val="p"/>
            </m:rPr>
            <m:t>,</m:t>
          </m:r>
          <m:r>
            <m:rPr>
              <m:sty m:val="p"/>
            </m:rPr>
            <m:t>+</m:t>
          </m:r>
          <m:r>
            <m:rPr>
              <m:sty m:val="p"/>
            </m:rPr>
            <m:t>∞</m:t>
          </m:r>
          <m:r>
            <m:rPr>
              <m:sty m:val="p"/>
            </m:rPr>
            <m:t>[</m:t>
          </m:r>
          <m:r>
            <m:rPr>
              <m:sty m:val="p"/>
            </m:rPr>
            <m:t>}</m:t>
          </m:r>
          <m:r>
            <m:rPr>
              <m:sty m:val="p"/>
            </m:rPr>
            <m:t>.</m:t>
          </m:r>
        </m:oMath>
      </m:oMathPara>
    </w:p>
    <w:p>
      <w:pPr>
        <w:spacing w:after="220" w:lineRule="auto"/>
      </w:pPr>
      <w:r>
        <w:rPr>
          <w:rFonts w:eastAsia="Georgia" w:cs="Georgia" w:ascii="Georgia" w:hAnsi="Georgia"/>
        </w:rPr>
        <w:t xml:space="preserve">On utilisera l'échelle suivante : 2 cm pour 1 unité sur l'axe des abscisses et 2 cm pour 1 unité sur l'axe des ordonnées. On considèrera par ailleurs que </w:t>
      </w:r>
      <m:oMath>
        <m:rad>
          <m:radPr>
            <m:degHide m:val="1"/>
            <m:ctrlPr>
              <w:rPr>
                <w:rFonts w:ascii="Cambria Math" w:hAnsi="Cambria Math"/>
              </w:rPr>
            </m:ctrlPr>
          </m:radPr>
          <m:deg/>
          <m:e>
            <m:r>
              <m:rPr>
                <m:sty m:val="p"/>
              </m:rPr>
              <m:t>3</m:t>
            </m:r>
          </m:e>
        </m:rad>
        <m:r>
          <m:rPr>
            <m:sty m:val="p"/>
          </m:rPr>
          <m:t>≃</m:t>
        </m:r>
        <m:r>
          <m:rPr>
            <m:sty m:val="p"/>
          </m:rPr>
          <m:t>1</m:t>
        </m:r>
        <m:r>
          <m:rPr>
            <m:sty m:val="p"/>
          </m:rPr>
          <m:t>,</m:t>
        </m:r>
        <m:r>
          <m:rPr>
            <m:sty m:val="p"/>
          </m:rPr>
          <m:t>73</m:t>
        </m:r>
      </m:oMath>
      <w:r>
        <w:rPr/>
        <w:t xml:space="preserve">.</w:t>
      </w:r>
      <w:r>
        <w:rPr/>
        <w:br w:type="textWrapping"/>
      </w:r>
      <w:r>
        <w:rPr>
          <w:rFonts w:eastAsia="Georgia" w:cs="Georgia" w:ascii="Georgia" w:hAnsi="Georgia"/>
        </w:rPr>
        <w:t xml:space="preserve">On fera apparaître :</w:t>
      </w:r>
    </w:p>
    <w:p>
      <w:pPr>
        <w:numPr>
          <w:ilvl w:val="0"/>
          <w:numId w:val="1"/>
        </w:numPr>
        <w:spacing w:lineRule="auto"/>
      </w:pPr>
      <w:r>
        <w:rPr/>
        <w:t xml:space="preserve">la droite </w:t>
      </w:r>
      <m:oMath>
        <m:r>
          <m:rPr>
            <m:scr m:val="script"/>
          </m:rPr>
          <m:t>D</m:t>
        </m:r>
      </m:oMath>
      <w:r>
        <w:rPr/>
        <w:t xml:space="preserve">;</w:t>
      </w:r>
    </w:p>
    <w:p>
      <w:pPr>
        <w:numPr>
          <w:ilvl w:val="0"/>
          <w:numId w:val="1"/>
        </w:numPr>
        <w:spacing w:lineRule="auto"/>
      </w:pPr>
      <w:r>
        <w:rPr>
          <w:rFonts w:eastAsia="Georgia" w:cs="Georgia" w:ascii="Georgia" w:hAnsi="Georgia"/>
        </w:rPr>
        <w:t xml:space="preserve">les vecteurs tangents à l'origine du repère et au point </w:t>
      </w:r>
      <m:oMath>
        <m:r>
          <m:rPr>
            <m:sty m:val="i"/>
          </m:rPr>
          <m:t>M</m:t>
        </m:r>
        <m:r>
          <m:rPr>
            <m:sty m:val="p"/>
          </m:rPr>
          <m:t>(</m:t>
        </m:r>
        <m:rad>
          <m:radPr>
            <m:degHide m:val="1"/>
            <m:ctrlPr>
              <w:rPr>
                <w:rFonts w:ascii="Cambria Math" w:hAnsi="Cambria Math"/>
              </w:rPr>
            </m:ctrlPr>
          </m:radPr>
          <m:deg/>
          <m:e>
            <m:r>
              <m:rPr>
                <m:sty m:val="p"/>
              </m:rPr>
              <m:t>3</m:t>
            </m:r>
          </m:e>
        </m:rad>
        <m:r>
          <m:rPr>
            <m:sty m:val="p"/>
          </m:rPr>
          <m:t>)</m:t>
        </m:r>
      </m:oMath>
      <w:r>
        <w:rPr/>
        <w:t xml:space="preserve">;</w:t>
      </w:r>
    </w:p>
    <w:p>
      <w:pPr>
        <w:numPr>
          <w:ilvl w:val="0"/>
          <w:numId w:val="1"/>
        </w:numPr>
        <w:spacing w:lineRule="auto"/>
      </w:pPr>
      <w:r>
        <w:rPr>
          <w:rFonts w:eastAsia="Georgia" w:cs="Georgia" w:ascii="Georgia" w:hAnsi="Georgia"/>
        </w:rPr>
        <w:t xml:space="preserve">la droite d'équation </w:t>
      </w:r>
      <m:oMath>
        <m:r>
          <m:rPr>
            <m:sty m:val="i"/>
          </m:rPr>
          <m:t>x</m:t>
        </m:r>
        <m:r>
          <m:rPr>
            <m:sty m:val="p"/>
          </m:rPr>
          <m:t>=</m:t>
        </m:r>
        <m:r>
          <m:rPr>
            <m:sty m:val="p"/>
          </m:rPr>
          <m:t>−</m:t>
        </m:r>
        <m:r>
          <m:rPr>
            <m:sty m:val="p"/>
          </m:rPr>
          <m:t>1</m:t>
        </m:r>
      </m:oMath>
      <w:r>
        <w:rPr/>
        <w:t xml:space="preserve">.</w:t>
      </w:r>
    </w:p>
    <w:p>
      <w:pPr>
        <w:spacing w:after="220" w:lineRule="auto"/>
      </w:pPr>
      <w:r>
        <w:rPr>
          <w:rFonts w:eastAsia="Georgia" w:cs="Georgia" w:ascii="Georgia" w:hAnsi="Georgia"/>
        </w:rPr>
        <w:t xml:space="preserve">Q20. En utilisant une couleur différente ou en pointillés, compléter le tracé précédent en traçant la courbe suivante :</w:t>
      </w:r>
    </w:p>
    <w:p>
      <w:pPr>
        <w:spacing w:after="220" w:lineRule="auto"/>
      </w:pPr>
      <m:oMathPara>
        <m:oMath>
          <m:d>
            <m:dPr>
              <m:begChr m:val=""/>
              <m:endChr m:val="}"/>
              <m:ctrlPr>
                <w:rPr>
                  <w:rFonts w:ascii="Cambria Math" w:hAnsi="Cambria Math"/>
                </w:rPr>
              </m:ctrlPr>
            </m:dPr>
            <m:e>
              <m:d>
                <m:dPr>
                  <m:begChr m:val=""/>
                  <m:endChr m:val="]"/>
                  <m:ctrlPr>
                    <w:rPr>
                      <w:rFonts w:ascii="Cambria Math" w:hAnsi="Cambria Math"/>
                    </w:rPr>
                  </m:ctrlPr>
                </m:dPr>
                <m:e>
                  <m:sSub>
                    <m:sSubPr/>
                    <m:e>
                      <m:r>
                        <m:rPr>
                          <m:sty m:val="i"/>
                        </m:rPr>
                        <m:t>C</m:t>
                      </m:r>
                    </m:e>
                    <m:sub>
                      <m:r>
                        <m:rPr>
                          <m:sty m:val="p"/>
                        </m:rPr>
                        <m:t>2</m:t>
                      </m:r>
                    </m:sub>
                  </m:sSub>
                  <m:r>
                    <m:rPr>
                      <m:sty m:val="p"/>
                    </m:rPr>
                    <m:t>=</m:t>
                  </m:r>
                  <m:r>
                    <m:rPr>
                      <m:sty m:val="p"/>
                    </m:rPr>
                    <m:t>{</m:t>
                  </m:r>
                  <m:r>
                    <m:rPr>
                      <m:sty m:val="i"/>
                    </m:rPr>
                    <m:t>M</m:t>
                  </m:r>
                  <m:r>
                    <m:rPr>
                      <m:sty m:val="p"/>
                    </m:rPr>
                    <m:t>(</m:t>
                  </m:r>
                  <m:r>
                    <m:rPr>
                      <m:sty m:val="i"/>
                    </m:rPr>
                    <m:t>t</m:t>
                  </m:r>
                  <m:r>
                    <m:rPr>
                      <m:sty m:val="p"/>
                    </m:rPr>
                    <m:t>)</m:t>
                  </m:r>
                  <m:r>
                    <m:rPr>
                      <m:sty m:val="p"/>
                    </m:rPr>
                    <m:t>/</m:t>
                  </m:r>
                  <m:r>
                    <m:rPr>
                      <m:sty m:val="i"/>
                    </m:rPr>
                    <m:t>t</m:t>
                  </m:r>
                  <m:r>
                    <m:rPr>
                      <m:sty m:val="p"/>
                    </m:rPr>
                    <m:t>∈</m:t>
                  </m:r>
                  <m:r>
                    <m:rPr>
                      <m:sty m:val="p"/>
                    </m:rPr>
                    <m:t>]</m:t>
                  </m:r>
                  <m:r>
                    <m:rPr>
                      <m:sty m:val="p"/>
                    </m:rPr>
                    <m:t>−</m:t>
                  </m:r>
                  <m:r>
                    <m:rPr>
                      <m:sty m:val="p"/>
                    </m:rPr>
                    <m:t>∞</m:t>
                  </m:r>
                  <m:r>
                    <m:rPr>
                      <m:sty m:val="p"/>
                    </m:rPr>
                    <m:t>,</m:t>
                  </m:r>
                  <m:r>
                    <m:rPr>
                      <m:sty m:val="p"/>
                    </m:rPr>
                    <m:t>−</m:t>
                  </m:r>
                  <m:r>
                    <m:rPr>
                      <m:sty m:val="p"/>
                    </m:rPr>
                    <m:t>1</m:t>
                  </m:r>
                  <m:r>
                    <m:rPr>
                      <m:sty m:val="p"/>
                    </m:rPr>
                    <m:t>[</m:t>
                  </m:r>
                  <m:r>
                    <m:rPr>
                      <m:sty m:val="p"/>
                    </m:rPr>
                    <m:t>∪</m:t>
                  </m:r>
                  <m:r>
                    <m:rPr>
                      <m:sty m:val="p"/>
                    </m:rPr>
                    <m:t>]</m:t>
                  </m:r>
                  <m:r>
                    <m:rPr>
                      <m:sty m:val="p"/>
                    </m:rPr>
                    <m:t>−</m:t>
                  </m:r>
                  <m:r>
                    <m:rPr>
                      <m:sty m:val="p"/>
                    </m:rPr>
                    <m:t>1</m:t>
                  </m:r>
                  <m:r>
                    <m:rPr>
                      <m:sty m:val="p"/>
                    </m:rPr>
                    <m:t>,</m:t>
                  </m:r>
                  <m:r>
                    <m:rPr>
                      <m:sty m:val="p"/>
                    </m:rPr>
                    <m:t>0</m:t>
                  </m:r>
                </m:e>
              </m:d>
            </m:e>
          </m:d>
          <m:r>
            <m:rPr>
              <m:sty m:val="p"/>
            </m:rPr>
            <m:t>.</m:t>
          </m:r>
        </m:oMath>
      </m:oMathPara>
    </w:p>
    <w:p>
      <w:pPr>
        <w:spacing w:line="271" w:before="330" w:lineRule="auto"/>
      </w:pPr>
      <w:r>
        <w:rPr>
          <w:rFonts w:eastAsia="Georgia" w:cs="Georgia" w:ascii="Georgia" w:hAnsi="Georgia"/>
          <w:b/>
          <w:sz w:val="42"/>
        </w:rPr>
        <w:t xml:space="preserve">PROBLÈME 2</w:t>
      </w:r>
      <w:r>
        <w:rPr>
          <w:b/>
          <w:sz w:val="42"/>
        </w:rPr>
        <w:br w:type="textWrapping"/>
      </w:r>
      <w:r>
        <w:rPr>
          <w:rFonts w:eastAsia="Georgia" w:cs="Georgia" w:ascii="Georgia" w:hAnsi="Georgia"/>
          <w:b/>
          <w:sz w:val="42"/>
        </w:rPr>
        <w:t xml:space="preserve"> Marche aléatoire sur le net</w:t>
      </w:r>
    </w:p>
    <w:p>
      <w:pPr>
        <w:spacing w:after="220" w:lineRule="auto"/>
      </w:pPr>
      <w:r>
        <w:rPr>
          <w:rFonts w:eastAsia="Georgia" w:cs="Georgia" w:ascii="Georgia" w:hAnsi="Georgia"/>
        </w:rPr>
        <w:t xml:space="preserve">Internet peut être modélisé par un graphe dont les sommets sont les pages internet (ou sites) et les arêtes les liens entre les pages. L'idée de l'algorithme du «PageRank» est de surfer au hasard sur Internet et de compter combien de fois on passe sur chaque page. Une page </w:t>
      </w:r>
      <m:oMath>
        <m:r>
          <m:rPr>
            <m:sty m:val="i"/>
          </m:rPr>
          <m:t>p</m:t>
        </m:r>
      </m:oMath>
      <w:r>
        <w:rPr>
          <w:rFonts w:eastAsia="Georgia" w:cs="Georgia" w:ascii="Georgia" w:hAnsi="Georgia"/>
        </w:rPr>
        <w:t xml:space="preserve"> peut être considérée plus populaire que d'autres pages elles-mêmes populaires lorsque ces dernières ont un lien vers la page </w:t>
      </w:r>
      <m:oMath>
        <m:r>
          <m:rPr>
            <m:sty m:val="i"/>
          </m:rPr>
          <m:t>p</m:t>
        </m:r>
      </m:oMath>
      <w:r>
        <w:rPr/>
        <w:t xml:space="preserve">.</w:t>
      </w:r>
    </w:p>
    <w:p>
      <w:pPr>
        <w:spacing w:after="220" w:lineRule="auto"/>
      </w:pPr>
      <w:r>
        <w:rPr>
          <w:rFonts w:eastAsia="Georgia" w:cs="Georgia" w:ascii="Georgia" w:hAnsi="Georgia"/>
        </w:rPr>
        <w:t xml:space="preserve">Dans ce problème, nous étudions deux exemples avec quatre pages puis trois pages. La partie I traduit le premier exemple sous une forme matricielle. Dans les parties II et III, on s'intéresse à l'étude du second exemple. La partie IV classe les trois pages du second exemple par ordre de popularité.</w:t>
      </w:r>
    </w:p>
    <w:p>
      <w:pPr>
        <w:spacing w:line="271" w:before="330" w:lineRule="auto"/>
      </w:pPr>
      <w:r>
        <w:rPr>
          <w:b/>
          <w:sz w:val="42"/>
        </w:rPr>
        <w:t xml:space="preserve">Partie I - Un premier exemple</w:t>
      </w:r>
    </w:p>
    <w:p>
      <w:pPr>
        <w:spacing w:after="220" w:lineRule="auto"/>
      </w:pPr>
      <w:r>
        <w:rPr>
          <w:rFonts w:eastAsia="Georgia" w:cs="Georgia" w:ascii="Georgia" w:hAnsi="Georgia"/>
        </w:rPr>
        <w:t xml:space="preserve">Dans le schéma suivant, on considère un internet simplifié constitué de quatre pages internet. Par exemple, la page 1 possède un lien vers la page 2 , un vers la page 3 et un vers la page 4 , etc. La page 3 ne possède qu'un seul lien vers la page 1 .</w:t>
      </w:r>
    </w:p>
    <w:p>
      <w:pPr>
        <w:spacing w:lineRule="auto"/>
        <w:jc w:val="center"/>
      </w:pPr>
      <w:r>
        <w:rPr/>
        <w:drawing>
          <wp:inline distB="0" distL="0" distR="0" distT="0">
            <wp:extent cx="5486400" cy="3214838"/>
            <wp:effectExtent b="0" l="0" r="0" t="0"/>
            <wp:docPr id="1" name="image-98c5ea5d20abccb09584773e5b8756fb4ab10303.jpg"/>
            <a:graphic>
              <a:graphicData uri="http://schemas.openxmlformats.org/drawingml/2006/picture">
                <pic:pic>
                  <pic:nvPicPr>
                    <pic:cNvPr id="1" name="image-98c5ea5d20abccb09584773e5b8756fb4ab10303.jpg" descr=""/>
                    <pic:cNvPicPr/>
                  </pic:nvPicPr>
                  <pic:blipFill>
                    <a:blip r:embed="rId5" cstate="print"/>
                    <a:srcRect b="0" l="0" r="0" t="0"/>
                    <a:stretch>
                      <a:fillRect/>
                    </a:stretch>
                  </pic:blipFill>
                  <pic:spPr>
                    <a:xfrm>
                      <a:off x="0" y="0"/>
                      <a:ext cx="5486400" cy="3214838"/>
                    </a:xfrm>
                    <a:prstGeom prst="rect"/>
                  </pic:spPr>
                </pic:pic>
              </a:graphicData>
            </a:graphic>
          </wp:inline>
        </w:drawing>
      </w:r>
    </w:p>
    <w:p>
      <w:pPr>
        <w:spacing w:lineRule="auto"/>
      </w:pPr>
      <w:r>
        <w:rPr/>
        <w:t xml:space="preserve">Figure 1 - Exemple </w:t>
      </w:r>
      <m:oMath>
        <m:sSup>
          <m:sSupPr/>
          <m:e>
            <m:r>
              <m:rPr>
                <m:sty m:val="p"/>
              </m:rPr>
              <m:t>n</m:t>
            </m:r>
          </m:e>
          <m:sup>
            <m:r>
              <m:rPr>
                <m:sty m:val="p"/>
              </m:rPr>
              <m:t>∘</m:t>
            </m:r>
          </m:sup>
        </m:sSup>
        <m:r>
          <m:rPr>
            <m:sty m:val="p"/>
          </m:rPr>
          <m:t>1</m:t>
        </m:r>
      </m:oMath>
    </w:p>
    <w:p>
      <w:pPr>
        <w:numPr>
          <w:ilvl w:val="0"/>
          <w:numId w:val="2"/>
        </w:numPr>
        <w:spacing w:lineRule="auto"/>
      </w:pPr>
      <m:oMath>
        <m:r>
          <m:rPr>
            <m:sty m:val="i"/>
          </m:rPr>
          <m:t>i</m:t>
        </m:r>
      </m:oMath>
      <w:r>
        <w:rPr/>
        <w:t xml:space="preserve"> et </w:t>
      </w:r>
      <m:oMath>
        <m:r>
          <m:rPr>
            <m:sty m:val="i"/>
          </m:rPr>
          <m:t>j</m:t>
        </m:r>
      </m:oMath>
      <w:r>
        <w:rPr/>
        <w:t xml:space="preserve"> sont des indices de l'ensemble </w:t>
      </w:r>
      <m:oMath>
        <m:r>
          <m:rPr>
            <m:sty m:val="p"/>
          </m:rPr>
          <m:t>{</m:t>
        </m:r>
        <m:r>
          <m:rPr>
            <m:sty m:val="p"/>
          </m:rPr>
          <m:t>1</m:t>
        </m:r>
        <m:r>
          <m:rPr>
            <m:sty m:val="p"/>
          </m:rPr>
          <m:t>,</m:t>
        </m:r>
        <m:r>
          <m:rPr>
            <m:sty m:val="p"/>
          </m:rPr>
          <m:t>2</m:t>
        </m:r>
        <m:r>
          <m:rPr>
            <m:sty m:val="p"/>
          </m:rPr>
          <m:t>,</m:t>
        </m:r>
        <m:r>
          <m:rPr>
            <m:sty m:val="p"/>
          </m:rPr>
          <m:t>3</m:t>
        </m:r>
        <m:r>
          <m:rPr>
            <m:sty m:val="p"/>
          </m:rPr>
          <m:t>,</m:t>
        </m:r>
        <m:r>
          <m:rPr>
            <m:sty m:val="p"/>
          </m:rPr>
          <m:t>4</m:t>
        </m:r>
        <m:r>
          <m:rPr>
            <m:sty m:val="p"/>
          </m:rPr>
          <m:t>}</m:t>
        </m:r>
      </m:oMath>
      <w:r>
        <w:rPr/>
        <w:t xml:space="preserve"> et </w:t>
      </w:r>
      <m:oMath>
        <m:r>
          <m:rPr>
            <m:sty m:val="i"/>
          </m:rPr>
          <m:t>n</m:t>
        </m:r>
      </m:oMath>
      <w:r>
        <w:rPr/>
        <w:t xml:space="preserve"> est un entier naturel de </w:t>
      </w:r>
      <m:oMath>
        <m:r>
          <m:rPr>
            <m:scr m:val="double-struck"/>
          </m:rPr>
          <m:t>N</m:t>
        </m:r>
      </m:oMath>
      <w:r>
        <w:rPr/>
        <w:t xml:space="preserve">.</w:t>
      </w:r>
    </w:p>
    <w:p>
      <w:pPr>
        <w:numPr>
          <w:ilvl w:val="0"/>
          <w:numId w:val="2"/>
        </w:numPr>
        <w:spacing w:lineRule="auto"/>
      </w:pPr>
      <m:oMath>
        <m:sSub>
          <m:sSubPr/>
          <m:e>
            <m:r>
              <m:rPr>
                <m:sty m:val="i"/>
              </m:rPr>
              <m:t>p</m:t>
            </m:r>
          </m:e>
          <m:sub>
            <m:r>
              <m:rPr>
                <m:sty m:val="i"/>
              </m:rPr>
              <m:t>n</m:t>
            </m:r>
          </m:sub>
        </m:sSub>
        <m:r>
          <m:rPr>
            <m:sty m:val="p"/>
          </m:rPr>
          <m:t>(</m:t>
        </m:r>
        <m:r>
          <m:rPr>
            <m:sty m:val="i"/>
          </m:rPr>
          <m:t>j</m:t>
        </m:r>
        <m:r>
          <m:rPr>
            <m:sty m:val="p"/>
          </m:rPr>
          <m:t>)</m:t>
        </m:r>
      </m:oMath>
      <w:r>
        <w:rPr>
          <w:rFonts w:eastAsia="Georgia" w:cs="Georgia" w:ascii="Georgia" w:hAnsi="Georgia"/>
        </w:rPr>
        <w:t xml:space="preserve"> est la probabilité que l'internaute soit sur la page </w:t>
      </w:r>
      <m:oMath>
        <m:r>
          <m:rPr>
            <m:sty m:val="i"/>
          </m:rPr>
          <m:t>j</m:t>
        </m:r>
      </m:oMath>
      <w:r>
        <w:rPr>
          <w:rFonts w:eastAsia="Georgia" w:cs="Georgia" w:ascii="Georgia" w:hAnsi="Georgia"/>
        </w:rPr>
        <w:t xml:space="preserve"> à l'instant </w:t>
      </w:r>
      <m:oMath>
        <m:r>
          <m:rPr>
            <m:sty m:val="i"/>
          </m:rPr>
          <m:t>τ</m:t>
        </m:r>
        <m:r>
          <m:rPr>
            <m:sty m:val="p"/>
          </m:rPr>
          <m:t>=</m:t>
        </m:r>
        <m:r>
          <m:rPr>
            <m:sty m:val="i"/>
          </m:rPr>
          <m:t>n</m:t>
        </m:r>
      </m:oMath>
      <w:r>
        <w:rPr/>
        <w:t xml:space="preserve">.</w:t>
      </w:r>
    </w:p>
    <w:p>
      <w:pPr>
        <w:numPr>
          <w:ilvl w:val="0"/>
          <w:numId w:val="2"/>
        </w:numPr>
        <w:spacing w:lineRule="auto"/>
      </w:pPr>
      <w:r>
        <w:rPr/>
        <w:t xml:space="preserve">On note </w:t>
      </w:r>
      <m:oMath>
        <m:sSub>
          <m:sSubPr/>
          <m:e>
            <m:r>
              <m:rPr>
                <m:sty m:val="i"/>
              </m:rPr>
              <m:t>t</m:t>
            </m:r>
          </m:e>
          <m:sub>
            <m:r>
              <m:rPr>
                <m:sty m:val="i"/>
              </m:rPr>
              <m:t>i</m:t>
            </m:r>
            <m:r>
              <m:rPr>
                <m:sty m:val="p"/>
              </m:rPr>
              <m:t>,</m:t>
            </m:r>
            <m:r>
              <m:rPr>
                <m:sty m:val="i"/>
              </m:rPr>
              <m:t>j</m:t>
            </m:r>
          </m:sub>
        </m:sSub>
      </m:oMath>
      <w:r>
        <w:rPr>
          <w:rFonts w:eastAsia="Georgia" w:cs="Georgia" w:ascii="Georgia" w:hAnsi="Georgia"/>
        </w:rPr>
        <w:t xml:space="preserve"> la probabilité de se trouver à la page </w:t>
      </w:r>
      <m:oMath>
        <m:r>
          <m:rPr>
            <m:sty m:val="i"/>
          </m:rPr>
          <m:t>i</m:t>
        </m:r>
      </m:oMath>
      <w:r>
        <w:rPr>
          <w:rFonts w:eastAsia="Georgia" w:cs="Georgia" w:ascii="Georgia" w:hAnsi="Georgia"/>
        </w:rPr>
        <w:t xml:space="preserve"> à l'instant </w:t>
      </w:r>
      <m:oMath>
        <m:r>
          <m:rPr>
            <m:sty m:val="i"/>
          </m:rPr>
          <m:t>τ</m:t>
        </m:r>
        <m:r>
          <m:rPr>
            <m:sty m:val="p"/>
          </m:rPr>
          <m:t>=</m:t>
        </m:r>
        <m:r>
          <m:rPr>
            <m:sty m:val="i"/>
          </m:rPr>
          <m:t>n</m:t>
        </m:r>
        <m:r>
          <m:rPr>
            <m:sty m:val="p"/>
          </m:rPr>
          <m:t>+</m:t>
        </m:r>
        <m:r>
          <m:rPr>
            <m:sty m:val="p"/>
          </m:rPr>
          <m:t>1</m:t>
        </m:r>
      </m:oMath>
      <w:r>
        <w:rPr>
          <w:rFonts w:eastAsia="Georgia" w:cs="Georgia" w:ascii="Georgia" w:hAnsi="Georgia"/>
        </w:rPr>
        <w:t xml:space="preserve"> sachant qu'on était sur la page </w:t>
      </w:r>
      <m:oMath>
        <m:r>
          <m:rPr>
            <m:sty m:val="i"/>
          </m:rPr>
          <m:t>j</m:t>
        </m:r>
      </m:oMath>
      <w:r>
        <w:rPr>
          <w:rFonts w:eastAsia="Georgia" w:cs="Georgia" w:ascii="Georgia" w:hAnsi="Georgia"/>
        </w:rPr>
        <w:t xml:space="preserve"> à l'instant </w:t>
      </w:r>
      <m:oMath>
        <m:r>
          <m:rPr>
            <m:sty m:val="i"/>
          </m:rPr>
          <m:t>τ</m:t>
        </m:r>
        <m:r>
          <m:rPr>
            <m:sty m:val="p"/>
          </m:rPr>
          <m:t>=</m:t>
        </m:r>
        <m:r>
          <m:rPr>
            <m:sty m:val="i"/>
          </m:rPr>
          <m:t>n</m:t>
        </m:r>
      </m:oMath>
      <w:r>
        <w:rPr>
          <w:rFonts w:eastAsia="Georgia" w:cs="Georgia" w:ascii="Georgia" w:hAnsi="Georgia"/>
        </w:rPr>
        <w:t xml:space="preserve">. On fait l'hypothèse qu'il y a équiprobabilité entre les liens d'une page. Comme la page 1 pointe sur trois autres pages, la probabilité </w:t>
      </w:r>
      <m:oMath>
        <m:sSub>
          <m:sSubPr/>
          <m:e>
            <m:r>
              <m:rPr>
                <m:sty m:val="i"/>
              </m:rPr>
              <m:t>t</m:t>
            </m:r>
          </m:e>
          <m:sub>
            <m:r>
              <m:rPr>
                <m:sty m:val="p"/>
              </m:rPr>
              <m:t>3</m:t>
            </m:r>
            <m:r>
              <m:rPr>
                <m:sty m:val="p"/>
              </m:rPr>
              <m:t>,</m:t>
            </m:r>
            <m:r>
              <m:rPr>
                <m:sty m:val="p"/>
              </m:rPr>
              <m:t>1</m:t>
            </m:r>
          </m:sub>
        </m:sSub>
      </m:oMath>
      <w:r>
        <w:rPr/>
        <w:t xml:space="preserve"> d'aller de la page 1 vers la page 3 est </w:t>
      </w:r>
      <m:oMath>
        <m:f>
          <m:fPr>
            <m:ctrlPr>
              <w:rPr>
                <w:rFonts w:ascii="Cambria Math" w:hAnsi="Cambria Math"/>
              </w:rPr>
            </m:ctrlPr>
          </m:fPr>
          <m:num>
            <m:r>
              <m:rPr>
                <m:sty m:val="p"/>
              </m:rPr>
              <m:t>1</m:t>
            </m:r>
          </m:num>
          <m:den>
            <m:r>
              <m:rPr>
                <m:sty m:val="p"/>
              </m:rPr>
              <m:t>3</m:t>
            </m:r>
          </m:den>
        </m:f>
      </m:oMath>
      <w:r>
        <w:rPr/>
        <w:t xml:space="preserve">.</w:t>
      </w:r>
    </w:p>
    <w:p>
      <w:pPr>
        <w:numPr>
          <w:ilvl w:val="0"/>
          <w:numId w:val="2"/>
        </w:numPr>
        <w:spacing w:lineRule="auto"/>
      </w:pPr>
      <w:r>
        <w:rPr>
          <w:rFonts w:eastAsia="Georgia" w:cs="Georgia" w:ascii="Georgia" w:hAnsi="Georgia"/>
        </w:rPr>
        <w:t xml:space="preserve">On fait également l'hypothèse qu'une page a une probabilité nulle de pointer sur elle-même, donc pour tout </w:t>
      </w:r>
      <m:oMath>
        <m:r>
          <m:rPr>
            <m:sty m:val="i"/>
          </m:rPr>
          <m:t>i</m:t>
        </m:r>
      </m:oMath>
      <w:r>
        <w:rPr/>
        <w:t xml:space="preserve"> de </w:t>
      </w:r>
      <m:oMath>
        <m:r>
          <m:rPr>
            <m:sty m:val="p"/>
          </m:rPr>
          <m:t>{</m:t>
        </m:r>
        <m:r>
          <m:rPr>
            <m:sty m:val="p"/>
          </m:rPr>
          <m:t>1</m:t>
        </m:r>
        <m:r>
          <m:rPr>
            <m:sty m:val="p"/>
          </m:rPr>
          <m:t>,</m:t>
        </m:r>
        <m:r>
          <m:rPr>
            <m:sty m:val="p"/>
          </m:rPr>
          <m:t>2</m:t>
        </m:r>
        <m:r>
          <m:rPr>
            <m:sty m:val="p"/>
          </m:rPr>
          <m:t>,</m:t>
        </m:r>
        <m:r>
          <m:rPr>
            <m:sty m:val="p"/>
          </m:rPr>
          <m:t>3</m:t>
        </m:r>
        <m:r>
          <m:rPr>
            <m:sty m:val="p"/>
          </m:rPr>
          <m:t>,</m:t>
        </m:r>
        <m:r>
          <m:rPr>
            <m:sty m:val="p"/>
          </m:rPr>
          <m:t>4</m:t>
        </m:r>
        <m:r>
          <m:rPr>
            <m:sty m:val="p"/>
          </m:rPr>
          <m:t>}</m:t>
        </m:r>
        <m:r>
          <m:rPr>
            <m:sty m:val="p"/>
          </m:rPr>
          <m:t>,</m:t>
        </m:r>
        <m:sSub>
          <m:sSubPr/>
          <m:e>
            <m:r>
              <m:rPr>
                <m:sty m:val="i"/>
              </m:rPr>
              <m:t>t</m:t>
            </m:r>
          </m:e>
          <m:sub>
            <m:r>
              <m:rPr>
                <m:sty m:val="i"/>
              </m:rPr>
              <m:t>i</m:t>
            </m:r>
            <m:r>
              <m:rPr>
                <m:sty m:val="p"/>
              </m:rPr>
              <m:t>,</m:t>
            </m:r>
            <m:r>
              <m:rPr>
                <m:sty m:val="i"/>
              </m:rPr>
              <m:t>i</m:t>
            </m:r>
          </m:sub>
        </m:sSub>
        <m:r>
          <m:rPr>
            <m:sty m:val="p"/>
          </m:rPr>
          <m:t>=</m:t>
        </m:r>
        <m:r>
          <m:rPr>
            <m:sty m:val="p"/>
          </m:rPr>
          <m:t>0</m:t>
        </m:r>
      </m:oMath>
      <w:r>
        <w:rPr/>
        <w:t xml:space="preserve">.</w:t>
      </w:r>
    </w:p>
    <w:p>
      <w:pPr>
        <w:numPr>
          <w:ilvl w:val="0"/>
          <w:numId w:val="2"/>
        </w:numPr>
        <w:spacing w:lineRule="auto"/>
      </w:pPr>
      <w:r>
        <w:rPr/>
        <w:t xml:space="preserve">On note </w:t>
      </w:r>
      <m:oMath>
        <m:sSub>
          <m:sSubPr/>
          <m:e>
            <m:r>
              <m:rPr>
                <m:sty m:val="i"/>
              </m:rPr>
              <m:t>A</m:t>
            </m:r>
          </m:e>
          <m:sub>
            <m:r>
              <m:rPr>
                <m:sty m:val="i"/>
              </m:rPr>
              <m:t>n</m:t>
            </m:r>
          </m:sub>
        </m:sSub>
        <m:r>
          <m:rPr>
            <m:sty m:val="p"/>
          </m:rPr>
          <m:t>(</m:t>
        </m:r>
        <m:r>
          <m:rPr>
            <m:sty m:val="i"/>
          </m:rPr>
          <m:t>j</m:t>
        </m:r>
        <m:r>
          <m:rPr>
            <m:sty m:val="p"/>
          </m:rPr>
          <m:t>)</m:t>
        </m:r>
      </m:oMath>
      <w:r>
        <w:rPr>
          <w:rFonts w:eastAsia="Georgia" w:cs="Georgia" w:ascii="Georgia" w:hAnsi="Georgia"/>
        </w:rPr>
        <w:t xml:space="preserve"> l'événement " être sur la page </w:t>
      </w:r>
      <m:oMath>
        <m:r>
          <m:rPr>
            <m:sty m:val="i"/>
          </m:rPr>
          <m:t>j</m:t>
        </m:r>
      </m:oMath>
      <w:r>
        <w:rPr>
          <w:rFonts w:eastAsia="Georgia" w:cs="Georgia" w:ascii="Georgia" w:hAnsi="Georgia"/>
        </w:rPr>
        <w:t xml:space="preserve"> à l'instant </w:t>
      </w:r>
      <m:oMath>
        <m:r>
          <m:rPr>
            <m:sty m:val="i"/>
          </m:rPr>
          <m:t>τ</m:t>
        </m:r>
        <m:r>
          <m:rPr>
            <m:sty m:val="p"/>
          </m:rPr>
          <m:t>=</m:t>
        </m:r>
        <m:r>
          <m:rPr>
            <m:sty m:val="i"/>
          </m:rPr>
          <m:t>n</m:t>
        </m:r>
      </m:oMath>
      <w:r>
        <w:rPr>
          <w:rFonts w:eastAsia="Georgia" w:cs="Georgia" w:ascii="Georgia" w:hAnsi="Georgia"/>
        </w:rPr>
        <w:t xml:space="preserve"> " et on supposera que ces événements sont de probabilité non nulle.</w:t>
      </w:r>
    </w:p>
    <w:p>
      <w:pPr>
        <w:numPr>
          <w:ilvl w:val="0"/>
          <w:numId w:val="2"/>
        </w:numPr>
        <w:spacing w:lineRule="auto"/>
      </w:pPr>
      <w:r>
        <w:rPr/>
        <w:t xml:space="preserve">On note </w:t>
      </w:r>
      <m:oMath>
        <m:sSub>
          <m:sSubPr/>
          <m:e>
            <m:r>
              <m:rPr>
                <m:sty m:val="i"/>
              </m:rPr>
              <m:t>T</m:t>
            </m:r>
          </m:e>
          <m:sub>
            <m:r>
              <m:rPr>
                <m:sty m:val="p"/>
              </m:rPr>
              <m:t>4</m:t>
            </m:r>
          </m:sub>
        </m:sSub>
      </m:oMath>
      <w:r>
        <w:rPr/>
        <w:t xml:space="preserve"> la matrice </w:t>
      </w:r>
      <m:oMath>
        <m:sSub>
          <m:sSubPr/>
          <m:e>
            <m:d>
              <m:dPr>
                <m:begChr m:val="("/>
                <m:endChr m:val=")"/>
                <m:ctrlPr>
                  <w:rPr>
                    <w:rFonts w:ascii="Cambria Math" w:hAnsi="Cambria Math"/>
                  </w:rPr>
                </m:ctrlPr>
              </m:dPr>
              <m:e>
                <m:sSub>
                  <m:sSubPr/>
                  <m:e>
                    <m:r>
                      <m:rPr>
                        <m:sty m:val="i"/>
                      </m:rPr>
                      <m:t>t</m:t>
                    </m:r>
                  </m:e>
                  <m:sub>
                    <m:r>
                      <m:rPr>
                        <m:sty m:val="i"/>
                      </m:rPr>
                      <m:t>i</m:t>
                    </m:r>
                    <m:r>
                      <m:rPr>
                        <m:sty m:val="p"/>
                      </m:rPr>
                      <m:t>,</m:t>
                    </m:r>
                    <m:r>
                      <m:rPr>
                        <m:sty m:val="i"/>
                      </m:rPr>
                      <m:t>j</m:t>
                    </m:r>
                  </m:sub>
                </m:sSub>
              </m:e>
            </m:d>
          </m:e>
          <m:sub>
            <m:m>
              <m:mPr>
                <m:plcHide m:val="1"/>
                <m:cGpRule m:val="4"/>
                <m:mcs>
                  <m:mc>
                    <m:mcPr>
                      <m:count m:val="1"/>
                      <m:mcJc m:val="center"/>
                    </m:mcPr>
                  </m:mc>
                </m:mcs>
                <m:ctrlPr>
                  <w:rPr>
                    <w:rFonts w:ascii="Cambria Math" w:hAnsi="Cambria Math"/>
                    <w:i/>
                  </w:rPr>
                </m:ctrlPr>
              </m:mPr>
              <m:mr>
                <m:e>
                  <m:r>
                    <m:rPr>
                      <m:sty m:val="p"/>
                    </m:rPr>
                    <m:t>1</m:t>
                  </m:r>
                  <m:r>
                    <m:rPr>
                      <m:sty m:val="p"/>
                    </m:rPr>
                    <m:t>≤</m:t>
                  </m:r>
                  <m:r>
                    <m:rPr>
                      <m:sty m:val="i"/>
                    </m:rPr>
                    <m:t>i</m:t>
                  </m:r>
                  <m:r>
                    <m:rPr>
                      <m:sty m:val="p"/>
                    </m:rPr>
                    <m:t>≤</m:t>
                  </m:r>
                  <m:r>
                    <m:rPr>
                      <m:sty m:val="p"/>
                    </m:rPr>
                    <m:t>4</m:t>
                  </m:r>
                </m:e>
              </m:mr>
              <m:mr>
                <m:e>
                  <m:r>
                    <m:rPr>
                      <m:sty m:val="p"/>
                    </m:rPr>
                    <m:t>1</m:t>
                  </m:r>
                  <m:r>
                    <m:rPr>
                      <m:sty m:val="p"/>
                    </m:rPr>
                    <m:t>≤</m:t>
                  </m:r>
                  <m:r>
                    <m:rPr>
                      <m:sty m:val="i"/>
                    </m:rPr>
                    <m:t>j</m:t>
                  </m:r>
                  <m:r>
                    <m:rPr>
                      <m:sty m:val="p"/>
                    </m:rPr>
                    <m:t>≤</m:t>
                  </m:r>
                  <m:r>
                    <m:rPr>
                      <m:sty m:val="p"/>
                    </m:rPr>
                    <m:t>4</m:t>
                  </m:r>
                </m:e>
              </m:mr>
            </m:m>
          </m:sub>
        </m:sSub>
      </m:oMath>
      <w:r>
        <w:rPr>
          <w:rFonts w:eastAsia="Georgia" w:cs="Georgia" w:ascii="Georgia" w:hAnsi="Georgia"/>
        </w:rPr>
        <w:t xml:space="preserve">. Cette matrice s'appelle matrice de transition dont le schéma présenté sur la figure 1 s'appelle graphe.</w:t>
      </w:r>
    </w:p>
    <w:p>
      <w:pPr>
        <w:spacing w:after="220" w:lineRule="auto"/>
      </w:pPr>
      <w:r>
        <w:rPr>
          <w:rFonts w:eastAsia="Georgia" w:cs="Georgia" w:ascii="Georgia" w:hAnsi="Georgia"/>
        </w:rPr>
        <w:t xml:space="preserve">Q21. Compléter la matrice </w:t>
      </w:r>
      <m:oMath>
        <m:sSub>
          <m:sSubPr/>
          <m:e>
            <m:r>
              <m:rPr>
                <m:sty m:val="i"/>
              </m:rPr>
              <m:t>T</m:t>
            </m:r>
          </m:e>
          <m:sub>
            <m:r>
              <m:rPr>
                <m:sty m:val="p"/>
              </m:rPr>
              <m:t>4</m:t>
            </m:r>
          </m:sub>
        </m:sSub>
      </m:oMath>
      <w:r>
        <w:rPr>
          <w:rFonts w:eastAsia="Georgia" w:cs="Georgia" w:ascii="Georgia" w:hAnsi="Georgia"/>
        </w:rPr>
        <w:t xml:space="preserve"> correspondante à l'exemple </w:t>
      </w:r>
      <m:oMath>
        <m:sSup>
          <m:sSupPr/>
          <m:e>
            <m:r>
              <m:rPr>
                <m:sty m:val="p"/>
              </m:rPr>
              <m:t>n</m:t>
            </m:r>
          </m:e>
          <m:sup>
            <m:r>
              <m:rPr>
                <m:sty m:val="p"/>
              </m:rPr>
              <m:t>∘</m:t>
            </m:r>
          </m:sup>
        </m:sSup>
        <m:r>
          <m:rPr>
            <m:sty m:val="p"/>
          </m:rPr>
          <m:t>1</m:t>
        </m:r>
      </m:oMath>
      <w:r>
        <w:rPr>
          <w:rFonts w:eastAsia="Georgia" w:cs="Georgia" w:ascii="Georgia" w:hAnsi="Georgia"/>
        </w:rPr>
        <w:t xml:space="preserve"> en remplaçant les </w:t>
      </w:r>
      <m:oMath>
        <m:sSub>
          <m:sSubPr/>
          <m:e>
            <m:r>
              <m:rPr>
                <m:sty m:val="i"/>
              </m:rPr>
              <m:t>t</m:t>
            </m:r>
          </m:e>
          <m:sub>
            <m:r>
              <m:rPr>
                <m:sty m:val="i"/>
              </m:rPr>
              <m:t>i</m:t>
            </m:r>
            <m:r>
              <m:rPr>
                <m:sty m:val="p"/>
              </m:rPr>
              <m:t>,</m:t>
            </m:r>
            <m:r>
              <m:rPr>
                <m:sty m:val="i"/>
              </m:rPr>
              <m:t>j</m:t>
            </m:r>
          </m:sub>
        </m:sSub>
      </m:oMath>
      <w:r>
        <w:rPr/>
        <w:t xml:space="preserve"> par leurs valeurs:</w:t>
      </w:r>
    </w:p>
    <w:p>
      <w:pPr>
        <w:spacing w:after="220" w:lineRule="auto"/>
      </w:pPr>
      <m:oMathPara>
        <m:oMath>
          <m:sSub>
            <m:sSubPr/>
            <m:e>
              <m:r>
                <m:rPr>
                  <m:sty m:val="i"/>
                </m:rPr>
                <m:t>T</m:t>
              </m:r>
            </m:e>
            <m:sub>
              <m:r>
                <m:rPr>
                  <m:sty m:val="p"/>
                </m:rPr>
                <m:t>4</m:t>
              </m:r>
            </m:sub>
          </m:sSub>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
                      <m:mcPr>
                        <m:count m:val="1"/>
                        <m:mcJc m:val="center"/>
                      </m:mcPr>
                    </m:mc>
                  </m:mcs>
                  <m:ctrlPr>
                    <w:rPr>
                      <w:rFonts w:ascii="Cambria Math" w:hAnsi="Cambria Math"/>
                      <w:i/>
                    </w:rPr>
                  </m:ctrlPr>
                </m:mPr>
                <m:mr>
                  <m:e>
                    <m:r>
                      <m:rPr>
                        <m:sty m:val="p"/>
                      </m:rPr>
                      <m:t>0</m:t>
                    </m:r>
                  </m:e>
                  <m:e>
                    <m:sSub>
                      <m:sSubPr/>
                      <m:e>
                        <m:r>
                          <m:rPr>
                            <m:sty m:val="i"/>
                          </m:rPr>
                          <m:t>t</m:t>
                        </m:r>
                      </m:e>
                      <m:sub>
                        <m:r>
                          <m:rPr>
                            <m:sty m:val="p"/>
                          </m:rPr>
                          <m:t>1</m:t>
                        </m:r>
                        <m:r>
                          <m:rPr>
                            <m:sty m:val="p"/>
                          </m:rPr>
                          <m:t>,</m:t>
                        </m:r>
                        <m:r>
                          <m:rPr>
                            <m:sty m:val="p"/>
                          </m:rPr>
                          <m:t>2</m:t>
                        </m:r>
                      </m:sub>
                    </m:sSub>
                  </m:e>
                  <m:e>
                    <m:sSub>
                      <m:sSubPr/>
                      <m:e>
                        <m:r>
                          <m:rPr>
                            <m:sty m:val="i"/>
                          </m:rPr>
                          <m:t>t</m:t>
                        </m:r>
                      </m:e>
                      <m:sub>
                        <m:r>
                          <m:rPr>
                            <m:sty m:val="p"/>
                          </m:rPr>
                          <m:t>1</m:t>
                        </m:r>
                        <m:r>
                          <m:rPr>
                            <m:sty m:val="p"/>
                          </m:rPr>
                          <m:t>,</m:t>
                        </m:r>
                        <m:r>
                          <m:rPr>
                            <m:sty m:val="p"/>
                          </m:rPr>
                          <m:t>3</m:t>
                        </m:r>
                      </m:sub>
                    </m:sSub>
                  </m:e>
                  <m:e>
                    <m:sSub>
                      <m:sSubPr/>
                      <m:e>
                        <m:r>
                          <m:rPr>
                            <m:sty m:val="i"/>
                          </m:rPr>
                          <m:t>t</m:t>
                        </m:r>
                      </m:e>
                      <m:sub>
                        <m:r>
                          <m:rPr>
                            <m:sty m:val="p"/>
                          </m:rPr>
                          <m:t>1</m:t>
                        </m:r>
                        <m:r>
                          <m:rPr>
                            <m:sty m:val="p"/>
                          </m:rPr>
                          <m:t>,</m:t>
                        </m:r>
                        <m:r>
                          <m:rPr>
                            <m:sty m:val="p"/>
                          </m:rPr>
                          <m:t>4</m:t>
                        </m:r>
                      </m:sub>
                    </m:sSub>
                  </m:e>
                </m:mr>
                <m:mr>
                  <m:e>
                    <m:f>
                      <m:fPr>
                        <m:ctrlPr>
                          <w:rPr>
                            <w:rFonts w:ascii="Cambria Math" w:hAnsi="Cambria Math"/>
                          </w:rPr>
                        </m:ctrlPr>
                      </m:fPr>
                      <m:num>
                        <m:r>
                          <m:rPr>
                            <m:sty m:val="p"/>
                          </m:rPr>
                          <m:t>1</m:t>
                        </m:r>
                      </m:num>
                      <m:den>
                        <m:r>
                          <m:rPr>
                            <m:sty m:val="p"/>
                          </m:rPr>
                          <m:t>3</m:t>
                        </m:r>
                      </m:den>
                    </m:f>
                  </m:e>
                  <m:e>
                    <m:sSub>
                      <m:sSubPr/>
                      <m:e>
                        <m:r>
                          <m:rPr>
                            <m:sty m:val="i"/>
                          </m:rPr>
                          <m:t>t</m:t>
                        </m:r>
                      </m:e>
                      <m:sub>
                        <m:r>
                          <m:rPr>
                            <m:sty m:val="p"/>
                          </m:rPr>
                          <m:t>2</m:t>
                        </m:r>
                        <m:r>
                          <m:rPr>
                            <m:sty m:val="p"/>
                          </m:rPr>
                          <m:t>,</m:t>
                        </m:r>
                        <m:r>
                          <m:rPr>
                            <m:sty m:val="p"/>
                          </m:rPr>
                          <m:t>2</m:t>
                        </m:r>
                      </m:sub>
                    </m:sSub>
                  </m:e>
                  <m:e>
                    <m:sSub>
                      <m:sSubPr/>
                      <m:e>
                        <m:r>
                          <m:rPr>
                            <m:sty m:val="i"/>
                          </m:rPr>
                          <m:t>t</m:t>
                        </m:r>
                      </m:e>
                      <m:sub>
                        <m:r>
                          <m:rPr>
                            <m:sty m:val="p"/>
                          </m:rPr>
                          <m:t>2</m:t>
                        </m:r>
                        <m:r>
                          <m:rPr>
                            <m:sty m:val="p"/>
                          </m:rPr>
                          <m:t>,</m:t>
                        </m:r>
                        <m:r>
                          <m:rPr>
                            <m:sty m:val="p"/>
                          </m:rPr>
                          <m:t>3</m:t>
                        </m:r>
                      </m:sub>
                    </m:sSub>
                  </m:e>
                  <m:e>
                    <m:sSub>
                      <m:sSubPr/>
                      <m:e>
                        <m:r>
                          <m:rPr>
                            <m:sty m:val="i"/>
                          </m:rPr>
                          <m:t>t</m:t>
                        </m:r>
                      </m:e>
                      <m:sub>
                        <m:r>
                          <m:rPr>
                            <m:sty m:val="p"/>
                          </m:rPr>
                          <m:t>2</m:t>
                        </m:r>
                        <m:r>
                          <m:rPr>
                            <m:sty m:val="p"/>
                          </m:rPr>
                          <m:t>,</m:t>
                        </m:r>
                        <m:r>
                          <m:rPr>
                            <m:sty m:val="p"/>
                          </m:rPr>
                          <m:t>4</m:t>
                        </m:r>
                      </m:sub>
                    </m:sSub>
                  </m:e>
                </m:mr>
                <m:mr>
                  <m:e>
                    <m:f>
                      <m:fPr>
                        <m:ctrlPr>
                          <w:rPr>
                            <w:rFonts w:ascii="Cambria Math" w:hAnsi="Cambria Math"/>
                          </w:rPr>
                        </m:ctrlPr>
                      </m:fPr>
                      <m:num>
                        <m:r>
                          <m:rPr>
                            <m:sty m:val="p"/>
                          </m:rPr>
                          <m:t>1</m:t>
                        </m:r>
                      </m:num>
                      <m:den>
                        <m:r>
                          <m:rPr>
                            <m:sty m:val="p"/>
                          </m:rPr>
                          <m:t>3</m:t>
                        </m:r>
                      </m:den>
                    </m:f>
                  </m:e>
                  <m:e>
                    <m:f>
                      <m:fPr>
                        <m:ctrlPr>
                          <w:rPr>
                            <w:rFonts w:ascii="Cambria Math" w:hAnsi="Cambria Math"/>
                          </w:rPr>
                        </m:ctrlPr>
                      </m:fPr>
                      <m:num>
                        <m:r>
                          <m:rPr>
                            <m:sty m:val="p"/>
                          </m:rPr>
                          <m:t>1</m:t>
                        </m:r>
                      </m:num>
                      <m:den>
                        <m:r>
                          <m:rPr>
                            <m:sty m:val="p"/>
                          </m:rPr>
                          <m:t>2</m:t>
                        </m:r>
                      </m:den>
                    </m:f>
                  </m:e>
                  <m:e>
                    <m:sSub>
                      <m:sSubPr/>
                      <m:e>
                        <m:r>
                          <m:rPr>
                            <m:sty m:val="i"/>
                          </m:rPr>
                          <m:t>t</m:t>
                        </m:r>
                      </m:e>
                      <m:sub>
                        <m:r>
                          <m:rPr>
                            <m:sty m:val="p"/>
                          </m:rPr>
                          <m:t>3</m:t>
                        </m:r>
                        <m:r>
                          <m:rPr>
                            <m:sty m:val="p"/>
                          </m:rPr>
                          <m:t>,</m:t>
                        </m:r>
                        <m:r>
                          <m:rPr>
                            <m:sty m:val="p"/>
                          </m:rPr>
                          <m:t>3</m:t>
                        </m:r>
                      </m:sub>
                    </m:sSub>
                  </m:e>
                  <m:e>
                    <m:sSub>
                      <m:sSubPr/>
                      <m:e>
                        <m:r>
                          <m:rPr>
                            <m:sty m:val="i"/>
                          </m:rPr>
                          <m:t>t</m:t>
                        </m:r>
                      </m:e>
                      <m:sub>
                        <m:r>
                          <m:rPr>
                            <m:sty m:val="p"/>
                          </m:rPr>
                          <m:t>3</m:t>
                        </m:r>
                        <m:r>
                          <m:rPr>
                            <m:sty m:val="p"/>
                          </m:rPr>
                          <m:t>,</m:t>
                        </m:r>
                        <m:r>
                          <m:rPr>
                            <m:sty m:val="p"/>
                          </m:rPr>
                          <m:t>4</m:t>
                        </m:r>
                      </m:sub>
                    </m:sSub>
                  </m:e>
                </m:mr>
                <m:mr>
                  <m:e>
                    <m:f>
                      <m:fPr>
                        <m:ctrlPr>
                          <w:rPr>
                            <w:rFonts w:ascii="Cambria Math" w:hAnsi="Cambria Math"/>
                          </w:rPr>
                        </m:ctrlPr>
                      </m:fPr>
                      <m:num>
                        <m:r>
                          <m:rPr>
                            <m:sty m:val="p"/>
                          </m:rPr>
                          <m:t>1</m:t>
                        </m:r>
                      </m:num>
                      <m:den>
                        <m:r>
                          <m:rPr>
                            <m:sty m:val="p"/>
                          </m:rPr>
                          <m:t>3</m:t>
                        </m:r>
                      </m:den>
                    </m:f>
                  </m:e>
                  <m:e>
                    <m:sSub>
                      <m:sSubPr/>
                      <m:e>
                        <m:r>
                          <m:rPr>
                            <m:sty m:val="i"/>
                          </m:rPr>
                          <m:t>t</m:t>
                        </m:r>
                      </m:e>
                      <m:sub>
                        <m:r>
                          <m:rPr>
                            <m:sty m:val="p"/>
                          </m:rPr>
                          <m:t>4</m:t>
                        </m:r>
                        <m:r>
                          <m:rPr>
                            <m:sty m:val="p"/>
                          </m:rPr>
                          <m:t>,</m:t>
                        </m:r>
                        <m:r>
                          <m:rPr>
                            <m:sty m:val="p"/>
                          </m:rPr>
                          <m:t>2</m:t>
                        </m:r>
                      </m:sub>
                    </m:sSub>
                  </m:e>
                  <m:e>
                    <m:sSub>
                      <m:sSubPr/>
                      <m:e>
                        <m:r>
                          <m:rPr>
                            <m:sty m:val="i"/>
                          </m:rPr>
                          <m:t>t</m:t>
                        </m:r>
                      </m:e>
                      <m:sub>
                        <m:r>
                          <m:rPr>
                            <m:sty m:val="p"/>
                          </m:rPr>
                          <m:t>4</m:t>
                        </m:r>
                        <m:r>
                          <m:rPr>
                            <m:sty m:val="p"/>
                          </m:rPr>
                          <m:t>,</m:t>
                        </m:r>
                        <m:r>
                          <m:rPr>
                            <m:sty m:val="p"/>
                          </m:rPr>
                          <m:t>3</m:t>
                        </m:r>
                      </m:sub>
                    </m:sSub>
                  </m:e>
                  <m:e>
                    <m:sSub>
                      <m:sSubPr/>
                      <m:e>
                        <m:r>
                          <m:rPr>
                            <m:sty m:val="i"/>
                          </m:rPr>
                          <m:t>t</m:t>
                        </m:r>
                      </m:e>
                      <m:sub>
                        <m:r>
                          <m:rPr>
                            <m:sty m:val="p"/>
                          </m:rPr>
                          <m:t>4</m:t>
                        </m:r>
                        <m:r>
                          <m:rPr>
                            <m:sty m:val="p"/>
                          </m:rPr>
                          <m:t>,</m:t>
                        </m:r>
                        <m:r>
                          <m:rPr>
                            <m:sty m:val="p"/>
                          </m:rPr>
                          <m:t>4</m:t>
                        </m:r>
                      </m:sub>
                    </m:sSub>
                  </m:e>
                </m:mr>
              </m:m>
            </m:e>
          </m:d>
        </m:oMath>
      </m:oMathPara>
    </w:p>
    <w:p>
      <w:pPr>
        <w:spacing w:after="220" w:lineRule="auto"/>
      </w:pPr>
      <w:r>
        <w:rPr/>
        <w:t xml:space="preserve">Q22. Pour </w:t>
      </w:r>
      <m:oMath>
        <m:r>
          <m:rPr>
            <m:sty m:val="i"/>
          </m:rPr>
          <m:t>j</m:t>
        </m:r>
      </m:oMath>
      <w:r>
        <w:rPr/>
        <w:t xml:space="preserve"> de </w:t>
      </w:r>
      <m:oMath>
        <m:r>
          <m:rPr>
            <m:sty m:val="p"/>
          </m:rPr>
          <m:t>{</m:t>
        </m:r>
        <m:r>
          <m:rPr>
            <m:sty m:val="p"/>
          </m:rPr>
          <m:t>1</m:t>
        </m:r>
        <m:r>
          <m:rPr>
            <m:sty m:val="p"/>
          </m:rPr>
          <m:t>,</m:t>
        </m:r>
        <m:r>
          <m:rPr>
            <m:sty m:val="p"/>
          </m:rPr>
          <m:t>2</m:t>
        </m:r>
        <m:r>
          <m:rPr>
            <m:sty m:val="p"/>
          </m:rPr>
          <m:t>,</m:t>
        </m:r>
        <m:r>
          <m:rPr>
            <m:sty m:val="p"/>
          </m:rPr>
          <m:t>3</m:t>
        </m:r>
        <m:r>
          <m:rPr>
            <m:sty m:val="p"/>
          </m:rPr>
          <m:t>,</m:t>
        </m:r>
        <m:r>
          <m:rPr>
            <m:sty m:val="p"/>
          </m:rPr>
          <m:t>4</m:t>
        </m:r>
        <m:r>
          <m:rPr>
            <m:sty m:val="p"/>
          </m:rPr>
          <m:t>}</m:t>
        </m:r>
      </m:oMath>
      <w:r>
        <w:rPr/>
        <w:t xml:space="preserve">, calculer les sommes </w:t>
      </w:r>
      <m:oMath>
        <m:nary>
          <m:naryPr>
            <m:chr m:val="∑"/>
            <m:limLoc m:val="undOvr"/>
            <m:grow m:val="1"/>
          </m:naryPr>
          <m:sub>
            <m:r>
              <m:rPr>
                <m:sty m:val="i"/>
              </m:rPr>
              <m:t>i</m:t>
            </m:r>
            <m:r>
              <m:rPr>
                <m:sty m:val="p"/>
              </m:rPr>
              <m:t>=</m:t>
            </m:r>
            <m:r>
              <m:rPr>
                <m:sty m:val="p"/>
              </m:rPr>
              <m:t>1</m:t>
            </m:r>
          </m:sub>
          <m:sup>
            <m:r>
              <m:rPr>
                <m:sty m:val="p"/>
              </m:rPr>
              <m:t>4</m:t>
            </m:r>
          </m:sup>
          <m:e>
            <m:r>
              <m:rPr>
                <m:sty m:val="p"/>
              </m:rPr>
              <m:t xml:space="preserve"> </m:t>
            </m:r>
          </m:e>
        </m:nary>
        <m:sSub>
          <m:sSubPr/>
          <m:e>
            <m:r>
              <m:rPr>
                <m:sty m:val="i"/>
              </m:rPr>
              <m:t>t</m:t>
            </m:r>
          </m:e>
          <m:sub>
            <m:r>
              <m:rPr>
                <m:sty m:val="i"/>
              </m:rPr>
              <m:t>i</m:t>
            </m:r>
            <m:r>
              <m:rPr>
                <m:sty m:val="p"/>
              </m:rPr>
              <m:t>,</m:t>
            </m:r>
            <m:r>
              <m:rPr>
                <m:sty m:val="i"/>
              </m:rPr>
              <m:t>j</m:t>
            </m:r>
          </m:sub>
        </m:sSub>
      </m:oMath>
      <w:r>
        <w:rPr>
          <w:rFonts w:eastAsia="Georgia" w:cs="Georgia" w:ascii="Georgia" w:hAnsi="Georgia"/>
        </w:rPr>
        <w:t xml:space="preserve">. Justifier soigneusement le résultat.</w:t>
      </w:r>
      <w:r>
        <w:rPr/>
        <w:br w:type="textWrapping"/>
      </w:r>
      <w:r>
        <w:rPr>
          <w:rFonts w:eastAsia="Georgia" w:cs="Georgia" w:ascii="Georgia" w:hAnsi="Georgia"/>
        </w:rPr>
        <w:t xml:space="preserve">Q23. En précisant le théorème utilisé, montrer que :</w:t>
      </w:r>
    </w:p>
    <w:p>
      <w:pPr>
        <w:spacing w:after="220" w:lineRule="auto"/>
      </w:pPr>
      <m:oMathPara>
        <m:oMath>
          <m:sSub>
            <m:sSubPr/>
            <m:e>
              <m:r>
                <m:rPr>
                  <m:sty m:val="i"/>
                </m:rPr>
                <m:t>p</m:t>
              </m:r>
            </m:e>
            <m:sub>
              <m:r>
                <m:rPr>
                  <m:sty m:val="i"/>
                </m:rPr>
                <m:t>n</m:t>
              </m:r>
              <m:r>
                <m:rPr>
                  <m:sty m:val="p"/>
                </m:rPr>
                <m:t>+</m:t>
              </m:r>
              <m:r>
                <m:rPr>
                  <m:sty m:val="p"/>
                </m:rPr>
                <m:t>1</m:t>
              </m:r>
            </m:sub>
          </m:sSub>
          <m:r>
            <m:rPr>
              <m:sty m:val="p"/>
            </m:rPr>
            <m:t>(</m:t>
          </m:r>
          <m:r>
            <m:rPr>
              <m:sty m:val="p"/>
            </m:rPr>
            <m:t>1</m:t>
          </m:r>
          <m:r>
            <m:rPr>
              <m:sty m:val="p"/>
            </m:rPr>
            <m:t>)</m:t>
          </m:r>
          <m:r>
            <m:rPr>
              <m:sty m:val="p"/>
            </m:rPr>
            <m:t>=</m:t>
          </m:r>
          <m:sSub>
            <m:sSubPr/>
            <m:e>
              <m:r>
                <m:rPr>
                  <m:sty m:val="i"/>
                </m:rPr>
                <m:t>t</m:t>
              </m:r>
            </m:e>
            <m:sub>
              <m:r>
                <m:rPr>
                  <m:sty m:val="p"/>
                </m:rPr>
                <m:t>1</m:t>
              </m:r>
              <m:r>
                <m:rPr>
                  <m:sty m:val="p"/>
                </m:rPr>
                <m:t>,</m:t>
              </m:r>
              <m:r>
                <m:rPr>
                  <m:sty m:val="p"/>
                </m:rPr>
                <m:t>1</m:t>
              </m:r>
            </m:sub>
          </m:sSub>
          <m:sSub>
            <m:sSubPr/>
            <m:e>
              <m:r>
                <m:rPr>
                  <m:sty m:val="i"/>
                </m:rPr>
                <m:t>p</m:t>
              </m:r>
            </m:e>
            <m:sub>
              <m:r>
                <m:rPr>
                  <m:sty m:val="i"/>
                </m:rPr>
                <m:t>n</m:t>
              </m:r>
            </m:sub>
          </m:sSub>
          <m:r>
            <m:rPr>
              <m:sty m:val="p"/>
            </m:rPr>
            <m:t>(</m:t>
          </m:r>
          <m:r>
            <m:rPr>
              <m:sty m:val="p"/>
            </m:rPr>
            <m:t>1</m:t>
          </m:r>
          <m:r>
            <m:rPr>
              <m:sty m:val="p"/>
            </m:rPr>
            <m:t>)</m:t>
          </m:r>
          <m:r>
            <m:rPr>
              <m:sty m:val="p"/>
            </m:rPr>
            <m:t>+</m:t>
          </m:r>
          <m:sSub>
            <m:sSubPr/>
            <m:e>
              <m:r>
                <m:rPr>
                  <m:sty m:val="i"/>
                </m:rPr>
                <m:t>t</m:t>
              </m:r>
            </m:e>
            <m:sub>
              <m:r>
                <m:rPr>
                  <m:sty m:val="p"/>
                </m:rPr>
                <m:t>1</m:t>
              </m:r>
              <m:r>
                <m:rPr>
                  <m:sty m:val="p"/>
                </m:rPr>
                <m:t>,</m:t>
              </m:r>
              <m:r>
                <m:rPr>
                  <m:sty m:val="p"/>
                </m:rPr>
                <m:t>2</m:t>
              </m:r>
            </m:sub>
          </m:sSub>
          <m:sSub>
            <m:sSubPr/>
            <m:e>
              <m:r>
                <m:rPr>
                  <m:sty m:val="i"/>
                </m:rPr>
                <m:t>p</m:t>
              </m:r>
            </m:e>
            <m:sub>
              <m:r>
                <m:rPr>
                  <m:sty m:val="i"/>
                </m:rPr>
                <m:t>n</m:t>
              </m:r>
            </m:sub>
          </m:sSub>
          <m:r>
            <m:rPr>
              <m:sty m:val="p"/>
            </m:rPr>
            <m:t>(</m:t>
          </m:r>
          <m:r>
            <m:rPr>
              <m:sty m:val="p"/>
            </m:rPr>
            <m:t>2</m:t>
          </m:r>
          <m:r>
            <m:rPr>
              <m:sty m:val="p"/>
            </m:rPr>
            <m:t>)</m:t>
          </m:r>
          <m:r>
            <m:rPr>
              <m:sty m:val="p"/>
            </m:rPr>
            <m:t>+</m:t>
          </m:r>
          <m:sSub>
            <m:sSubPr/>
            <m:e>
              <m:r>
                <m:rPr>
                  <m:sty m:val="i"/>
                </m:rPr>
                <m:t>t</m:t>
              </m:r>
            </m:e>
            <m:sub>
              <m:r>
                <m:rPr>
                  <m:sty m:val="p"/>
                </m:rPr>
                <m:t>1</m:t>
              </m:r>
              <m:r>
                <m:rPr>
                  <m:sty m:val="p"/>
                </m:rPr>
                <m:t>,</m:t>
              </m:r>
              <m:r>
                <m:rPr>
                  <m:sty m:val="p"/>
                </m:rPr>
                <m:t>3</m:t>
              </m:r>
            </m:sub>
          </m:sSub>
          <m:sSub>
            <m:sSubPr/>
            <m:e>
              <m:r>
                <m:rPr>
                  <m:sty m:val="i"/>
                </m:rPr>
                <m:t>p</m:t>
              </m:r>
            </m:e>
            <m:sub>
              <m:r>
                <m:rPr>
                  <m:sty m:val="i"/>
                </m:rPr>
                <m:t>n</m:t>
              </m:r>
            </m:sub>
          </m:sSub>
          <m:r>
            <m:rPr>
              <m:sty m:val="p"/>
            </m:rPr>
            <m:t>(</m:t>
          </m:r>
          <m:r>
            <m:rPr>
              <m:sty m:val="p"/>
            </m:rPr>
            <m:t>3</m:t>
          </m:r>
          <m:r>
            <m:rPr>
              <m:sty m:val="p"/>
            </m:rPr>
            <m:t>)</m:t>
          </m:r>
          <m:r>
            <m:rPr>
              <m:sty m:val="p"/>
            </m:rPr>
            <m:t>+</m:t>
          </m:r>
          <m:sSub>
            <m:sSubPr/>
            <m:e>
              <m:r>
                <m:rPr>
                  <m:sty m:val="i"/>
                </m:rPr>
                <m:t>t</m:t>
              </m:r>
            </m:e>
            <m:sub>
              <m:r>
                <m:rPr>
                  <m:sty m:val="p"/>
                </m:rPr>
                <m:t>1</m:t>
              </m:r>
              <m:r>
                <m:rPr>
                  <m:sty m:val="p"/>
                </m:rPr>
                <m:t>,</m:t>
              </m:r>
              <m:r>
                <m:rPr>
                  <m:sty m:val="p"/>
                </m:rPr>
                <m:t>4</m:t>
              </m:r>
            </m:sub>
          </m:sSub>
          <m:sSub>
            <m:sSubPr/>
            <m:e>
              <m:r>
                <m:rPr>
                  <m:sty m:val="i"/>
                </m:rPr>
                <m:t>p</m:t>
              </m:r>
            </m:e>
            <m:sub>
              <m:r>
                <m:rPr>
                  <m:sty m:val="i"/>
                </m:rPr>
                <m:t>n</m:t>
              </m:r>
            </m:sub>
          </m:sSub>
          <m:r>
            <m:rPr>
              <m:sty m:val="p"/>
            </m:rPr>
            <m:t>(</m:t>
          </m:r>
          <m:r>
            <m:rPr>
              <m:sty m:val="p"/>
            </m:rPr>
            <m:t>4</m:t>
          </m:r>
          <m:r>
            <m:rPr>
              <m:sty m:val="p"/>
            </m:rPr>
            <m:t>)</m:t>
          </m:r>
        </m:oMath>
      </m:oMathPara>
    </w:p>
    <w:p>
      <w:pPr>
        <w:spacing w:after="220" w:lineRule="auto"/>
      </w:pPr>
      <w:r>
        <w:rPr/>
        <w:t xml:space="preserve">Q24. Donner sans justification l'expression de </w:t>
      </w:r>
      <m:oMath>
        <m:sSub>
          <m:sSubPr/>
          <m:e>
            <m:r>
              <m:rPr>
                <m:sty m:val="i"/>
              </m:rPr>
              <m:t>p</m:t>
            </m:r>
          </m:e>
          <m:sub>
            <m:r>
              <m:rPr>
                <m:sty m:val="i"/>
              </m:rPr>
              <m:t>n</m:t>
            </m:r>
            <m:r>
              <m:rPr>
                <m:sty m:val="p"/>
              </m:rPr>
              <m:t>+</m:t>
            </m:r>
            <m:r>
              <m:rPr>
                <m:sty m:val="p"/>
              </m:rPr>
              <m:t>1</m:t>
            </m:r>
          </m:sub>
        </m:sSub>
        <m:r>
          <m:rPr>
            <m:sty m:val="p"/>
          </m:rPr>
          <m:t>(</m:t>
        </m:r>
        <m:r>
          <m:rPr>
            <m:sty m:val="p"/>
          </m:rPr>
          <m:t>2</m:t>
        </m:r>
        <m:r>
          <m:rPr>
            <m:sty m:val="p"/>
          </m:rPr>
          <m:t>)</m:t>
        </m:r>
        <m:r>
          <m:rPr>
            <m:sty m:val="p"/>
          </m:rPr>
          <m:t>,</m:t>
        </m:r>
        <m:sSub>
          <m:sSubPr/>
          <m:e>
            <m:r>
              <m:rPr>
                <m:sty m:val="i"/>
              </m:rPr>
              <m:t>p</m:t>
            </m:r>
          </m:e>
          <m:sub>
            <m:r>
              <m:rPr>
                <m:sty m:val="i"/>
              </m:rPr>
              <m:t>n</m:t>
            </m:r>
            <m:r>
              <m:rPr>
                <m:sty m:val="p"/>
              </m:rPr>
              <m:t>+</m:t>
            </m:r>
            <m:r>
              <m:rPr>
                <m:sty m:val="p"/>
              </m:rPr>
              <m:t>1</m:t>
            </m:r>
          </m:sub>
        </m:sSub>
        <m:r>
          <m:rPr>
            <m:sty m:val="p"/>
          </m:rPr>
          <m:t>(</m:t>
        </m:r>
        <m:r>
          <m:rPr>
            <m:sty m:val="p"/>
          </m:rPr>
          <m:t>3</m:t>
        </m:r>
        <m:r>
          <m:rPr>
            <m:sty m:val="p"/>
          </m:rPr>
          <m:t>)</m:t>
        </m:r>
      </m:oMath>
      <w:r>
        <w:rPr/>
        <w:t xml:space="preserve"> et </w:t>
      </w:r>
      <m:oMath>
        <m:sSub>
          <m:sSubPr/>
          <m:e>
            <m:r>
              <m:rPr>
                <m:sty m:val="i"/>
              </m:rPr>
              <m:t>p</m:t>
            </m:r>
          </m:e>
          <m:sub>
            <m:r>
              <m:rPr>
                <m:sty m:val="i"/>
              </m:rPr>
              <m:t>n</m:t>
            </m:r>
            <m:r>
              <m:rPr>
                <m:sty m:val="p"/>
              </m:rPr>
              <m:t>+</m:t>
            </m:r>
            <m:r>
              <m:rPr>
                <m:sty m:val="p"/>
              </m:rPr>
              <m:t>1</m:t>
            </m:r>
          </m:sub>
        </m:sSub>
        <m:r>
          <m:rPr>
            <m:sty m:val="p"/>
          </m:rPr>
          <m:t>(</m:t>
        </m:r>
        <m:r>
          <m:rPr>
            <m:sty m:val="p"/>
          </m:rPr>
          <m:t>4</m:t>
        </m:r>
        <m:r>
          <m:rPr>
            <m:sty m:val="p"/>
          </m:rPr>
          <m:t>)</m:t>
        </m:r>
      </m:oMath>
      <w:r>
        <w:rPr/>
        <w:t xml:space="preserve"> en fonction des </w:t>
      </w:r>
      <m:oMath>
        <m:sSub>
          <m:sSubPr/>
          <m:e>
            <m:r>
              <m:rPr>
                <m:sty m:val="i"/>
              </m:rPr>
              <m:t>p</m:t>
            </m:r>
          </m:e>
          <m:sub>
            <m:r>
              <m:rPr>
                <m:sty m:val="i"/>
              </m:rPr>
              <m:t>n</m:t>
            </m:r>
          </m:sub>
        </m:sSub>
        <m:r>
          <m:rPr>
            <m:sty m:val="p"/>
          </m:rPr>
          <m:t>(</m:t>
        </m:r>
        <m:r>
          <m:rPr>
            <m:sty m:val="i"/>
          </m:rPr>
          <m:t>j</m:t>
        </m:r>
        <m:r>
          <m:rPr>
            <m:sty m:val="p"/>
          </m:rPr>
          <m:t>)</m:t>
        </m:r>
      </m:oMath>
      <w:r>
        <w:rPr/>
        <w:t xml:space="preserve">.</w:t>
      </w:r>
      <w:r>
        <w:rPr/>
        <w:br w:type="textWrapping"/>
      </w:r>
      <w:r>
        <w:rPr/>
        <w:t xml:space="preserve">Q25. On note </w:t>
      </w:r>
      <m:oMath>
        <m:sSub>
          <m:sSubPr/>
          <m:e>
            <m:r>
              <m:rPr>
                <m:sty m:val="i"/>
              </m:rPr>
              <m:t>U</m:t>
            </m:r>
          </m:e>
          <m:sub>
            <m:r>
              <m:rPr>
                <m:sty m:val="i"/>
              </m:rPr>
              <m:t>n</m:t>
            </m:r>
          </m:sub>
        </m:sSub>
      </m:oMath>
      <w:r>
        <w:rPr/>
        <w:t xml:space="preserve"> le vecteur colonne :</w:t>
      </w:r>
    </w:p>
    <w:p>
      <w:pPr>
        <w:spacing w:after="220" w:lineRule="auto"/>
      </w:pPr>
      <m:oMathPara>
        <m:oMath>
          <m:sSub>
            <m:sSubPr/>
            <m:e>
              <m:r>
                <m:rPr>
                  <m:sty m:val="i"/>
                </m:rPr>
                <m:t>U</m:t>
              </m:r>
            </m:e>
            <m:sub>
              <m:r>
                <m:rPr>
                  <m:sty m:val="i"/>
                </m:rPr>
                <m:t>n</m:t>
              </m:r>
            </m:sub>
          </m:sSub>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r>
                          <m:rPr>
                            <m:sty m:val="i"/>
                          </m:rPr>
                          <m:t>p</m:t>
                        </m:r>
                      </m:e>
                      <m:sub>
                        <m:r>
                          <m:rPr>
                            <m:sty m:val="i"/>
                          </m:rPr>
                          <m:t>n</m:t>
                        </m:r>
                      </m:sub>
                    </m:sSub>
                    <m:r>
                      <m:rPr>
                        <m:sty m:val="p"/>
                      </m:rPr>
                      <m:t>(</m:t>
                    </m:r>
                    <m:r>
                      <m:rPr>
                        <m:sty m:val="p"/>
                      </m:rPr>
                      <m:t>1</m:t>
                    </m:r>
                    <m:r>
                      <m:rPr>
                        <m:sty m:val="p"/>
                      </m:rPr>
                      <m:t>)</m:t>
                    </m:r>
                  </m:e>
                </m:mr>
                <m:mr>
                  <m:e>
                    <m:sSub>
                      <m:sSubPr/>
                      <m:e>
                        <m:r>
                          <m:rPr>
                            <m:sty m:val="i"/>
                          </m:rPr>
                          <m:t>p</m:t>
                        </m:r>
                      </m:e>
                      <m:sub>
                        <m:r>
                          <m:rPr>
                            <m:sty m:val="i"/>
                          </m:rPr>
                          <m:t>n</m:t>
                        </m:r>
                      </m:sub>
                    </m:sSub>
                    <m:r>
                      <m:rPr>
                        <m:sty m:val="p"/>
                      </m:rPr>
                      <m:t>(</m:t>
                    </m:r>
                    <m:r>
                      <m:rPr>
                        <m:sty m:val="p"/>
                      </m:rPr>
                      <m:t>2</m:t>
                    </m:r>
                    <m:r>
                      <m:rPr>
                        <m:sty m:val="p"/>
                      </m:rPr>
                      <m:t>)</m:t>
                    </m:r>
                  </m:e>
                </m:mr>
                <m:mr>
                  <m:e>
                    <m:sSub>
                      <m:sSubPr/>
                      <m:e>
                        <m:r>
                          <m:rPr>
                            <m:sty m:val="i"/>
                          </m:rPr>
                          <m:t>p</m:t>
                        </m:r>
                      </m:e>
                      <m:sub>
                        <m:r>
                          <m:rPr>
                            <m:sty m:val="i"/>
                          </m:rPr>
                          <m:t>n</m:t>
                        </m:r>
                      </m:sub>
                    </m:sSub>
                    <m:r>
                      <m:rPr>
                        <m:sty m:val="p"/>
                      </m:rPr>
                      <m:t>(</m:t>
                    </m:r>
                    <m:r>
                      <m:rPr>
                        <m:sty m:val="p"/>
                      </m:rPr>
                      <m:t>3</m:t>
                    </m:r>
                    <m:r>
                      <m:rPr>
                        <m:sty m:val="p"/>
                      </m:rPr>
                      <m:t>)</m:t>
                    </m:r>
                  </m:e>
                </m:mr>
                <m:mr>
                  <m:e>
                    <m:sSub>
                      <m:sSubPr/>
                      <m:e>
                        <m:r>
                          <m:rPr>
                            <m:sty m:val="i"/>
                          </m:rPr>
                          <m:t>p</m:t>
                        </m:r>
                      </m:e>
                      <m:sub>
                        <m:r>
                          <m:rPr>
                            <m:sty m:val="i"/>
                          </m:rPr>
                          <m:t>n</m:t>
                        </m:r>
                      </m:sub>
                    </m:sSub>
                    <m:r>
                      <m:rPr>
                        <m:sty m:val="p"/>
                      </m:rPr>
                      <m:t>(</m:t>
                    </m:r>
                    <m:r>
                      <m:rPr>
                        <m:sty m:val="p"/>
                      </m:rPr>
                      <m:t>4</m:t>
                    </m:r>
                    <m:r>
                      <m:rPr>
                        <m:sty m:val="p"/>
                      </m:rPr>
                      <m:t>)</m:t>
                    </m:r>
                  </m:e>
                </m:mr>
              </m:m>
            </m:e>
          </m:d>
        </m:oMath>
      </m:oMathPara>
    </w:p>
    <w:p>
      <w:pPr>
        <w:spacing w:after="220" w:lineRule="auto"/>
      </w:pPr>
      <w:r>
        <w:rPr/>
        <w:t xml:space="preserve">Montrer que pour tout </w:t>
      </w:r>
      <m:oMath>
        <m:r>
          <m:rPr>
            <m:sty m:val="i"/>
          </m:rPr>
          <m:t>n</m:t>
        </m:r>
      </m:oMath>
      <w:r>
        <w:rPr/>
        <w:t xml:space="preserve"> de </w:t>
      </w:r>
      <m:oMath>
        <m:r>
          <m:rPr>
            <m:scr m:val="double-struck"/>
          </m:rPr>
          <m:t>N</m:t>
        </m:r>
        <m:r>
          <m:rPr>
            <m:sty m:val="p"/>
          </m:rPr>
          <m:t>,</m:t>
        </m:r>
        <m:sSub>
          <m:sSubPr/>
          <m:e>
            <m:r>
              <m:rPr>
                <m:sty m:val="i"/>
              </m:rPr>
              <m:t>U</m:t>
            </m:r>
          </m:e>
          <m:sub>
            <m:r>
              <m:rPr>
                <m:sty m:val="i"/>
              </m:rPr>
              <m:t>n</m:t>
            </m:r>
            <m:r>
              <m:rPr>
                <m:sty m:val="p"/>
              </m:rPr>
              <m:t>+</m:t>
            </m:r>
            <m:r>
              <m:rPr>
                <m:sty m:val="p"/>
              </m:rPr>
              <m:t>1</m:t>
            </m:r>
          </m:sub>
        </m:sSub>
        <m:r>
          <m:rPr>
            <m:sty m:val="p"/>
          </m:rPr>
          <m:t>=</m:t>
        </m:r>
        <m:sSub>
          <m:sSubPr/>
          <m:e>
            <m:r>
              <m:rPr>
                <m:sty m:val="i"/>
              </m:rPr>
              <m:t>T</m:t>
            </m:r>
          </m:e>
          <m:sub>
            <m:r>
              <m:rPr>
                <m:sty m:val="p"/>
              </m:rPr>
              <m:t>4</m:t>
            </m:r>
          </m:sub>
        </m:sSub>
        <m:sSub>
          <m:sSubPr/>
          <m:e>
            <m:r>
              <m:rPr>
                <m:sty m:val="i"/>
              </m:rPr>
              <m:t>U</m:t>
            </m:r>
          </m:e>
          <m:sub>
            <m:r>
              <m:rPr>
                <m:sty m:val="i"/>
              </m:rPr>
              <m:t>n</m:t>
            </m:r>
          </m:sub>
        </m:sSub>
      </m:oMath>
      <w:r>
        <w:rPr/>
        <w:t xml:space="preserve">.</w:t>
      </w:r>
      <w:r>
        <w:rPr/>
        <w:br w:type="textWrapping"/>
      </w:r>
      <w:r>
        <w:rPr>
          <w:rFonts w:eastAsia="Georgia" w:cs="Georgia" w:ascii="Georgia" w:hAnsi="Georgia"/>
        </w:rPr>
        <w:t xml:space="preserve">Q26. En déduire que pour tout </w:t>
      </w:r>
      <m:oMath>
        <m:r>
          <m:rPr>
            <m:sty m:val="i"/>
          </m:rPr>
          <m:t>n</m:t>
        </m:r>
      </m:oMath>
      <w:r>
        <w:rPr/>
        <w:t xml:space="preserve"> de </w:t>
      </w:r>
      <m:oMath>
        <m:r>
          <m:rPr>
            <m:scr m:val="double-struck"/>
          </m:rPr>
          <m:t>N</m:t>
        </m:r>
        <m:r>
          <m:rPr>
            <m:sty m:val="p"/>
          </m:rPr>
          <m:t>,</m:t>
        </m:r>
        <m:sSub>
          <m:sSubPr/>
          <m:e>
            <m:r>
              <m:rPr>
                <m:sty m:val="i"/>
              </m:rPr>
              <m:t>U</m:t>
            </m:r>
          </m:e>
          <m:sub>
            <m:r>
              <m:rPr>
                <m:sty m:val="i"/>
              </m:rPr>
              <m:t>n</m:t>
            </m:r>
          </m:sub>
        </m:sSub>
        <m:r>
          <m:rPr>
            <m:sty m:val="p"/>
          </m:rPr>
          <m:t>=</m:t>
        </m:r>
        <m:sSubSup>
          <m:sSubSupPr/>
          <m:e>
            <m:r>
              <m:rPr>
                <m:sty m:val="i"/>
              </m:rPr>
              <m:t>T</m:t>
            </m:r>
          </m:e>
          <m:sub>
            <m:r>
              <m:rPr>
                <m:sty m:val="p"/>
              </m:rPr>
              <m:t>4</m:t>
            </m:r>
          </m:sub>
          <m:sup>
            <m:r>
              <m:rPr>
                <m:sty m:val="i"/>
              </m:rPr>
              <m:t>n</m:t>
            </m:r>
          </m:sup>
        </m:sSubSup>
        <m:sSub>
          <m:sSubPr/>
          <m:e>
            <m:r>
              <m:rPr>
                <m:sty m:val="i"/>
              </m:rPr>
              <m:t>U</m:t>
            </m:r>
          </m:e>
          <m:sub>
            <m:r>
              <m:rPr>
                <m:sty m:val="p"/>
              </m:rPr>
              <m:t>0</m:t>
            </m:r>
          </m:sub>
        </m:sSub>
      </m:oMath>
      <w:r>
        <w:rPr/>
        <w:t xml:space="preserve">.</w:t>
      </w:r>
    </w:p>
    <w:p>
      <w:pPr>
        <w:spacing w:line="271" w:before="330" w:lineRule="auto"/>
      </w:pPr>
      <w:r>
        <w:rPr>
          <w:rFonts w:eastAsia="Georgia" w:cs="Georgia" w:ascii="Georgia" w:hAnsi="Georgia"/>
          <w:b/>
          <w:sz w:val="42"/>
        </w:rPr>
        <w:t xml:space="preserve">Partie II - Étude d'un polynôme et de trois suites</w:t>
      </w:r>
    </w:p>
    <w:p>
      <w:pPr>
        <w:spacing w:after="220" w:lineRule="auto"/>
      </w:pPr>
      <w:r>
        <w:rPr/>
        <w:t xml:space="preserve">On note </w:t>
      </w:r>
      <m:oMath>
        <m:r>
          <m:rPr>
            <m:scr m:val="double-struck"/>
          </m:rPr>
          <m:t>R</m:t>
        </m:r>
        <m:r>
          <m:rPr>
            <m:sty m:val="p"/>
          </m:rPr>
          <m:t>[</m:t>
        </m:r>
        <m:r>
          <m:rPr>
            <m:sty m:val="i"/>
          </m:rPr>
          <m:t>X</m:t>
        </m:r>
        <m:r>
          <m:rPr>
            <m:sty m:val="p"/>
          </m:rPr>
          <m:t>]</m:t>
        </m:r>
      </m:oMath>
      <w:r>
        <w:rPr>
          <w:rFonts w:eastAsia="Georgia" w:cs="Georgia" w:ascii="Georgia" w:hAnsi="Georgia"/>
        </w:rPr>
        <w:t xml:space="preserve"> l'ensemble des polynômes à coefficients réels.</w:t>
      </w:r>
      <w:r>
        <w:rPr/>
        <w:br w:type="textWrapping"/>
      </w:r>
      <w:r>
        <w:rPr>
          <w:rFonts w:eastAsia="Georgia" w:cs="Georgia" w:ascii="Georgia" w:hAnsi="Georgia"/>
        </w:rPr>
        <w:t xml:space="preserve">On définit dans </w:t>
      </w:r>
      <m:oMath>
        <m:r>
          <m:rPr>
            <m:scr m:val="double-struck"/>
          </m:rPr>
          <m:t>R</m:t>
        </m:r>
        <m:r>
          <m:rPr>
            <m:sty m:val="p"/>
          </m:rPr>
          <m:t>[</m:t>
        </m:r>
        <m:r>
          <m:rPr>
            <m:sty m:val="i"/>
          </m:rPr>
          <m:t>X</m:t>
        </m:r>
        <m:r>
          <m:rPr>
            <m:sty m:val="p"/>
          </m:rPr>
          <m:t>]</m:t>
        </m:r>
      </m:oMath>
      <w:r>
        <w:rPr>
          <w:rFonts w:eastAsia="Georgia" w:cs="Georgia" w:ascii="Georgia" w:hAnsi="Georgia"/>
        </w:rPr>
        <w:t xml:space="preserve"> le polynôme </w:t>
      </w:r>
      <m:oMath>
        <m:r>
          <m:rPr>
            <m:sty m:val="i"/>
          </m:rPr>
          <m:t>S</m:t>
        </m:r>
        <m:r>
          <m:rPr>
            <m:sty m:val="p"/>
          </m:rPr>
          <m:t>(</m:t>
        </m:r>
        <m:r>
          <m:rPr>
            <m:sty m:val="i"/>
          </m:rPr>
          <m:t>X</m:t>
        </m:r>
        <m:r>
          <m:rPr>
            <m:sty m:val="p"/>
          </m:rPr>
          <m:t>)</m:t>
        </m:r>
        <m:r>
          <m:rPr>
            <m:sty m:val="p"/>
          </m:rPr>
          <m:t>=</m:t>
        </m:r>
        <m:r>
          <m:rPr>
            <m:sty m:val="p"/>
          </m:rPr>
          <m:t>4</m:t>
        </m:r>
        <m:sSup>
          <m:sSupPr/>
          <m:e>
            <m:r>
              <m:rPr>
                <m:sty m:val="i"/>
              </m:rPr>
              <m:t>X</m:t>
            </m:r>
          </m:e>
          <m:sup>
            <m:r>
              <m:rPr>
                <m:sty m:val="p"/>
              </m:rPr>
              <m:t>3</m:t>
            </m:r>
          </m:sup>
        </m:sSup>
        <m:r>
          <m:rPr>
            <m:sty m:val="p"/>
          </m:rPr>
          <m:t>−</m:t>
        </m:r>
        <m:r>
          <m:rPr>
            <m:sty m:val="p"/>
          </m:rPr>
          <m:t>3</m:t>
        </m:r>
        <m:r>
          <m:rPr>
            <m:sty m:val="i"/>
          </m:rPr>
          <m:t>X</m:t>
        </m:r>
        <m:r>
          <m:rPr>
            <m:sty m:val="p"/>
          </m:rPr>
          <m:t>−</m:t>
        </m:r>
        <m:r>
          <m:rPr>
            <m:sty m:val="p"/>
          </m:rPr>
          <m:t>1</m:t>
        </m:r>
      </m:oMath>
      <w:r>
        <w:rPr/>
        <w:t xml:space="preserve">.</w:t>
      </w:r>
    </w:p>
    <w:p>
      <w:pPr>
        <w:spacing w:after="220" w:lineRule="auto"/>
      </w:pPr>
      <w:r>
        <w:rPr>
          <w:rFonts w:eastAsia="Georgia" w:cs="Georgia" w:ascii="Georgia" w:hAnsi="Georgia"/>
        </w:rPr>
        <w:t xml:space="preserve">Q27. Vérifier que </w:t>
      </w:r>
      <m:oMath>
        <m:r>
          <m:rPr>
            <m:sty m:val="i"/>
          </m:rPr>
          <m:t>λ</m:t>
        </m:r>
        <m:r>
          <m:rPr>
            <m:sty m:val="p"/>
          </m:rPr>
          <m:t>=</m:t>
        </m:r>
        <m:r>
          <m:rPr>
            <m:sty m:val="p"/>
          </m:rPr>
          <m:t>1</m:t>
        </m:r>
      </m:oMath>
      <w:r>
        <w:rPr/>
        <w:t xml:space="preserve"> est une racine simple et </w:t>
      </w:r>
      <m:oMath>
        <m:r>
          <m:rPr>
            <m:sty m:val="i"/>
          </m:rPr>
          <m:t>μ</m:t>
        </m:r>
        <m:r>
          <m:rPr>
            <m:sty m:val="p"/>
          </m:rPr>
          <m:t>=</m:t>
        </m:r>
        <m:r>
          <m:rPr>
            <m:sty m:val="p"/>
          </m:rPr>
          <m:t>−</m:t>
        </m:r>
        <m:f>
          <m:fPr>
            <m:ctrlPr>
              <w:rPr>
                <w:rFonts w:ascii="Cambria Math" w:hAnsi="Cambria Math"/>
              </w:rPr>
            </m:ctrlPr>
          </m:fPr>
          <m:num>
            <m:r>
              <m:rPr>
                <m:sty m:val="p"/>
              </m:rPr>
              <m:t>1</m:t>
            </m:r>
          </m:num>
          <m:den>
            <m:r>
              <m:rPr>
                <m:sty m:val="p"/>
              </m:rPr>
              <m:t>2</m:t>
            </m:r>
          </m:den>
        </m:f>
      </m:oMath>
      <w:r>
        <w:rPr/>
        <w:t xml:space="preserve"> est une racine double de </w:t>
      </w:r>
      <m:oMath>
        <m:r>
          <m:rPr>
            <m:sty m:val="i"/>
          </m:rPr>
          <m:t>S</m:t>
        </m:r>
      </m:oMath>
      <w:r>
        <w:rPr/>
        <w:t xml:space="preserve">.</w:t>
      </w:r>
      <w:r>
        <w:rPr/>
        <w:br w:type="textWrapping"/>
      </w:r>
      <w:r>
        <w:rPr/>
        <w:t xml:space="preserve">Q28. Soit </w:t>
      </w:r>
      <m:oMath>
        <m:r>
          <m:rPr>
            <m:sty m:val="i"/>
          </m:rPr>
          <m:t>n</m:t>
        </m:r>
      </m:oMath>
      <w:r>
        <w:rPr/>
        <w:t xml:space="preserve"> un entier naturel. Justifier l'existence d'un triplet ( </w:t>
      </w:r>
      <m:oMath>
        <m:sSub>
          <m:sSubPr/>
          <m:e>
            <m:r>
              <m:rPr>
                <m:sty m:val="i"/>
              </m:rPr>
              <m:t>α</m:t>
            </m:r>
          </m:e>
          <m:sub>
            <m:r>
              <m:rPr>
                <m:sty m:val="i"/>
              </m:rPr>
              <m:t>n</m:t>
            </m:r>
          </m:sub>
        </m:sSub>
        <m:r>
          <m:rPr>
            <m:sty m:val="p"/>
          </m:rPr>
          <m:t>,</m:t>
        </m:r>
        <m:sSub>
          <m:sSubPr/>
          <m:e>
            <m:r>
              <m:rPr>
                <m:sty m:val="i"/>
              </m:rPr>
              <m:t>β</m:t>
            </m:r>
          </m:e>
          <m:sub>
            <m:r>
              <m:rPr>
                <m:sty m:val="i"/>
              </m:rPr>
              <m:t>n</m:t>
            </m:r>
          </m:sub>
        </m:sSub>
        <m:r>
          <m:rPr>
            <m:sty m:val="p"/>
          </m:rPr>
          <m:t>,</m:t>
        </m:r>
        <m:sSub>
          <m:sSubPr/>
          <m:e>
            <m:r>
              <m:rPr>
                <m:sty m:val="i"/>
              </m:rPr>
              <m:t>γ</m:t>
            </m:r>
          </m:e>
          <m:sub>
            <m:r>
              <m:rPr>
                <m:sty m:val="i"/>
              </m:rPr>
              <m:t>n</m:t>
            </m:r>
          </m:sub>
        </m:sSub>
      </m:oMath>
      <w:r>
        <w:rPr/>
        <w:t xml:space="preserve"> ) de </w:t>
      </w:r>
      <m:oMath>
        <m:sSup>
          <m:sSupPr/>
          <m:e>
            <m:r>
              <m:rPr>
                <m:scr m:val="double-struck"/>
              </m:rPr>
              <m:t>R</m:t>
            </m:r>
          </m:e>
          <m:sup>
            <m:r>
              <m:rPr>
                <m:sty m:val="p"/>
              </m:rPr>
              <m:t>3</m:t>
            </m:r>
          </m:sup>
        </m:sSup>
      </m:oMath>
      <w:r>
        <w:rPr>
          <w:rFonts w:eastAsia="Georgia" w:cs="Georgia" w:ascii="Georgia" w:hAnsi="Georgia"/>
        </w:rPr>
        <w:t xml:space="preserve"> et d'un polynôme </w:t>
      </w:r>
      <m:oMath>
        <m:r>
          <m:rPr>
            <m:sty m:val="i"/>
          </m:rPr>
          <m:t>Q</m:t>
        </m:r>
        <m:r>
          <m:rPr>
            <m:sty m:val="p"/>
          </m:rPr>
          <m:t>(</m:t>
        </m:r>
        <m:r>
          <m:rPr>
            <m:sty m:val="i"/>
          </m:rPr>
          <m:t>X</m:t>
        </m:r>
        <m:r>
          <m:rPr>
            <m:sty m:val="p"/>
          </m:rPr>
          <m:t>)</m:t>
        </m:r>
      </m:oMath>
      <w:r>
        <w:rPr/>
        <w:t xml:space="preserve"> de </w:t>
      </w:r>
      <m:oMath>
        <m:r>
          <m:rPr>
            <m:scr m:val="double-struck"/>
          </m:rPr>
          <m:t>R</m:t>
        </m:r>
        <m:r>
          <m:rPr>
            <m:sty m:val="p"/>
          </m:rPr>
          <m:t>[</m:t>
        </m:r>
        <m:r>
          <m:rPr>
            <m:sty m:val="i"/>
          </m:rPr>
          <m:t>X</m:t>
        </m:r>
        <m:r>
          <m:rPr>
            <m:sty m:val="p"/>
          </m:rPr>
          <m:t>]</m:t>
        </m:r>
      </m:oMath>
      <w:r>
        <w:rPr/>
        <w:t xml:space="preserve"> tel que :</w:t>
      </w:r>
    </w:p>
    <w:p>
      <w:pPr>
        <w:spacing w:after="220" w:lineRule="auto"/>
      </w:pPr>
      <m:oMathPara>
        <m:oMath>
          <m:sSup>
            <m:sSupPr/>
            <m:e>
              <m:r>
                <m:rPr>
                  <m:sty m:val="i"/>
                </m:rPr>
                <m:t>X</m:t>
              </m:r>
            </m:e>
            <m:sup>
              <m:r>
                <m:rPr>
                  <m:sty m:val="i"/>
                </m:rPr>
                <m:t>n</m:t>
              </m:r>
            </m:sup>
          </m:sSup>
          <m:r>
            <m:rPr>
              <m:sty m:val="p"/>
            </m:rPr>
            <m:t>=</m:t>
          </m:r>
          <m:r>
            <m:rPr>
              <m:sty m:val="i"/>
            </m:rPr>
            <m:t>S</m:t>
          </m:r>
          <m:r>
            <m:rPr>
              <m:sty m:val="p"/>
            </m:rPr>
            <m:t>(</m:t>
          </m:r>
          <m:r>
            <m:rPr>
              <m:sty m:val="i"/>
            </m:rPr>
            <m:t>X</m:t>
          </m:r>
          <m:r>
            <m:rPr>
              <m:sty m:val="p"/>
            </m:rPr>
            <m:t>)</m:t>
          </m:r>
          <m:r>
            <m:rPr>
              <m:sty m:val="i"/>
            </m:rPr>
            <m:t>Q</m:t>
          </m:r>
          <m:r>
            <m:rPr>
              <m:sty m:val="p"/>
            </m:rPr>
            <m:t>(</m:t>
          </m:r>
          <m:r>
            <m:rPr>
              <m:sty m:val="i"/>
            </m:rPr>
            <m:t>X</m:t>
          </m:r>
          <m:r>
            <m:rPr>
              <m:sty m:val="p"/>
            </m:rPr>
            <m:t>)</m:t>
          </m:r>
          <m:r>
            <m:rPr>
              <m:sty m:val="p"/>
            </m:rPr>
            <m:t>+</m:t>
          </m:r>
          <m:sSub>
            <m:sSubPr/>
            <m:e>
              <m:r>
                <m:rPr>
                  <m:sty m:val="i"/>
                </m:rPr>
                <m:t>α</m:t>
              </m:r>
            </m:e>
            <m:sub>
              <m:r>
                <m:rPr>
                  <m:sty m:val="i"/>
                </m:rPr>
                <m:t>n</m:t>
              </m:r>
            </m:sub>
          </m:sSub>
          <m:sSup>
            <m:sSupPr/>
            <m:e>
              <m:r>
                <m:rPr>
                  <m:sty m:val="i"/>
                </m:rPr>
                <m:t>X</m:t>
              </m:r>
            </m:e>
            <m:sup>
              <m:r>
                <m:rPr>
                  <m:sty m:val="p"/>
                </m:rPr>
                <m:t>2</m:t>
              </m:r>
            </m:sup>
          </m:sSup>
          <m:r>
            <m:rPr>
              <m:sty m:val="p"/>
            </m:rPr>
            <m:t>+</m:t>
          </m:r>
          <m:sSub>
            <m:sSubPr/>
            <m:e>
              <m:r>
                <m:rPr>
                  <m:sty m:val="i"/>
                </m:rPr>
                <m:t>β</m:t>
              </m:r>
            </m:e>
            <m:sub>
              <m:r>
                <m:rPr>
                  <m:sty m:val="i"/>
                </m:rPr>
                <m:t>n</m:t>
              </m:r>
            </m:sub>
          </m:sSub>
          <m:r>
            <m:rPr>
              <m:sty m:val="i"/>
            </m:rPr>
            <m:t>X</m:t>
          </m:r>
          <m:r>
            <m:rPr>
              <m:sty m:val="p"/>
            </m:rPr>
            <m:t>+</m:t>
          </m:r>
          <m:sSub>
            <m:sSubPr/>
            <m:e>
              <m:r>
                <m:rPr>
                  <m:sty m:val="i"/>
                </m:rPr>
                <m:t>γ</m:t>
              </m:r>
            </m:e>
            <m:sub>
              <m:r>
                <m:rPr>
                  <m:sty m:val="i"/>
                </m:rPr>
                <m:t>n</m:t>
              </m:r>
            </m:sub>
          </m:sSub>
        </m:oMath>
      </m:oMathPara>
    </w:p>
    <w:p>
      <w:pPr>
        <w:spacing w:after="220" w:lineRule="auto"/>
      </w:pPr>
      <w:r>
        <w:rPr>
          <w:rFonts w:eastAsia="Georgia" w:cs="Georgia" w:ascii="Georgia" w:hAnsi="Georgia"/>
        </w:rPr>
        <w:t xml:space="preserve">On ne cherchera pas à déterminer le triplet ( </w:t>
      </w:r>
      <m:oMath>
        <m:sSub>
          <m:sSubPr/>
          <m:e>
            <m:r>
              <m:rPr>
                <m:sty m:val="i"/>
              </m:rPr>
              <m:t>α</m:t>
            </m:r>
          </m:e>
          <m:sub>
            <m:r>
              <m:rPr>
                <m:sty m:val="i"/>
              </m:rPr>
              <m:t>n</m:t>
            </m:r>
          </m:sub>
        </m:sSub>
        <m:r>
          <m:rPr>
            <m:sty m:val="p"/>
          </m:rPr>
          <m:t>,</m:t>
        </m:r>
        <m:sSub>
          <m:sSubPr/>
          <m:e>
            <m:r>
              <m:rPr>
                <m:sty m:val="i"/>
              </m:rPr>
              <m:t>β</m:t>
            </m:r>
          </m:e>
          <m:sub>
            <m:r>
              <m:rPr>
                <m:sty m:val="i"/>
              </m:rPr>
              <m:t>n</m:t>
            </m:r>
          </m:sub>
        </m:sSub>
        <m:r>
          <m:rPr>
            <m:sty m:val="p"/>
          </m:rPr>
          <m:t>,</m:t>
        </m:r>
        <m:sSub>
          <m:sSubPr/>
          <m:e>
            <m:r>
              <m:rPr>
                <m:sty m:val="i"/>
              </m:rPr>
              <m:t>γ</m:t>
            </m:r>
          </m:e>
          <m:sub>
            <m:r>
              <m:rPr>
                <m:sty m:val="i"/>
              </m:rPr>
              <m:t>n</m:t>
            </m:r>
          </m:sub>
        </m:sSub>
      </m:oMath>
      <w:r>
        <w:rPr/>
        <w:t xml:space="preserve"> ).</w:t>
      </w:r>
      <w:r>
        <w:rPr/>
        <w:br w:type="textWrapping"/>
      </w:r>
      <w:r>
        <w:rPr>
          <w:rFonts w:eastAsia="Georgia" w:cs="Georgia" w:ascii="Georgia" w:hAnsi="Georgia"/>
        </w:rPr>
        <w:t xml:space="preserve">Q29. En remplaçant </w:t>
      </w:r>
      <m:oMath>
        <m:r>
          <m:rPr>
            <m:sty m:val="i"/>
          </m:rPr>
          <m:t>X</m:t>
        </m:r>
      </m:oMath>
      <w:r>
        <w:rPr/>
        <w:t xml:space="preserve"> par successivement </w:t>
      </w:r>
      <m:oMath>
        <m:r>
          <m:rPr>
            <m:sty m:val="i"/>
          </m:rPr>
          <m:t>λ</m:t>
        </m:r>
      </m:oMath>
      <w:r>
        <w:rPr/>
        <w:t xml:space="preserve"> et </w:t>
      </w:r>
      <m:oMath>
        <m:r>
          <m:rPr>
            <m:sty m:val="i"/>
          </m:rPr>
          <m:t>μ</m:t>
        </m:r>
      </m:oMath>
      <w:r>
        <w:rPr>
          <w:rFonts w:eastAsia="Georgia" w:cs="Georgia" w:ascii="Georgia" w:hAnsi="Georgia"/>
        </w:rPr>
        <w:t xml:space="preserve"> dans l'égalité (1), en déduire deux équations vérifiées par le triplet </w:t>
      </w:r>
      <m:oMath>
        <m:d>
          <m:dPr>
            <m:begChr m:val="("/>
            <m:endChr m:val=")"/>
            <m:ctrlPr>
              <w:rPr>
                <w:rFonts w:ascii="Cambria Math" w:hAnsi="Cambria Math"/>
              </w:rPr>
            </m:ctrlPr>
          </m:dPr>
          <m:e>
            <m:sSub>
              <m:sSubPr/>
              <m:e>
                <m:r>
                  <m:rPr>
                    <m:sty m:val="i"/>
                  </m:rPr>
                  <m:t>α</m:t>
                </m:r>
              </m:e>
              <m:sub>
                <m:r>
                  <m:rPr>
                    <m:sty m:val="i"/>
                  </m:rPr>
                  <m:t>n</m:t>
                </m:r>
              </m:sub>
            </m:sSub>
            <m:r>
              <m:rPr>
                <m:sty m:val="p"/>
              </m:rPr>
              <m:t>,</m:t>
            </m:r>
            <m:sSub>
              <m:sSubPr/>
              <m:e>
                <m:r>
                  <m:rPr>
                    <m:sty m:val="i"/>
                  </m:rPr>
                  <m:t>β</m:t>
                </m:r>
              </m:e>
              <m:sub>
                <m:r>
                  <m:rPr>
                    <m:sty m:val="i"/>
                  </m:rPr>
                  <m:t>n</m:t>
                </m:r>
              </m:sub>
            </m:sSub>
            <m:r>
              <m:rPr>
                <m:sty m:val="p"/>
              </m:rPr>
              <m:t>,</m:t>
            </m:r>
            <m:sSub>
              <m:sSubPr/>
              <m:e>
                <m:r>
                  <m:rPr>
                    <m:sty m:val="i"/>
                  </m:rPr>
                  <m:t>γ</m:t>
                </m:r>
              </m:e>
              <m:sub>
                <m:r>
                  <m:rPr>
                    <m:sty m:val="i"/>
                  </m:rPr>
                  <m:t>n</m:t>
                </m:r>
              </m:sub>
            </m:sSub>
          </m:e>
        </m:d>
      </m:oMath>
      <w:r>
        <w:rPr/>
        <w:t xml:space="preserve">.</w:t>
      </w:r>
      <w:r>
        <w:rPr/>
        <w:br w:type="textWrapping"/>
      </w:r>
      <w:r>
        <w:rPr>
          <w:rFonts w:eastAsia="Georgia" w:cs="Georgia" w:ascii="Georgia" w:hAnsi="Georgia"/>
        </w:rPr>
        <w:t xml:space="preserve">Q30. En dérivant l'égalité (1) puis en remplaçant </w:t>
      </w:r>
      <m:oMath>
        <m:r>
          <m:rPr>
            <m:sty m:val="i"/>
          </m:rPr>
          <m:t>X</m:t>
        </m:r>
      </m:oMath>
      <w:r>
        <w:rPr/>
        <w:t xml:space="preserve"> par </w:t>
      </w:r>
      <m:oMath>
        <m:r>
          <m:rPr>
            <m:sty m:val="i"/>
          </m:rPr>
          <m:t>μ</m:t>
        </m:r>
      </m:oMath>
      <w:r>
        <w:rPr>
          <w:rFonts w:eastAsia="Georgia" w:cs="Georgia" w:ascii="Georgia" w:hAnsi="Georgia"/>
        </w:rPr>
        <w:t xml:space="preserve">, en déduire une troisième équation vérifiée par le triplet </w:t>
      </w:r>
      <m:oMath>
        <m:d>
          <m:dPr>
            <m:begChr m:val="("/>
            <m:endChr m:val=")"/>
            <m:ctrlPr>
              <w:rPr>
                <w:rFonts w:ascii="Cambria Math" w:hAnsi="Cambria Math"/>
              </w:rPr>
            </m:ctrlPr>
          </m:dPr>
          <m:e>
            <m:sSub>
              <m:sSubPr/>
              <m:e>
                <m:r>
                  <m:rPr>
                    <m:sty m:val="i"/>
                  </m:rPr>
                  <m:t>α</m:t>
                </m:r>
              </m:e>
              <m:sub>
                <m:r>
                  <m:rPr>
                    <m:sty m:val="i"/>
                  </m:rPr>
                  <m:t>n</m:t>
                </m:r>
              </m:sub>
            </m:sSub>
            <m:r>
              <m:rPr>
                <m:sty m:val="p"/>
              </m:rPr>
              <m:t>,</m:t>
            </m:r>
            <m:sSub>
              <m:sSubPr/>
              <m:e>
                <m:r>
                  <m:rPr>
                    <m:sty m:val="i"/>
                  </m:rPr>
                  <m:t>β</m:t>
                </m:r>
              </m:e>
              <m:sub>
                <m:r>
                  <m:rPr>
                    <m:sty m:val="i"/>
                  </m:rPr>
                  <m:t>n</m:t>
                </m:r>
              </m:sub>
            </m:sSub>
            <m:r>
              <m:rPr>
                <m:sty m:val="p"/>
              </m:rPr>
              <m:t>,</m:t>
            </m:r>
            <m:sSub>
              <m:sSubPr/>
              <m:e>
                <m:r>
                  <m:rPr>
                    <m:sty m:val="i"/>
                  </m:rPr>
                  <m:t>γ</m:t>
                </m:r>
              </m:e>
              <m:sub>
                <m:r>
                  <m:rPr>
                    <m:sty m:val="i"/>
                  </m:rPr>
                  <m:t>n</m:t>
                </m:r>
              </m:sub>
            </m:sSub>
          </m:e>
        </m:d>
      </m:oMath>
      <w:r>
        <w:rPr/>
        <w:t xml:space="preserve">.</w:t>
      </w:r>
    </w:p>
    <w:p>
      <w:pPr>
        <w:spacing w:after="220" w:lineRule="auto"/>
      </w:pPr>
      <w:r>
        <w:rPr>
          <w:rFonts w:eastAsia="Georgia" w:cs="Georgia" w:ascii="Georgia" w:hAnsi="Georgia"/>
        </w:rPr>
        <w:t xml:space="preserve">Q31. Après résolution des équations précédemment obtenues, on admet que pour tout </w:t>
      </w:r>
      <m:oMath>
        <m:r>
          <m:rPr>
            <m:sty m:val="i"/>
          </m:rPr>
          <m:t>n</m:t>
        </m:r>
      </m:oMath>
      <w:r>
        <w:rPr/>
        <w:t xml:space="preserve"> de </w:t>
      </w:r>
      <m:oMath>
        <m:r>
          <m:rPr>
            <m:scr m:val="double-struck"/>
          </m:rPr>
          <m:t>N</m:t>
        </m:r>
      </m:oMath>
      <w:r>
        <w:rPr/>
        <w:t xml:space="preserve">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α</m:t>
                        </m:r>
                      </m:e>
                      <m:sub>
                        <m:r>
                          <m:rPr>
                            <m:sty m:val="i"/>
                          </m:rPr>
                          <m:t>n</m:t>
                        </m:r>
                      </m:sub>
                    </m:sSub>
                    <m:r>
                      <m:rPr>
                        <m:sty m:val="p"/>
                      </m:rPr>
                      <m:t>=</m:t>
                    </m:r>
                    <m:f>
                      <m:fPr>
                        <m:ctrlPr>
                          <w:rPr>
                            <w:rFonts w:ascii="Cambria Math" w:hAnsi="Cambria Math"/>
                          </w:rPr>
                        </m:ctrlPr>
                      </m:fPr>
                      <m:num>
                        <m:r>
                          <m:rPr>
                            <m:sty m:val="p"/>
                          </m:rPr>
                          <m:t>1</m:t>
                        </m:r>
                      </m:num>
                      <m:den>
                        <m:r>
                          <m:rPr>
                            <m:sty m:val="p"/>
                          </m:rPr>
                          <m:t>9</m:t>
                        </m:r>
                      </m:den>
                    </m:f>
                    <m:d>
                      <m:dPr>
                        <m:begChr m:val="("/>
                        <m:endChr m:val=")"/>
                        <m:ctrlPr>
                          <w:rPr>
                            <w:rFonts w:ascii="Cambria Math" w:hAnsi="Cambria Math"/>
                          </w:rPr>
                        </m:ctrlPr>
                      </m:dPr>
                      <m:e>
                        <m:r>
                          <m:rPr>
                            <m:sty m:val="p"/>
                          </m:rPr>
                          <m:t>4</m:t>
                        </m:r>
                        <m:r>
                          <m:rPr>
                            <m:sty m:val="p"/>
                          </m:rPr>
                          <m:t>−</m:t>
                        </m:r>
                        <m:r>
                          <m:rPr>
                            <m:sty m:val="p"/>
                          </m:rPr>
                          <m:t>4</m:t>
                        </m:r>
                        <m:sSup>
                          <m:sSupPr/>
                          <m:e>
                            <m:d>
                              <m:dPr>
                                <m:begChr m:val="("/>
                                <m:endChr m:val=")"/>
                                <m:ctrlPr>
                                  <w:rPr>
                                    <w:rFonts w:ascii="Cambria Math" w:hAnsi="Cambria Math"/>
                                  </w:rPr>
                                </m:ctrlPr>
                              </m:dPr>
                              <m:e>
                                <m:r>
                                  <m:rPr>
                                    <m:sty m:val="p"/>
                                  </m:rPr>
                                  <m:t>−</m:t>
                                </m:r>
                                <m:f>
                                  <m:fPr>
                                    <m:ctrlPr>
                                      <w:rPr>
                                        <w:rFonts w:ascii="Cambria Math" w:hAnsi="Cambria Math"/>
                                      </w:rPr>
                                    </m:ctrlPr>
                                  </m:fPr>
                                  <m:num>
                                    <m:r>
                                      <m:rPr>
                                        <m:sty m:val="p"/>
                                      </m:rPr>
                                      <m:t>1</m:t>
                                    </m:r>
                                  </m:num>
                                  <m:den>
                                    <m:r>
                                      <m:rPr>
                                        <m:sty m:val="p"/>
                                      </m:rPr>
                                      <m:t>2</m:t>
                                    </m:r>
                                  </m:den>
                                </m:f>
                              </m:e>
                            </m:d>
                          </m:e>
                          <m:sup>
                            <m:r>
                              <m:rPr>
                                <m:sty m:val="i"/>
                              </m:rPr>
                              <m:t>n</m:t>
                            </m:r>
                          </m:sup>
                        </m:sSup>
                        <m:r>
                          <m:rPr>
                            <m:sty m:val="p"/>
                          </m:rPr>
                          <m:t>−</m:t>
                        </m:r>
                        <m:r>
                          <m:rPr>
                            <m:sty m:val="p"/>
                          </m:rPr>
                          <m:t>6</m:t>
                        </m:r>
                        <m:r>
                          <m:rPr>
                            <m:sty m:val="i"/>
                          </m:rPr>
                          <m:t>n</m:t>
                        </m:r>
                        <m:sSup>
                          <m:sSupPr/>
                          <m:e>
                            <m:d>
                              <m:dPr>
                                <m:begChr m:val="("/>
                                <m:endChr m:val=")"/>
                                <m:ctrlPr>
                                  <w:rPr>
                                    <w:rFonts w:ascii="Cambria Math" w:hAnsi="Cambria Math"/>
                                  </w:rPr>
                                </m:ctrlPr>
                              </m:dPr>
                              <m:e>
                                <m:r>
                                  <m:rPr>
                                    <m:sty m:val="p"/>
                                  </m:rPr>
                                  <m:t>−</m:t>
                                </m:r>
                                <m:f>
                                  <m:fPr>
                                    <m:ctrlPr>
                                      <w:rPr>
                                        <w:rFonts w:ascii="Cambria Math" w:hAnsi="Cambria Math"/>
                                      </w:rPr>
                                    </m:ctrlPr>
                                  </m:fPr>
                                  <m:num>
                                    <m:r>
                                      <m:rPr>
                                        <m:sty m:val="p"/>
                                      </m:rPr>
                                      <m:t>1</m:t>
                                    </m:r>
                                  </m:num>
                                  <m:den>
                                    <m:r>
                                      <m:rPr>
                                        <m:sty m:val="p"/>
                                      </m:rPr>
                                      <m:t>2</m:t>
                                    </m:r>
                                  </m:den>
                                </m:f>
                              </m:e>
                            </m:d>
                          </m:e>
                          <m:sup>
                            <m:r>
                              <m:rPr>
                                <m:sty m:val="i"/>
                              </m:rPr>
                              <m:t>n</m:t>
                            </m:r>
                            <m:r>
                              <m:rPr>
                                <m:sty m:val="p"/>
                              </m:rPr>
                              <m:t>−</m:t>
                            </m:r>
                            <m:r>
                              <m:rPr>
                                <m:sty m:val="p"/>
                              </m:rPr>
                              <m:t>1</m:t>
                            </m:r>
                          </m:sup>
                        </m:sSup>
                      </m:e>
                    </m:d>
                  </m:e>
                </m:mr>
                <m:mr>
                  <m:e>
                    <m:sSub>
                      <m:sSubPr/>
                      <m:e>
                        <m:r>
                          <m:rPr>
                            <m:sty m:val="i"/>
                          </m:rPr>
                          <m:t>β</m:t>
                        </m:r>
                      </m:e>
                      <m:sub>
                        <m:r>
                          <m:rPr>
                            <m:sty m:val="i"/>
                          </m:rPr>
                          <m:t>n</m:t>
                        </m:r>
                      </m:sub>
                    </m:sSub>
                    <m:r>
                      <m:rPr>
                        <m:sty m:val="p"/>
                      </m:rPr>
                      <m:t>=</m:t>
                    </m:r>
                    <m:f>
                      <m:fPr>
                        <m:ctrlPr>
                          <w:rPr>
                            <w:rFonts w:ascii="Cambria Math" w:hAnsi="Cambria Math"/>
                          </w:rPr>
                        </m:ctrlPr>
                      </m:fPr>
                      <m:num>
                        <m:r>
                          <m:rPr>
                            <m:sty m:val="p"/>
                          </m:rPr>
                          <m:t>1</m:t>
                        </m:r>
                      </m:num>
                      <m:den>
                        <m:r>
                          <m:rPr>
                            <m:sty m:val="p"/>
                          </m:rPr>
                          <m:t>9</m:t>
                        </m:r>
                      </m:den>
                    </m:f>
                    <m:d>
                      <m:dPr>
                        <m:begChr m:val="("/>
                        <m:endChr m:val=")"/>
                        <m:ctrlPr>
                          <w:rPr>
                            <w:rFonts w:ascii="Cambria Math" w:hAnsi="Cambria Math"/>
                          </w:rPr>
                        </m:ctrlPr>
                      </m:dPr>
                      <m:e>
                        <m:r>
                          <m:rPr>
                            <m:sty m:val="p"/>
                          </m:rPr>
                          <m:t>4</m:t>
                        </m:r>
                        <m:r>
                          <m:rPr>
                            <m:sty m:val="p"/>
                          </m:rPr>
                          <m:t>−</m:t>
                        </m:r>
                        <m:r>
                          <m:rPr>
                            <m:sty m:val="p"/>
                          </m:rPr>
                          <m:t>4</m:t>
                        </m:r>
                        <m:sSup>
                          <m:sSupPr/>
                          <m:e>
                            <m:d>
                              <m:dPr>
                                <m:begChr m:val="("/>
                                <m:endChr m:val=")"/>
                                <m:ctrlPr>
                                  <w:rPr>
                                    <w:rFonts w:ascii="Cambria Math" w:hAnsi="Cambria Math"/>
                                  </w:rPr>
                                </m:ctrlPr>
                              </m:dPr>
                              <m:e>
                                <m:r>
                                  <m:rPr>
                                    <m:sty m:val="p"/>
                                  </m:rPr>
                                  <m:t>−</m:t>
                                </m:r>
                                <m:f>
                                  <m:fPr>
                                    <m:ctrlPr>
                                      <w:rPr>
                                        <w:rFonts w:ascii="Cambria Math" w:hAnsi="Cambria Math"/>
                                      </w:rPr>
                                    </m:ctrlPr>
                                  </m:fPr>
                                  <m:num>
                                    <m:r>
                                      <m:rPr>
                                        <m:sty m:val="p"/>
                                      </m:rPr>
                                      <m:t>1</m:t>
                                    </m:r>
                                  </m:num>
                                  <m:den>
                                    <m:r>
                                      <m:rPr>
                                        <m:sty m:val="p"/>
                                      </m:rPr>
                                      <m:t>2</m:t>
                                    </m:r>
                                  </m:den>
                                </m:f>
                              </m:e>
                            </m:d>
                          </m:e>
                          <m:sup>
                            <m:r>
                              <m:rPr>
                                <m:sty m:val="i"/>
                              </m:rPr>
                              <m:t>n</m:t>
                            </m:r>
                          </m:sup>
                        </m:sSup>
                        <m:r>
                          <m:rPr>
                            <m:sty m:val="p"/>
                          </m:rPr>
                          <m:t>+</m:t>
                        </m:r>
                        <m:r>
                          <m:rPr>
                            <m:sty m:val="p"/>
                          </m:rPr>
                          <m:t>3</m:t>
                        </m:r>
                        <m:r>
                          <m:rPr>
                            <m:sty m:val="i"/>
                          </m:rPr>
                          <m:t>n</m:t>
                        </m:r>
                        <m:sSup>
                          <m:sSupPr/>
                          <m:e>
                            <m:d>
                              <m:dPr>
                                <m:begChr m:val="("/>
                                <m:endChr m:val=")"/>
                                <m:ctrlPr>
                                  <w:rPr>
                                    <w:rFonts w:ascii="Cambria Math" w:hAnsi="Cambria Math"/>
                                  </w:rPr>
                                </m:ctrlPr>
                              </m:dPr>
                              <m:e>
                                <m:r>
                                  <m:rPr>
                                    <m:sty m:val="p"/>
                                  </m:rPr>
                                  <m:t>−</m:t>
                                </m:r>
                                <m:f>
                                  <m:fPr>
                                    <m:ctrlPr>
                                      <w:rPr>
                                        <w:rFonts w:ascii="Cambria Math" w:hAnsi="Cambria Math"/>
                                      </w:rPr>
                                    </m:ctrlPr>
                                  </m:fPr>
                                  <m:num>
                                    <m:r>
                                      <m:rPr>
                                        <m:sty m:val="p"/>
                                      </m:rPr>
                                      <m:t>1</m:t>
                                    </m:r>
                                  </m:num>
                                  <m:den>
                                    <m:r>
                                      <m:rPr>
                                        <m:sty m:val="p"/>
                                      </m:rPr>
                                      <m:t>2</m:t>
                                    </m:r>
                                  </m:den>
                                </m:f>
                              </m:e>
                            </m:d>
                          </m:e>
                          <m:sup>
                            <m:r>
                              <m:rPr>
                                <m:sty m:val="i"/>
                              </m:rPr>
                              <m:t>n</m:t>
                            </m:r>
                            <m:r>
                              <m:rPr>
                                <m:sty m:val="p"/>
                              </m:rPr>
                              <m:t>−</m:t>
                            </m:r>
                            <m:r>
                              <m:rPr>
                                <m:sty m:val="p"/>
                              </m:rPr>
                              <m:t>1</m:t>
                            </m:r>
                          </m:sup>
                        </m:sSup>
                      </m:e>
                    </m:d>
                  </m:e>
                </m:mr>
                <m:mr>
                  <m:e>
                    <m:sSub>
                      <m:sSubPr/>
                      <m:e>
                        <m:r>
                          <m:rPr>
                            <m:sty m:val="i"/>
                          </m:rPr>
                          <m:t>γ</m:t>
                        </m:r>
                      </m:e>
                      <m:sub>
                        <m:r>
                          <m:rPr>
                            <m:sty m:val="i"/>
                          </m:rPr>
                          <m:t>n</m:t>
                        </m:r>
                      </m:sub>
                    </m:sSub>
                    <m:r>
                      <m:rPr>
                        <m:sty m:val="p"/>
                      </m:rPr>
                      <m:t>=</m:t>
                    </m:r>
                    <m:f>
                      <m:fPr>
                        <m:ctrlPr>
                          <w:rPr>
                            <w:rFonts w:ascii="Cambria Math" w:hAnsi="Cambria Math"/>
                          </w:rPr>
                        </m:ctrlPr>
                      </m:fPr>
                      <m:num>
                        <m:r>
                          <m:rPr>
                            <m:sty m:val="p"/>
                          </m:rPr>
                          <m:t>1</m:t>
                        </m:r>
                      </m:num>
                      <m:den>
                        <m:r>
                          <m:rPr>
                            <m:sty m:val="p"/>
                          </m:rPr>
                          <m:t>9</m:t>
                        </m:r>
                      </m:den>
                    </m:f>
                    <m:d>
                      <m:dPr>
                        <m:begChr m:val="("/>
                        <m:endChr m:val=")"/>
                        <m:ctrlPr>
                          <w:rPr>
                            <w:rFonts w:ascii="Cambria Math" w:hAnsi="Cambria Math"/>
                          </w:rPr>
                        </m:ctrlPr>
                      </m:dPr>
                      <m:e>
                        <m:r>
                          <m:rPr>
                            <m:sty m:val="p"/>
                          </m:rPr>
                          <m:t>1</m:t>
                        </m:r>
                        <m:r>
                          <m:rPr>
                            <m:sty m:val="p"/>
                          </m:rPr>
                          <m:t>+</m:t>
                        </m:r>
                        <m:r>
                          <m:rPr>
                            <m:sty m:val="p"/>
                          </m:rPr>
                          <m:t>8</m:t>
                        </m:r>
                        <m:sSup>
                          <m:sSupPr/>
                          <m:e>
                            <m:d>
                              <m:dPr>
                                <m:begChr m:val="("/>
                                <m:endChr m:val=")"/>
                                <m:ctrlPr>
                                  <w:rPr>
                                    <w:rFonts w:ascii="Cambria Math" w:hAnsi="Cambria Math"/>
                                  </w:rPr>
                                </m:ctrlPr>
                              </m:dPr>
                              <m:e>
                                <m:r>
                                  <m:rPr>
                                    <m:sty m:val="p"/>
                                  </m:rPr>
                                  <m:t>−</m:t>
                                </m:r>
                                <m:f>
                                  <m:fPr>
                                    <m:ctrlPr>
                                      <w:rPr>
                                        <w:rFonts w:ascii="Cambria Math" w:hAnsi="Cambria Math"/>
                                      </w:rPr>
                                    </m:ctrlPr>
                                  </m:fPr>
                                  <m:num>
                                    <m:r>
                                      <m:rPr>
                                        <m:sty m:val="p"/>
                                      </m:rPr>
                                      <m:t>1</m:t>
                                    </m:r>
                                  </m:num>
                                  <m:den>
                                    <m:r>
                                      <m:rPr>
                                        <m:sty m:val="p"/>
                                      </m:rPr>
                                      <m:t>2</m:t>
                                    </m:r>
                                  </m:den>
                                </m:f>
                              </m:e>
                            </m:d>
                          </m:e>
                          <m:sup>
                            <m:r>
                              <m:rPr>
                                <m:sty m:val="i"/>
                              </m:rPr>
                              <m:t>n</m:t>
                            </m:r>
                          </m:sup>
                        </m:sSup>
                        <m:r>
                          <m:rPr>
                            <m:sty m:val="p"/>
                          </m:rPr>
                          <m:t>+</m:t>
                        </m:r>
                        <m:r>
                          <m:rPr>
                            <m:sty m:val="p"/>
                          </m:rPr>
                          <m:t>3</m:t>
                        </m:r>
                        <m:r>
                          <m:rPr>
                            <m:sty m:val="i"/>
                          </m:rPr>
                          <m:t>n</m:t>
                        </m:r>
                        <m:sSup>
                          <m:sSupPr/>
                          <m:e>
                            <m:d>
                              <m:dPr>
                                <m:begChr m:val="("/>
                                <m:endChr m:val=")"/>
                                <m:ctrlPr>
                                  <w:rPr>
                                    <w:rFonts w:ascii="Cambria Math" w:hAnsi="Cambria Math"/>
                                  </w:rPr>
                                </m:ctrlPr>
                              </m:dPr>
                              <m:e>
                                <m:r>
                                  <m:rPr>
                                    <m:sty m:val="p"/>
                                  </m:rPr>
                                  <m:t>−</m:t>
                                </m:r>
                                <m:f>
                                  <m:fPr>
                                    <m:ctrlPr>
                                      <w:rPr>
                                        <w:rFonts w:ascii="Cambria Math" w:hAnsi="Cambria Math"/>
                                      </w:rPr>
                                    </m:ctrlPr>
                                  </m:fPr>
                                  <m:num>
                                    <m:r>
                                      <m:rPr>
                                        <m:sty m:val="p"/>
                                      </m:rPr>
                                      <m:t>1</m:t>
                                    </m:r>
                                  </m:num>
                                  <m:den>
                                    <m:r>
                                      <m:rPr>
                                        <m:sty m:val="p"/>
                                      </m:rPr>
                                      <m:t>2</m:t>
                                    </m:r>
                                  </m:den>
                                </m:f>
                              </m:e>
                            </m:d>
                          </m:e>
                          <m:sup>
                            <m:r>
                              <m:rPr>
                                <m:sty m:val="i"/>
                              </m:rPr>
                              <m:t>n</m:t>
                            </m:r>
                            <m:r>
                              <m:rPr>
                                <m:sty m:val="p"/>
                              </m:rPr>
                              <m:t>−</m:t>
                            </m:r>
                            <m:r>
                              <m:rPr>
                                <m:sty m:val="p"/>
                              </m:rPr>
                              <m:t>1</m:t>
                            </m:r>
                          </m:sup>
                        </m:sSup>
                      </m:e>
                    </m:d>
                  </m:e>
                </m:mr>
              </m:m>
            </m:e>
          </m:d>
        </m:oMath>
      </m:oMathPara>
    </w:p>
    <w:p>
      <w:pPr>
        <w:spacing w:after="220" w:lineRule="auto"/>
      </w:pPr>
      <w:r>
        <w:rPr>
          <w:rFonts w:eastAsia="Georgia" w:cs="Georgia" w:ascii="Georgia" w:hAnsi="Georgia"/>
        </w:rPr>
        <w:t xml:space="preserve">Déterminer </w:t>
      </w:r>
      <m:oMath>
        <m:limLow>
          <m:limLowPr/>
          <m:e>
            <m:r>
              <m:rPr>
                <m:sty m:val="p"/>
              </m:rPr>
              <m:t>lim</m:t>
            </m:r>
          </m:e>
          <m:lim>
            <m:r>
              <m:rPr>
                <m:sty m:val="i"/>
              </m:rPr>
              <m:t>n</m:t>
            </m:r>
            <m:r>
              <m:rPr>
                <m:sty m:val="p"/>
              </m:rPr>
              <m:t>→</m:t>
            </m:r>
            <m:r>
              <m:rPr>
                <m:sty m:val="p"/>
              </m:rPr>
              <m:t>+</m:t>
            </m:r>
            <m:r>
              <m:rPr>
                <m:sty m:val="p"/>
              </m:rPr>
              <m:t>∞</m:t>
            </m:r>
          </m:lim>
        </m:limLow>
        <m:r>
          <m:rPr>
            <m:sty m:val="p"/>
          </m:rPr>
          <m:t xml:space="preserve"> </m:t>
        </m:r>
        <m:r>
          <m:rPr>
            <m:sty m:val="i"/>
          </m:rPr>
          <m:t>n</m:t>
        </m:r>
        <m:sSup>
          <m:sSupPr/>
          <m:e>
            <m:d>
              <m:dPr>
                <m:begChr m:val="("/>
                <m:endChr m:val=")"/>
                <m:ctrlPr>
                  <w:rPr>
                    <w:rFonts w:ascii="Cambria Math" w:hAnsi="Cambria Math"/>
                  </w:rPr>
                </m:ctrlPr>
              </m:dPr>
              <m:e>
                <m:r>
                  <m:rPr>
                    <m:sty m:val="p"/>
                  </m:rPr>
                  <m:t>−</m:t>
                </m:r>
                <m:f>
                  <m:fPr>
                    <m:ctrlPr>
                      <w:rPr>
                        <w:rFonts w:ascii="Cambria Math" w:hAnsi="Cambria Math"/>
                      </w:rPr>
                    </m:ctrlPr>
                  </m:fPr>
                  <m:num>
                    <m:r>
                      <m:rPr>
                        <m:sty m:val="p"/>
                      </m:rPr>
                      <m:t>1</m:t>
                    </m:r>
                  </m:num>
                  <m:den>
                    <m:r>
                      <m:rPr>
                        <m:sty m:val="p"/>
                      </m:rPr>
                      <m:t>2</m:t>
                    </m:r>
                  </m:den>
                </m:f>
              </m:e>
            </m:d>
          </m:e>
          <m:sup>
            <m:r>
              <m:rPr>
                <m:sty m:val="i"/>
              </m:rPr>
              <m:t>n</m:t>
            </m:r>
            <m:r>
              <m:rPr>
                <m:sty m:val="p"/>
              </m:rPr>
              <m:t>−</m:t>
            </m:r>
            <m:r>
              <m:rPr>
                <m:sty m:val="p"/>
              </m:rPr>
              <m:t>1</m:t>
            </m:r>
          </m:sup>
        </m:sSup>
      </m:oMath>
      <w:r>
        <w:rPr/>
        <w:t xml:space="preserve"> puis montrer que les trois suites </w:t>
      </w:r>
      <m:oMath>
        <m:sSub>
          <m:sSubPr/>
          <m:e>
            <m:d>
              <m:dPr>
                <m:begChr m:val="("/>
                <m:endChr m:val=")"/>
                <m:ctrlPr>
                  <w:rPr>
                    <w:rFonts w:ascii="Cambria Math" w:hAnsi="Cambria Math"/>
                  </w:rPr>
                </m:ctrlPr>
              </m:dPr>
              <m:e>
                <m:sSub>
                  <m:sSubPr/>
                  <m:e>
                    <m:r>
                      <m:rPr>
                        <m:sty m:val="i"/>
                      </m:rPr>
                      <m:t>α</m:t>
                    </m:r>
                  </m:e>
                  <m:sub>
                    <m:r>
                      <m:rPr>
                        <m:sty m:val="i"/>
                      </m:rPr>
                      <m:t>n</m:t>
                    </m:r>
                  </m:sub>
                </m:sSub>
              </m:e>
            </m:d>
          </m:e>
          <m:sub>
            <m:r>
              <m:rPr>
                <m:sty m:val="i"/>
              </m:rPr>
              <m:t>n</m:t>
            </m:r>
            <m:r>
              <m:rPr>
                <m:sty m:val="p"/>
              </m:rPr>
              <m:t>∈</m:t>
            </m:r>
            <m:r>
              <m:rPr>
                <m:scr m:val="double-struck"/>
              </m:rPr>
              <m:t>N</m:t>
            </m:r>
          </m:sub>
        </m:sSub>
        <m:r>
          <m:rPr>
            <m:sty m:val="p"/>
          </m:rPr>
          <m:t>,</m:t>
        </m:r>
        <m:sSub>
          <m:sSubPr/>
          <m:e>
            <m:d>
              <m:dPr>
                <m:begChr m:val="("/>
                <m:endChr m:val=")"/>
                <m:ctrlPr>
                  <w:rPr>
                    <w:rFonts w:ascii="Cambria Math" w:hAnsi="Cambria Math"/>
                  </w:rPr>
                </m:ctrlPr>
              </m:dPr>
              <m:e>
                <m:sSub>
                  <m:sSubPr/>
                  <m:e>
                    <m:r>
                      <m:rPr>
                        <m:sty m:val="i"/>
                      </m:rPr>
                      <m:t>β</m:t>
                    </m:r>
                  </m:e>
                  <m:sub>
                    <m:r>
                      <m:rPr>
                        <m:sty m:val="i"/>
                      </m:rPr>
                      <m:t>n</m:t>
                    </m:r>
                  </m:sub>
                </m:sSub>
              </m:e>
            </m:d>
          </m:e>
          <m:sub>
            <m:r>
              <m:rPr>
                <m:sty m:val="i"/>
              </m:rPr>
              <m:t>n</m:t>
            </m:r>
            <m:r>
              <m:rPr>
                <m:sty m:val="p"/>
              </m:rPr>
              <m:t>∈</m:t>
            </m:r>
            <m:r>
              <m:rPr>
                <m:scr m:val="double-struck"/>
              </m:rPr>
              <m:t>N</m:t>
            </m:r>
          </m:sub>
        </m:sSub>
      </m:oMath>
      <w:r>
        <w:rPr/>
        <w:t xml:space="preserve"> et </w:t>
      </w:r>
      <m:oMath>
        <m:sSub>
          <m:sSubPr/>
          <m:e>
            <m:d>
              <m:dPr>
                <m:begChr m:val="("/>
                <m:endChr m:val=")"/>
                <m:ctrlPr>
                  <w:rPr>
                    <w:rFonts w:ascii="Cambria Math" w:hAnsi="Cambria Math"/>
                  </w:rPr>
                </m:ctrlPr>
              </m:dPr>
              <m:e>
                <m:sSub>
                  <m:sSubPr/>
                  <m:e>
                    <m:r>
                      <m:rPr>
                        <m:sty m:val="i"/>
                      </m:rPr>
                      <m:t>γ</m:t>
                    </m:r>
                  </m:e>
                  <m:sub>
                    <m:r>
                      <m:rPr>
                        <m:sty m:val="i"/>
                      </m:rPr>
                      <m:t>n</m:t>
                    </m:r>
                  </m:sub>
                </m:sSub>
              </m:e>
            </m:d>
          </m:e>
          <m:sub>
            <m:r>
              <m:rPr>
                <m:sty m:val="i"/>
              </m:rPr>
              <m:t>n</m:t>
            </m:r>
            <m:r>
              <m:rPr>
                <m:sty m:val="p"/>
              </m:rPr>
              <m:t>∈</m:t>
            </m:r>
            <m:r>
              <m:rPr>
                <m:scr m:val="double-struck"/>
              </m:rPr>
              <m:t>N</m:t>
            </m:r>
          </m:sub>
        </m:sSub>
      </m:oMath>
      <w:r>
        <w:rPr>
          <w:rFonts w:eastAsia="Georgia" w:cs="Georgia" w:ascii="Georgia" w:hAnsi="Georgia"/>
        </w:rPr>
        <w:t xml:space="preserve"> convergent vers des limites qu'on déterminera.</w:t>
      </w:r>
    </w:p>
    <w:p>
      <w:pPr>
        <w:spacing w:line="271" w:before="330" w:lineRule="auto"/>
      </w:pPr>
      <w:r>
        <w:rPr>
          <w:rFonts w:eastAsia="Georgia" w:cs="Georgia" w:ascii="Georgia" w:hAnsi="Georgia"/>
          <w:b/>
          <w:sz w:val="42"/>
        </w:rPr>
        <w:t xml:space="preserve">Partie III - Un deuxième exemple</w:t>
      </w:r>
    </w:p>
    <w:p>
      <w:pPr>
        <w:spacing w:after="220" w:lineRule="auto"/>
      </w:pPr>
      <w:r>
        <w:rPr>
          <w:rFonts w:eastAsia="Georgia" w:cs="Georgia" w:ascii="Georgia" w:hAnsi="Georgia"/>
        </w:rPr>
        <w:t xml:space="preserve">On considère dans cette partie la matrice :</w:t>
      </w:r>
    </w:p>
    <w:p>
      <w:pPr>
        <w:spacing w:after="220" w:lineRule="auto"/>
      </w:pPr>
      <m:oMathPara>
        <m:oMath>
          <m:sSub>
            <m:sSubPr/>
            <m:e>
              <m:r>
                <m:rPr>
                  <m:sty m:val="i"/>
                </m:rPr>
                <m:t>T</m:t>
              </m:r>
            </m:e>
            <m:sub>
              <m:r>
                <m:rPr>
                  <m:sty m:val="p"/>
                </m:rPr>
                <m:t>3</m:t>
              </m:r>
            </m:sub>
          </m:sSub>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s>
                  <m:ctrlPr>
                    <w:rPr>
                      <w:rFonts w:ascii="Cambria Math" w:hAnsi="Cambria Math"/>
                      <w:i/>
                    </w:rPr>
                  </m:ctrlPr>
                </m:mPr>
                <m:mr>
                  <m:e>
                    <m:r>
                      <m:rPr>
                        <m:sty m:val="p"/>
                      </m:rPr>
                      <m:t>0</m:t>
                    </m:r>
                  </m:e>
                  <m:e>
                    <m:f>
                      <m:fPr>
                        <m:ctrlPr>
                          <w:rPr>
                            <w:rFonts w:ascii="Cambria Math" w:hAnsi="Cambria Math"/>
                          </w:rPr>
                        </m:ctrlPr>
                      </m:fPr>
                      <m:num>
                        <m:r>
                          <m:rPr>
                            <m:sty m:val="p"/>
                          </m:rPr>
                          <m:t>1</m:t>
                        </m:r>
                      </m:num>
                      <m:den>
                        <m:r>
                          <m:rPr>
                            <m:sty m:val="p"/>
                          </m:rPr>
                          <m:t>2</m:t>
                        </m:r>
                      </m:den>
                    </m:f>
                  </m:e>
                  <m:e>
                    <m:f>
                      <m:fPr>
                        <m:ctrlPr>
                          <w:rPr>
                            <w:rFonts w:ascii="Cambria Math" w:hAnsi="Cambria Math"/>
                          </w:rPr>
                        </m:ctrlPr>
                      </m:fPr>
                      <m:num>
                        <m:r>
                          <m:rPr>
                            <m:sty m:val="p"/>
                          </m:rPr>
                          <m:t>1</m:t>
                        </m:r>
                      </m:num>
                      <m:den>
                        <m:r>
                          <m:rPr>
                            <m:sty m:val="p"/>
                          </m:rPr>
                          <m:t>2</m:t>
                        </m:r>
                      </m:den>
                    </m:f>
                  </m:e>
                </m:mr>
                <m:mr>
                  <m:e>
                    <m:r>
                      <m:rPr>
                        <m:sty m:val="p"/>
                      </m:rPr>
                      <m:t>0</m:t>
                    </m:r>
                  </m:e>
                  <m:e>
                    <m:r>
                      <m:rPr>
                        <m:sty m:val="p"/>
                      </m:rPr>
                      <m:t>0</m:t>
                    </m:r>
                  </m:e>
                  <m:e>
                    <m:f>
                      <m:fPr>
                        <m:ctrlPr>
                          <w:rPr>
                            <w:rFonts w:ascii="Cambria Math" w:hAnsi="Cambria Math"/>
                          </w:rPr>
                        </m:ctrlPr>
                      </m:fPr>
                      <m:num>
                        <m:r>
                          <m:rPr>
                            <m:sty m:val="p"/>
                          </m:rPr>
                          <m:t>1</m:t>
                        </m:r>
                      </m:num>
                      <m:den>
                        <m:r>
                          <m:rPr>
                            <m:sty m:val="p"/>
                          </m:rPr>
                          <m:t>2</m:t>
                        </m:r>
                      </m:den>
                    </m:f>
                  </m:e>
                </m:mr>
                <m:mr>
                  <m:e>
                    <m:r>
                      <m:rPr>
                        <m:sty m:val="p"/>
                      </m:rPr>
                      <m:t>1</m:t>
                    </m:r>
                  </m:e>
                  <m:e>
                    <m:f>
                      <m:fPr>
                        <m:ctrlPr>
                          <w:rPr>
                            <w:rFonts w:ascii="Cambria Math" w:hAnsi="Cambria Math"/>
                          </w:rPr>
                        </m:ctrlPr>
                      </m:fPr>
                      <m:num>
                        <m:r>
                          <m:rPr>
                            <m:sty m:val="p"/>
                          </m:rPr>
                          <m:t>1</m:t>
                        </m:r>
                      </m:num>
                      <m:den>
                        <m:r>
                          <m:rPr>
                            <m:sty m:val="p"/>
                          </m:rPr>
                          <m:t>2</m:t>
                        </m:r>
                      </m:den>
                    </m:f>
                  </m:e>
                  <m:e>
                    <m:r>
                      <m:rPr>
                        <m:sty m:val="p"/>
                      </m:rPr>
                      <m:t>0</m:t>
                    </m:r>
                  </m:e>
                </m:mr>
              </m:m>
            </m:e>
          </m:d>
        </m:oMath>
      </m:oMathPara>
    </w:p>
    <w:p>
      <w:pPr>
        <w:spacing w:after="220" w:lineRule="auto"/>
      </w:pPr>
      <w:r>
        <w:rPr/>
        <w:t xml:space="preserve">Q32. En s'inspirant de l'exemple </w:t>
      </w:r>
      <m:oMath>
        <m:sSup>
          <m:sSupPr/>
          <m:e>
            <m:r>
              <m:rPr>
                <m:sty m:val="i"/>
              </m:rPr>
              <m:t>n</m:t>
            </m:r>
          </m:e>
          <m:sup>
            <m:r>
              <m:rPr>
                <m:sty m:val="p"/>
              </m:rPr>
              <m:t>∘</m:t>
            </m:r>
          </m:sup>
        </m:sSup>
        <m:r>
          <m:rPr>
            <m:sty m:val="p"/>
          </m:rPr>
          <m:t>1</m:t>
        </m:r>
      </m:oMath>
      <w:r>
        <w:rPr/>
        <w:t xml:space="preserve"> de la partie </w:t>
      </w:r>
      <m:oMath>
        <m:r>
          <m:rPr>
            <m:sty m:val="b"/>
          </m:rPr>
          <m:t>I</m:t>
        </m:r>
      </m:oMath>
      <w:r>
        <w:rPr/>
        <w:t xml:space="preserve">, dessiner le graphe dont la matrice de transition est la matrice </w:t>
      </w:r>
      <m:oMath>
        <m:sSub>
          <m:sSubPr/>
          <m:e>
            <m:r>
              <m:rPr>
                <m:sty m:val="i"/>
              </m:rPr>
              <m:t>T</m:t>
            </m:r>
          </m:e>
          <m:sub>
            <m:r>
              <m:rPr>
                <m:sty m:val="p"/>
              </m:rPr>
              <m:t>3</m:t>
            </m:r>
          </m:sub>
        </m:sSub>
      </m:oMath>
      <w:r>
        <w:rPr/>
        <w:t xml:space="preserve">.</w:t>
      </w:r>
      <w:r>
        <w:rPr/>
        <w:br w:type="textWrapping"/>
      </w:r>
      <w:r>
        <w:rPr>
          <w:rFonts w:eastAsia="Georgia" w:cs="Georgia" w:ascii="Georgia" w:hAnsi="Georgia"/>
        </w:rPr>
        <w:t xml:space="preserve">Q33. Montrer que le polynôme caractéristique de </w:t>
      </w:r>
      <m:oMath>
        <m:sSub>
          <m:sSubPr/>
          <m:e>
            <m:r>
              <m:rPr>
                <m:sty m:val="i"/>
              </m:rPr>
              <m:t>T</m:t>
            </m:r>
          </m:e>
          <m:sub>
            <m:r>
              <m:rPr>
                <m:sty m:val="p"/>
              </m:rPr>
              <m:t>3</m:t>
            </m:r>
          </m:sub>
        </m:sSub>
      </m:oMath>
      <w:r>
        <w:rPr>
          <w:rFonts w:eastAsia="Georgia" w:cs="Georgia" w:ascii="Georgia" w:hAnsi="Georgia"/>
        </w:rPr>
        <w:t xml:space="preserve"> est égal à </w:t>
      </w:r>
      <m:oMath>
        <m:f>
          <m:fPr>
            <m:ctrlPr>
              <w:rPr>
                <w:rFonts w:ascii="Cambria Math" w:hAnsi="Cambria Math"/>
              </w:rPr>
            </m:ctrlPr>
          </m:fPr>
          <m:num>
            <m:r>
              <m:rPr>
                <m:sty m:val="p"/>
              </m:rPr>
              <m:t>1</m:t>
            </m:r>
          </m:num>
          <m:den>
            <m:r>
              <m:rPr>
                <m:sty m:val="p"/>
              </m:rPr>
              <m:t>4</m:t>
            </m:r>
          </m:den>
        </m:f>
        <m:r>
          <m:rPr>
            <m:sty m:val="i"/>
          </m:rPr>
          <m:t>S</m:t>
        </m:r>
      </m:oMath>
      <w:r>
        <w:rPr/>
        <w:t xml:space="preserve">.</w:t>
      </w:r>
      <w:r>
        <w:rPr/>
        <w:br w:type="textWrapping"/>
      </w:r>
      <w:r>
        <w:rPr>
          <w:rFonts w:eastAsia="Georgia" w:cs="Georgia" w:ascii="Georgia" w:hAnsi="Georgia"/>
        </w:rPr>
        <w:t xml:space="preserve">Q34. Déterminer les valeurs propres de </w:t>
      </w:r>
      <m:oMath>
        <m:sSub>
          <m:sSubPr/>
          <m:e>
            <m:r>
              <m:rPr>
                <m:sty m:val="i"/>
              </m:rPr>
              <m:t>T</m:t>
            </m:r>
          </m:e>
          <m:sub>
            <m:r>
              <m:rPr>
                <m:sty m:val="p"/>
              </m:rPr>
              <m:t>3</m:t>
            </m:r>
          </m:sub>
        </m:sSub>
      </m:oMath>
      <w:r>
        <w:rPr/>
        <w:t xml:space="preserve">.</w:t>
      </w:r>
      <w:r>
        <w:rPr/>
        <w:br w:type="textWrapping"/>
      </w:r>
      <w:r>
        <w:rPr>
          <w:rFonts w:eastAsia="Georgia" w:cs="Georgia" w:ascii="Georgia" w:hAnsi="Georgia"/>
        </w:rPr>
        <w:t xml:space="preserve">Q35. Pour chaque valeur propre, déterminer une base et la dimension du sous-espace propre associé.</w:t>
      </w:r>
      <w:r>
        <w:rPr/>
        <w:br w:type="textWrapping"/>
      </w:r>
      <w:r>
        <w:rPr>
          <w:rFonts w:eastAsia="Georgia" w:cs="Georgia" w:ascii="Georgia" w:hAnsi="Georgia"/>
        </w:rPr>
        <w:t xml:space="preserve">Q36. En précisant le théorème utilisé, montrer que la matrice </w:t>
      </w:r>
      <m:oMath>
        <m:sSub>
          <m:sSubPr/>
          <m:e>
            <m:r>
              <m:rPr>
                <m:sty m:val="i"/>
              </m:rPr>
              <m:t>T</m:t>
            </m:r>
          </m:e>
          <m:sub>
            <m:r>
              <m:rPr>
                <m:sty m:val="p"/>
              </m:rPr>
              <m:t>3</m:t>
            </m:r>
          </m:sub>
        </m:sSub>
      </m:oMath>
      <w:r>
        <w:rPr/>
        <w:t xml:space="preserve"> n'est pas diagonalisable.</w:t>
      </w:r>
      <w:r>
        <w:rPr/>
        <w:br w:type="textWrapping"/>
      </w:r>
      <w:r>
        <w:rPr/>
        <w:t xml:space="preserve">Q37. Si </w:t>
      </w:r>
      <m:oMath>
        <m:r>
          <m:rPr>
            <m:sty m:val="i"/>
          </m:rPr>
          <m:t>M</m:t>
        </m:r>
        <m:r>
          <m:rPr>
            <m:sty m:val="p"/>
          </m:rPr>
          <m:t>(</m:t>
        </m:r>
        <m:r>
          <m:rPr>
            <m:sty m:val="i"/>
          </m:rPr>
          <m:t>X</m:t>
        </m:r>
        <m:r>
          <m:rPr>
            <m:sty m:val="p"/>
          </m:rPr>
          <m:t>)</m:t>
        </m:r>
        <m:r>
          <m:rPr>
            <m:sty m:val="p"/>
          </m:rPr>
          <m:t>=</m:t>
        </m:r>
        <m:sSub>
          <m:sSubPr/>
          <m:e>
            <m:r>
              <m:rPr>
                <m:sty m:val="i"/>
              </m:rPr>
              <m:t>m</m:t>
            </m:r>
          </m:e>
          <m:sub>
            <m:r>
              <m:rPr>
                <m:sty m:val="p"/>
              </m:rPr>
              <m:t>0</m:t>
            </m:r>
          </m:sub>
        </m:sSub>
        <m:r>
          <m:rPr>
            <m:sty m:val="p"/>
          </m:rPr>
          <m:t>+</m:t>
        </m:r>
        <m:sSub>
          <m:sSubPr/>
          <m:e>
            <m:r>
              <m:rPr>
                <m:sty m:val="i"/>
              </m:rPr>
              <m:t>m</m:t>
            </m:r>
          </m:e>
          <m:sub>
            <m:r>
              <m:rPr>
                <m:sty m:val="p"/>
              </m:rPr>
              <m:t>1</m:t>
            </m:r>
          </m:sub>
        </m:sSub>
        <m:r>
          <m:rPr>
            <m:sty m:val="i"/>
          </m:rPr>
          <m:t>X</m:t>
        </m:r>
        <m:r>
          <m:rPr>
            <m:sty m:val="p"/>
          </m:rPr>
          <m:t>+</m:t>
        </m:r>
        <m:r>
          <m:rPr>
            <m:sty m:val="p"/>
          </m:rPr>
          <m:t>…</m:t>
        </m:r>
        <m:r>
          <m:rPr>
            <m:sty m:val="p"/>
          </m:rPr>
          <m:t>+</m:t>
        </m:r>
        <m:sSub>
          <m:sSubPr/>
          <m:e>
            <m:r>
              <m:rPr>
                <m:sty m:val="i"/>
              </m:rPr>
              <m:t>m</m:t>
            </m:r>
          </m:e>
          <m:sub>
            <m:r>
              <m:rPr>
                <m:sty m:val="i"/>
              </m:rPr>
              <m:t>r</m:t>
            </m:r>
          </m:sub>
        </m:sSub>
        <m:sSup>
          <m:sSupPr/>
          <m:e>
            <m:r>
              <m:rPr>
                <m:sty m:val="i"/>
              </m:rPr>
              <m:t>X</m:t>
            </m:r>
          </m:e>
          <m:sup>
            <m:r>
              <m:rPr>
                <m:sty m:val="i"/>
              </m:rPr>
              <m:t>r</m:t>
            </m:r>
          </m:sup>
        </m:sSup>
      </m:oMath>
      <w:r>
        <w:rPr>
          <w:rFonts w:eastAsia="Georgia" w:cs="Georgia" w:ascii="Georgia" w:hAnsi="Georgia"/>
        </w:rPr>
        <w:t xml:space="preserve"> désigne un polynôme de </w:t>
      </w:r>
      <m:oMath>
        <m:r>
          <m:rPr>
            <m:scr m:val="double-struck"/>
          </m:rPr>
          <m:t>R</m:t>
        </m:r>
        <m:r>
          <m:rPr>
            <m:sty m:val="p"/>
          </m:rPr>
          <m:t>[</m:t>
        </m:r>
        <m:r>
          <m:rPr>
            <m:sty m:val="i"/>
          </m:rPr>
          <m:t>X</m:t>
        </m:r>
        <m:r>
          <m:rPr>
            <m:sty m:val="p"/>
          </m:rPr>
          <m:t>]</m:t>
        </m:r>
      </m:oMath>
      <w:r>
        <w:rPr/>
        <w:t xml:space="preserve">, on note </w:t>
      </w:r>
      <m:oMath>
        <m:r>
          <m:rPr>
            <m:sty m:val="i"/>
          </m:rPr>
          <m:t>M</m:t>
        </m:r>
        <m:d>
          <m:dPr>
            <m:begChr m:val="("/>
            <m:endChr m:val=")"/>
            <m:ctrlPr>
              <w:rPr>
                <w:rFonts w:ascii="Cambria Math" w:hAnsi="Cambria Math"/>
              </w:rPr>
            </m:ctrlPr>
          </m:dPr>
          <m:e>
            <m:sSub>
              <m:sSubPr/>
              <m:e>
                <m:r>
                  <m:rPr>
                    <m:sty m:val="i"/>
                  </m:rPr>
                  <m:t>T</m:t>
                </m:r>
              </m:e>
              <m:sub>
                <m:r>
                  <m:rPr>
                    <m:sty m:val="p"/>
                  </m:rPr>
                  <m:t>3</m:t>
                </m:r>
              </m:sub>
            </m:sSub>
          </m:e>
        </m:d>
      </m:oMath>
      <w:r>
        <w:rPr/>
        <w:t xml:space="preserve"> la matrice telle que </w:t>
      </w:r>
      <m:oMath>
        <m:r>
          <m:rPr>
            <m:sty m:val="i"/>
          </m:rPr>
          <m:t>M</m:t>
        </m:r>
        <m:d>
          <m:dPr>
            <m:begChr m:val="("/>
            <m:endChr m:val=")"/>
            <m:ctrlPr>
              <w:rPr>
                <w:rFonts w:ascii="Cambria Math" w:hAnsi="Cambria Math"/>
              </w:rPr>
            </m:ctrlPr>
          </m:dPr>
          <m:e>
            <m:sSub>
              <m:sSubPr/>
              <m:e>
                <m:r>
                  <m:rPr>
                    <m:sty m:val="i"/>
                  </m:rPr>
                  <m:t>T</m:t>
                </m:r>
              </m:e>
              <m:sub>
                <m:r>
                  <m:rPr>
                    <m:sty m:val="p"/>
                  </m:rPr>
                  <m:t>3</m:t>
                </m:r>
              </m:sub>
            </m:sSub>
          </m:e>
        </m:d>
        <m:r>
          <m:rPr>
            <m:sty m:val="p"/>
          </m:rPr>
          <m:t>=</m:t>
        </m:r>
        <m:sSub>
          <m:sSubPr/>
          <m:e>
            <m:r>
              <m:rPr>
                <m:sty m:val="i"/>
              </m:rPr>
              <m:t>m</m:t>
            </m:r>
          </m:e>
          <m:sub>
            <m:r>
              <m:rPr>
                <m:sty m:val="p"/>
              </m:rPr>
              <m:t>0</m:t>
            </m:r>
          </m:sub>
        </m:sSub>
        <m:r>
          <m:rPr>
            <m:sty m:val="p"/>
          </m:rPr>
          <m:t>⋅</m:t>
        </m:r>
        <m:sSub>
          <m:sSubPr/>
          <m:e>
            <m:r>
              <m:rPr>
                <m:sty m:val="i"/>
              </m:rPr>
              <m:t>I</m:t>
            </m:r>
          </m:e>
          <m:sub>
            <m:r>
              <m:rPr>
                <m:sty m:val="p"/>
              </m:rPr>
              <m:t>3</m:t>
            </m:r>
          </m:sub>
        </m:sSub>
        <m:r>
          <m:rPr>
            <m:sty m:val="p"/>
          </m:rPr>
          <m:t>+</m:t>
        </m:r>
        <m:sSub>
          <m:sSubPr/>
          <m:e>
            <m:r>
              <m:rPr>
                <m:sty m:val="i"/>
              </m:rPr>
              <m:t>m</m:t>
            </m:r>
          </m:e>
          <m:sub>
            <m:r>
              <m:rPr>
                <m:sty m:val="p"/>
              </m:rPr>
              <m:t>1</m:t>
            </m:r>
          </m:sub>
        </m:sSub>
        <m:r>
          <m:rPr>
            <m:sty m:val="p"/>
          </m:rPr>
          <m:t>⋅</m:t>
        </m:r>
        <m:sSub>
          <m:sSubPr/>
          <m:e>
            <m:r>
              <m:rPr>
                <m:sty m:val="i"/>
              </m:rPr>
              <m:t>T</m:t>
            </m:r>
          </m:e>
          <m:sub>
            <m:r>
              <m:rPr>
                <m:sty m:val="p"/>
              </m:rPr>
              <m:t>3</m:t>
            </m:r>
          </m:sub>
        </m:sSub>
        <m:r>
          <m:rPr>
            <m:sty m:val="p"/>
          </m:rPr>
          <m:t>+</m:t>
        </m:r>
        <m:r>
          <m:rPr>
            <m:sty m:val="p"/>
          </m:rPr>
          <m:t>…</m:t>
        </m:r>
        <m:r>
          <m:rPr>
            <m:sty m:val="p"/>
          </m:rPr>
          <m:t>+</m:t>
        </m:r>
        <m:sSub>
          <m:sSubPr/>
          <m:e>
            <m:r>
              <m:rPr>
                <m:sty m:val="i"/>
              </m:rPr>
              <m:t>m</m:t>
            </m:r>
          </m:e>
          <m:sub>
            <m:r>
              <m:rPr>
                <m:sty m:val="i"/>
              </m:rPr>
              <m:t>r</m:t>
            </m:r>
          </m:sub>
        </m:sSub>
        <m:r>
          <m:rPr>
            <m:sty m:val="p"/>
          </m:rPr>
          <m:t>⋅</m:t>
        </m:r>
        <m:sSubSup>
          <m:sSubSupPr/>
          <m:e>
            <m:r>
              <m:rPr>
                <m:sty m:val="i"/>
              </m:rPr>
              <m:t>T</m:t>
            </m:r>
          </m:e>
          <m:sub>
            <m:r>
              <m:rPr>
                <m:sty m:val="p"/>
              </m:rPr>
              <m:t>3</m:t>
            </m:r>
          </m:sub>
          <m:sup>
            <m:r>
              <m:rPr>
                <m:sty m:val="i"/>
              </m:rPr>
              <m:t>r</m:t>
            </m:r>
          </m:sup>
        </m:sSubSup>
      </m:oMath>
      <w:r>
        <w:rPr/>
        <w:t xml:space="preserve"> avec :</w:t>
      </w:r>
    </w:p>
    <w:p>
      <w:pPr>
        <w:spacing w:after="220" w:lineRule="auto"/>
      </w:pPr>
      <m:oMathPara>
        <m:oMath>
          <m:sSub>
            <m:sSubPr/>
            <m:e>
              <m:r>
                <m:rPr>
                  <m:sty m:val="i"/>
                </m:rPr>
                <m:t>I</m:t>
              </m:r>
            </m:e>
            <m:sub>
              <m:r>
                <m:rPr>
                  <m:sty m:val="p"/>
                </m:rPr>
                <m:t>3</m:t>
              </m:r>
            </m:sub>
          </m:sSub>
          <m:r>
            <m:rPr>
              <m:sty m:val="p"/>
            </m:rPr>
            <m:t>=</m:t>
          </m:r>
          <m:d>
            <m:dPr>
              <m:begChr m:val="("/>
              <m:endChr m:val=")"/>
              <m:ctrlPr>
                <w:rPr>
                  <w:rFonts w:ascii="Cambria Math" w:hAnsi="Cambria Math"/>
                </w:rPr>
              </m:ctrlPr>
            </m:dPr>
            <m:e>
              <m:m>
                <m:mPr>
                  <m:plcHide m:val="1"/>
                  <m:cGpRule m:val="0"/>
                  <m:mcs>
                    <m:mc>
                      <m:mcPr>
                        <m:count m:val="1"/>
                        <m:mcJc m:val="left"/>
                      </m:mcPr>
                    </m:mc>
                    <m:mc>
                      <m:mcPr>
                        <m:count m:val="1"/>
                        <m:mcJc m:val="left"/>
                      </m:mcPr>
                    </m:mc>
                    <m:mc>
                      <m:mcPr>
                        <m:count m:val="1"/>
                        <m:mcJc m:val="left"/>
                      </m:mcPr>
                    </m:mc>
                  </m:mcs>
                  <m:ctrlPr>
                    <w:rPr>
                      <w:rFonts w:ascii="Cambria Math" w:hAnsi="Cambria Math"/>
                      <w:i/>
                    </w:rPr>
                  </m:ctrlPr>
                </m:mPr>
                <m:mr>
                  <m:e>
                    <m:r>
                      <m:rPr>
                        <m:sty m:val="p"/>
                      </m:rPr>
                      <m:t>1</m:t>
                    </m:r>
                  </m:e>
                  <m:e>
                    <m:r>
                      <m:rPr>
                        <m:sty m:val="p"/>
                      </m:rPr>
                      <m:t>0</m:t>
                    </m:r>
                  </m:e>
                  <m:e>
                    <m:r>
                      <m:rPr>
                        <m:sty m:val="p"/>
                      </m:rPr>
                      <m:t>0</m:t>
                    </m:r>
                  </m:e>
                </m:mr>
                <m:mr>
                  <m:e>
                    <m:r>
                      <m:rPr>
                        <m:sty m:val="p"/>
                      </m:rPr>
                      <m:t>0</m:t>
                    </m:r>
                  </m:e>
                  <m:e>
                    <m:r>
                      <m:rPr>
                        <m:sty m:val="p"/>
                      </m:rPr>
                      <m:t>1</m:t>
                    </m:r>
                  </m:e>
                  <m:e>
                    <m:r>
                      <m:rPr>
                        <m:sty m:val="p"/>
                      </m:rPr>
                      <m:t>0</m:t>
                    </m:r>
                  </m:e>
                </m:mr>
                <m:mr>
                  <m:e>
                    <m:r>
                      <m:rPr>
                        <m:sty m:val="p"/>
                      </m:rPr>
                      <m:t>0</m:t>
                    </m:r>
                  </m:e>
                  <m:e>
                    <m:r>
                      <m:rPr>
                        <m:sty m:val="p"/>
                      </m:rPr>
                      <m:t>0</m:t>
                    </m:r>
                  </m:e>
                  <m:e>
                    <m:r>
                      <m:rPr>
                        <m:sty m:val="p"/>
                      </m:rPr>
                      <m:t>1</m:t>
                    </m:r>
                  </m:e>
                </m:mr>
              </m:m>
            </m:e>
          </m:d>
        </m:oMath>
      </m:oMathPara>
    </w:p>
    <w:p>
      <w:pPr>
        <w:spacing w:after="220" w:lineRule="auto"/>
      </w:pPr>
      <w:r>
        <w:rPr/>
        <w:t xml:space="preserve">Calculer </w:t>
      </w:r>
      <m:oMath>
        <m:sSubSup>
          <m:sSubSupPr/>
          <m:e>
            <m:r>
              <m:rPr>
                <m:sty m:val="i"/>
              </m:rPr>
              <m:t>T</m:t>
            </m:r>
          </m:e>
          <m:sub>
            <m:r>
              <m:rPr>
                <m:sty m:val="p"/>
              </m:rPr>
              <m:t>3</m:t>
            </m:r>
          </m:sub>
          <m:sup>
            <m:r>
              <m:rPr>
                <m:sty m:val="p"/>
              </m:rPr>
              <m:t>2</m:t>
            </m:r>
          </m:sup>
        </m:sSubSup>
      </m:oMath>
      <w:r>
        <w:rPr/>
        <w:t xml:space="preserve"> et </w:t>
      </w:r>
      <m:oMath>
        <m:sSubSup>
          <m:sSubSupPr/>
          <m:e>
            <m:r>
              <m:rPr>
                <m:sty m:val="i"/>
              </m:rPr>
              <m:t>T</m:t>
            </m:r>
          </m:e>
          <m:sub>
            <m:r>
              <m:rPr>
                <m:sty m:val="p"/>
              </m:rPr>
              <m:t>3</m:t>
            </m:r>
          </m:sub>
          <m:sup>
            <m:r>
              <m:rPr>
                <m:sty m:val="p"/>
              </m:rPr>
              <m:t>3</m:t>
            </m:r>
          </m:sup>
        </m:sSubSup>
      </m:oMath>
      <w:r>
        <w:rPr/>
        <w:t xml:space="preserve"> puis montrer que </w:t>
      </w:r>
      <m:oMath>
        <m:r>
          <m:rPr>
            <m:sty m:val="i"/>
          </m:rPr>
          <m:t>S</m:t>
        </m:r>
        <m:d>
          <m:dPr>
            <m:begChr m:val="("/>
            <m:endChr m:val=")"/>
            <m:ctrlPr>
              <w:rPr>
                <w:rFonts w:ascii="Cambria Math" w:hAnsi="Cambria Math"/>
              </w:rPr>
            </m:ctrlPr>
          </m:dPr>
          <m:e>
            <m:sSub>
              <m:sSubPr/>
              <m:e>
                <m:r>
                  <m:rPr>
                    <m:sty m:val="i"/>
                  </m:rPr>
                  <m:t>T</m:t>
                </m:r>
              </m:e>
              <m:sub>
                <m:r>
                  <m:rPr>
                    <m:sty m:val="p"/>
                  </m:rPr>
                  <m:t>3</m:t>
                </m:r>
              </m:sub>
            </m:sSub>
          </m:e>
        </m:d>
        <m:r>
          <m:rPr>
            <m:sty m:val="p"/>
          </m:rPr>
          <m:t>=</m:t>
        </m:r>
        <m:sSub>
          <m:sSubPr/>
          <m:e>
            <m:r>
              <m:rPr>
                <m:sty m:val="i"/>
              </m:rPr>
              <m:t>O</m:t>
            </m:r>
          </m:e>
          <m:sub>
            <m:r>
              <m:rPr>
                <m:sty m:val="p"/>
              </m:rPr>
              <m:t>3</m:t>
            </m:r>
          </m:sub>
        </m:sSub>
      </m:oMath>
      <w:r>
        <w:rPr>
          <w:rFonts w:eastAsia="Georgia" w:cs="Georgia" w:ascii="Georgia" w:hAnsi="Georgia"/>
        </w:rPr>
        <w:t xml:space="preserve"> où </w:t>
      </w:r>
      <m:oMath>
        <m:sSub>
          <m:sSubPr/>
          <m:e>
            <m:r>
              <m:rPr>
                <m:sty m:val="i"/>
              </m:rPr>
              <m:t>O</m:t>
            </m:r>
          </m:e>
          <m:sub>
            <m:r>
              <m:rPr>
                <m:sty m:val="p"/>
              </m:rPr>
              <m:t>3</m:t>
            </m:r>
          </m:sub>
        </m:sSub>
      </m:oMath>
      <w:r>
        <w:rPr>
          <w:rFonts w:eastAsia="Georgia" w:cs="Georgia" w:ascii="Georgia" w:hAnsi="Georgia"/>
        </w:rPr>
        <w:t xml:space="preserve"> désigne la matrice nulle carrée d'ordre 3 .</w:t>
      </w:r>
    </w:p>
    <w:p>
      <w:pPr>
        <w:spacing w:after="220" w:lineRule="auto"/>
      </w:pPr>
      <w:r>
        <w:rPr/>
        <w:t xml:space="preserve">Q38. Comme dans la partie </w:t>
      </w:r>
      <m:oMath>
        <m:r>
          <m:rPr>
            <m:sty m:val="b"/>
          </m:rPr>
          <m:t>I</m:t>
        </m:r>
      </m:oMath>
      <w:r>
        <w:rPr/>
        <w:t xml:space="preserve">, on pose pour tout </w:t>
      </w:r>
      <m:oMath>
        <m:r>
          <m:rPr>
            <m:sty m:val="i"/>
          </m:rPr>
          <m:t>n</m:t>
        </m:r>
      </m:oMath>
      <w:r>
        <w:rPr/>
        <w:t xml:space="preserve"> de </w:t>
      </w:r>
      <m:oMath>
        <m:r>
          <m:rPr>
            <m:scr m:val="double-struck"/>
          </m:rPr>
          <m:t>N</m:t>
        </m:r>
      </m:oMath>
      <w:r>
        <w:rPr/>
        <w:t xml:space="preserve"> :</w:t>
      </w:r>
    </w:p>
    <w:p>
      <w:pPr>
        <w:spacing w:after="220" w:lineRule="auto"/>
      </w:pPr>
      <m:oMathPara>
        <m:oMath>
          <m:sSub>
            <m:sSubPr/>
            <m:e>
              <m:r>
                <m:rPr>
                  <m:sty m:val="i"/>
                </m:rPr>
                <m:t>U</m:t>
              </m:r>
            </m:e>
            <m:sub>
              <m:r>
                <m:rPr>
                  <m:sty m:val="i"/>
                </m:rPr>
                <m:t>n</m:t>
              </m:r>
            </m:sub>
          </m:sSub>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p</m:t>
                        </m:r>
                      </m:e>
                      <m:sub>
                        <m:r>
                          <m:rPr>
                            <m:sty m:val="i"/>
                          </m:rPr>
                          <m:t>n</m:t>
                        </m:r>
                      </m:sub>
                    </m:sSub>
                    <m:r>
                      <m:rPr>
                        <m:sty m:val="p"/>
                      </m:rPr>
                      <m:t>(</m:t>
                    </m:r>
                    <m:r>
                      <m:rPr>
                        <m:sty m:val="p"/>
                      </m:rPr>
                      <m:t>1</m:t>
                    </m:r>
                    <m:r>
                      <m:rPr>
                        <m:sty m:val="p"/>
                      </m:rPr>
                      <m:t>)</m:t>
                    </m:r>
                  </m:e>
                </m:mr>
                <m:mr>
                  <m:e>
                    <m:sSub>
                      <m:sSubPr/>
                      <m:e>
                        <m:r>
                          <m:rPr>
                            <m:sty m:val="i"/>
                          </m:rPr>
                          <m:t>p</m:t>
                        </m:r>
                      </m:e>
                      <m:sub>
                        <m:r>
                          <m:rPr>
                            <m:sty m:val="i"/>
                          </m:rPr>
                          <m:t>n</m:t>
                        </m:r>
                      </m:sub>
                    </m:sSub>
                    <m:r>
                      <m:rPr>
                        <m:sty m:val="p"/>
                      </m:rPr>
                      <m:t>(</m:t>
                    </m:r>
                    <m:r>
                      <m:rPr>
                        <m:sty m:val="p"/>
                      </m:rPr>
                      <m:t>2</m:t>
                    </m:r>
                    <m:r>
                      <m:rPr>
                        <m:sty m:val="p"/>
                      </m:rPr>
                      <m:t>)</m:t>
                    </m:r>
                  </m:e>
                </m:mr>
                <m:mr>
                  <m:e>
                    <m:sSub>
                      <m:sSubPr/>
                      <m:e>
                        <m:r>
                          <m:rPr>
                            <m:sty m:val="i"/>
                          </m:rPr>
                          <m:t>p</m:t>
                        </m:r>
                      </m:e>
                      <m:sub>
                        <m:r>
                          <m:rPr>
                            <m:sty m:val="i"/>
                          </m:rPr>
                          <m:t>n</m:t>
                        </m:r>
                      </m:sub>
                    </m:sSub>
                    <m:r>
                      <m:rPr>
                        <m:sty m:val="p"/>
                      </m:rPr>
                      <m:t>(</m:t>
                    </m:r>
                    <m:r>
                      <m:rPr>
                        <m:sty m:val="p"/>
                      </m:rPr>
                      <m:t>3</m:t>
                    </m:r>
                    <m:r>
                      <m:rPr>
                        <m:sty m:val="p"/>
                      </m:rPr>
                      <m:t>)</m:t>
                    </m:r>
                  </m:e>
                </m:mr>
              </m:m>
            </m:e>
          </m:d>
        </m:oMath>
      </m:oMathPara>
    </w:p>
    <w:p>
      <w:pPr>
        <w:spacing w:after="220" w:lineRule="auto"/>
      </w:pPr>
      <w:r>
        <w:rPr/>
        <w:t xml:space="preserve">Pour simplifier, on note :</w:t>
      </w:r>
    </w:p>
    <w:p>
      <w:pPr>
        <w:spacing w:after="220" w:lineRule="auto"/>
      </w:pPr>
      <m:oMathPara>
        <m:oMath>
          <m:sSub>
            <m:sSubPr/>
            <m:e>
              <m:r>
                <m:rPr>
                  <m:sty m:val="i"/>
                </m:rPr>
                <m:t>U</m:t>
              </m:r>
            </m:e>
            <m:sub>
              <m:r>
                <m:rPr>
                  <m:sty m:val="p"/>
                </m:rPr>
                <m:t>0</m:t>
              </m:r>
            </m:sub>
          </m:sSub>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p</m:t>
                        </m:r>
                      </m:e>
                      <m:sub>
                        <m:r>
                          <m:rPr>
                            <m:sty m:val="p"/>
                          </m:rPr>
                          <m:t>0</m:t>
                        </m:r>
                      </m:sub>
                    </m:sSub>
                    <m:r>
                      <m:rPr>
                        <m:sty m:val="p"/>
                      </m:rPr>
                      <m:t>(</m:t>
                    </m:r>
                    <m:r>
                      <m:rPr>
                        <m:sty m:val="p"/>
                      </m:rPr>
                      <m:t>1</m:t>
                    </m:r>
                    <m:r>
                      <m:rPr>
                        <m:sty m:val="p"/>
                      </m:rPr>
                      <m:t>)</m:t>
                    </m:r>
                  </m:e>
                </m:mr>
                <m:mr>
                  <m:e>
                    <m:sSub>
                      <m:sSubPr/>
                      <m:e>
                        <m:r>
                          <m:rPr>
                            <m:sty m:val="i"/>
                          </m:rPr>
                          <m:t>p</m:t>
                        </m:r>
                      </m:e>
                      <m:sub>
                        <m:r>
                          <m:rPr>
                            <m:sty m:val="p"/>
                          </m:rPr>
                          <m:t>0</m:t>
                        </m:r>
                      </m:sub>
                    </m:sSub>
                    <m:r>
                      <m:rPr>
                        <m:sty m:val="p"/>
                      </m:rPr>
                      <m:t>(</m:t>
                    </m:r>
                    <m:r>
                      <m:rPr>
                        <m:sty m:val="p"/>
                      </m:rPr>
                      <m:t>2</m:t>
                    </m:r>
                    <m:r>
                      <m:rPr>
                        <m:sty m:val="p"/>
                      </m:rPr>
                      <m:t>)</m:t>
                    </m:r>
                  </m:e>
                </m:mr>
                <m:mr>
                  <m:e>
                    <m:sSub>
                      <m:sSubPr/>
                      <m:e>
                        <m:r>
                          <m:rPr>
                            <m:sty m:val="i"/>
                          </m:rPr>
                          <m:t>p</m:t>
                        </m:r>
                      </m:e>
                      <m:sub>
                        <m:r>
                          <m:rPr>
                            <m:sty m:val="p"/>
                          </m:rPr>
                          <m:t>0</m:t>
                        </m:r>
                      </m:sub>
                    </m:sSub>
                    <m:r>
                      <m:rPr>
                        <m:sty m:val="p"/>
                      </m:rPr>
                      <m:t>(</m:t>
                    </m:r>
                    <m:r>
                      <m:rPr>
                        <m:sty m:val="p"/>
                      </m:rPr>
                      <m:t>3</m:t>
                    </m:r>
                    <m:r>
                      <m:rPr>
                        <m:sty m:val="p"/>
                      </m:rPr>
                      <m:t>)</m:t>
                    </m:r>
                  </m:e>
                </m:mr>
              </m:m>
            </m:e>
          </m:d>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i"/>
                      </m:rPr>
                      <m:t>a</m:t>
                    </m:r>
                  </m:e>
                </m:mr>
                <m:mr>
                  <m:e>
                    <m:r>
                      <m:rPr>
                        <m:sty m:val="i"/>
                      </m:rPr>
                      <m:t>b</m:t>
                    </m:r>
                  </m:e>
                </m:mr>
                <m:mr>
                  <m:e>
                    <m:r>
                      <m:rPr>
                        <m:sty m:val="i"/>
                      </m:rPr>
                      <m:t>c</m:t>
                    </m:r>
                  </m:e>
                </m:mr>
              </m:m>
            </m:e>
          </m:d>
          <m:r>
            <m:rPr>
              <m:nor/>
            </m:rPr>
            <m:t> avec </m:t>
          </m:r>
          <m:r>
            <m:rPr>
              <m:sty m:val="i"/>
            </m:rPr>
            <m:t>a</m:t>
          </m:r>
          <m:r>
            <m:rPr>
              <m:sty m:val="p"/>
            </m:rPr>
            <m:t>,</m:t>
          </m:r>
          <m:r>
            <m:rPr>
              <m:sty m:val="i"/>
            </m:rPr>
            <m:t>b</m:t>
          </m:r>
          <m:r>
            <m:rPr>
              <m:sty m:val="p"/>
            </m:rPr>
            <m:t>,</m:t>
          </m:r>
          <m:r>
            <m:rPr>
              <m:sty m:val="i"/>
            </m:rPr>
            <m:t>c</m:t>
          </m:r>
          <m:r>
            <m:rPr>
              <m:sty m:val="p"/>
            </m:rPr>
            <m:t>∈</m:t>
          </m:r>
          <m:r>
            <m:rPr>
              <m:scr m:val="double-struck"/>
            </m:rPr>
            <m:t>R</m:t>
          </m:r>
          <m:r>
            <m:rPr>
              <m:sty m:val="p"/>
            </m:rPr>
            <m:t>.</m:t>
          </m:r>
        </m:oMath>
      </m:oMathPara>
    </w:p>
    <w:p>
      <w:pPr>
        <w:spacing w:after="220" w:lineRule="auto"/>
      </w:pPr>
      <w:r>
        <w:rPr/>
        <w:t xml:space="preserve">Que vaut la somme </w:t>
      </w:r>
      <m:oMath>
        <m:r>
          <m:rPr>
            <m:sty m:val="i"/>
          </m:rPr>
          <m:t>a</m:t>
        </m:r>
        <m:r>
          <m:rPr>
            <m:sty m:val="p"/>
          </m:rPr>
          <m:t>+</m:t>
        </m:r>
        <m:r>
          <m:rPr>
            <m:sty m:val="i"/>
          </m:rPr>
          <m:t>b</m:t>
        </m:r>
        <m:r>
          <m:rPr>
            <m:sty m:val="p"/>
          </m:rPr>
          <m:t>+</m:t>
        </m:r>
        <m:r>
          <m:rPr>
            <m:sty m:val="i"/>
          </m:rPr>
          <m:t>c</m:t>
        </m:r>
      </m:oMath>
      <w:r>
        <w:rPr/>
        <w:t xml:space="preserve"> ?</w:t>
      </w:r>
      <w:r>
        <w:rPr/>
        <w:br w:type="textWrapping"/>
      </w:r>
      <w:r>
        <w:rPr/>
        <w:t xml:space="preserve">Q39. On admet, comme dans la partie </w:t>
      </w:r>
      <m:oMath>
        <m:r>
          <m:rPr>
            <m:sty m:val="b"/>
          </m:rPr>
          <m:t>I</m:t>
        </m:r>
      </m:oMath>
      <w:r>
        <w:rPr/>
        <w:t xml:space="preserve">, que pour tout </w:t>
      </w:r>
      <m:oMath>
        <m:r>
          <m:rPr>
            <m:sty m:val="i"/>
          </m:rPr>
          <m:t>n</m:t>
        </m:r>
      </m:oMath>
      <w:r>
        <w:rPr/>
        <w:t xml:space="preserve"> de </w:t>
      </w:r>
      <m:oMath>
        <m:r>
          <m:rPr>
            <m:scr m:val="double-struck"/>
          </m:rPr>
          <m:t>N</m:t>
        </m:r>
        <m:r>
          <m:rPr>
            <m:sty m:val="p"/>
          </m:rPr>
          <m:t>,</m:t>
        </m:r>
        <m:sSub>
          <m:sSubPr/>
          <m:e>
            <m:r>
              <m:rPr>
                <m:sty m:val="i"/>
              </m:rPr>
              <m:t>U</m:t>
            </m:r>
          </m:e>
          <m:sub>
            <m:r>
              <m:rPr>
                <m:sty m:val="i"/>
              </m:rPr>
              <m:t>n</m:t>
            </m:r>
          </m:sub>
        </m:sSub>
        <m:r>
          <m:rPr>
            <m:sty m:val="p"/>
          </m:rPr>
          <m:t>=</m:t>
        </m:r>
        <m:sSubSup>
          <m:sSubSupPr/>
          <m:e>
            <m:r>
              <m:rPr>
                <m:sty m:val="i"/>
              </m:rPr>
              <m:t>T</m:t>
            </m:r>
          </m:e>
          <m:sub>
            <m:r>
              <m:rPr>
                <m:sty m:val="p"/>
              </m:rPr>
              <m:t>3</m:t>
            </m:r>
          </m:sub>
          <m:sup>
            <m:r>
              <m:rPr>
                <m:sty m:val="i"/>
              </m:rPr>
              <m:t>n</m:t>
            </m:r>
          </m:sup>
        </m:sSubSup>
        <m:sSub>
          <m:sSubPr/>
          <m:e>
            <m:r>
              <m:rPr>
                <m:sty m:val="i"/>
              </m:rPr>
              <m:t>U</m:t>
            </m:r>
          </m:e>
          <m:sub>
            <m:r>
              <m:rPr>
                <m:sty m:val="p"/>
              </m:rPr>
              <m:t>0</m:t>
            </m:r>
          </m:sub>
        </m:sSub>
      </m:oMath>
      <w:r>
        <w:rPr/>
        <w:t xml:space="preserve">.</w:t>
      </w:r>
      <w:r>
        <w:rPr/>
        <w:br w:type="textWrapping"/>
      </w:r>
      <w:r>
        <w:rPr>
          <w:rFonts w:eastAsia="Georgia" w:cs="Georgia" w:ascii="Georgia" w:hAnsi="Georgia"/>
        </w:rPr>
        <w:t xml:space="preserve">On admet également qu'en remplaçant dans l'égalité (1) de la question Q28, la variable </w:t>
      </w:r>
      <m:oMath>
        <m:r>
          <m:rPr>
            <m:sty m:val="i"/>
          </m:rPr>
          <m:t>X</m:t>
        </m:r>
      </m:oMath>
      <w:r>
        <w:rPr/>
        <w:t xml:space="preserve"> par la matrice </w:t>
      </w:r>
      <m:oMath>
        <m:sSub>
          <m:sSubPr/>
          <m:e>
            <m:r>
              <m:rPr>
                <m:sty m:val="i"/>
              </m:rPr>
              <m:t>T</m:t>
            </m:r>
          </m:e>
          <m:sub>
            <m:r>
              <m:rPr>
                <m:sty m:val="p"/>
              </m:rPr>
              <m:t>3</m:t>
            </m:r>
          </m:sub>
        </m:sSub>
      </m:oMath>
      <w:r>
        <w:rPr/>
        <w:t xml:space="preserve">, on obtient, pour tout </w:t>
      </w:r>
      <m:oMath>
        <m:r>
          <m:rPr>
            <m:sty m:val="i"/>
          </m:rPr>
          <m:t>n</m:t>
        </m:r>
      </m:oMath>
      <w:r>
        <w:rPr/>
        <w:t xml:space="preserve"> de </w:t>
      </w:r>
      <m:oMath>
        <m:r>
          <m:rPr>
            <m:scr m:val="double-struck"/>
          </m:rPr>
          <m:t>N</m:t>
        </m:r>
      </m:oMath>
      <w:r>
        <w:rPr>
          <w:rFonts w:eastAsia="Georgia" w:cs="Georgia" w:ascii="Georgia" w:hAnsi="Georgia"/>
        </w:rPr>
        <w:t xml:space="preserve">, l'égalité matricielle:</w:t>
      </w:r>
    </w:p>
    <w:p>
      <w:pPr>
        <w:spacing w:after="220" w:lineRule="auto"/>
      </w:pPr>
      <m:oMathPara>
        <m:oMath>
          <m:sSubSup>
            <m:sSubSupPr/>
            <m:e>
              <m:r>
                <m:rPr>
                  <m:sty m:val="i"/>
                </m:rPr>
                <m:t>T</m:t>
              </m:r>
            </m:e>
            <m:sub>
              <m:r>
                <m:rPr>
                  <m:sty m:val="p"/>
                </m:rPr>
                <m:t>3</m:t>
              </m:r>
            </m:sub>
            <m:sup>
              <m:r>
                <m:rPr>
                  <m:sty m:val="i"/>
                </m:rPr>
                <m:t>n</m:t>
              </m:r>
            </m:sup>
          </m:sSubSup>
          <m:r>
            <m:rPr>
              <m:sty m:val="p"/>
            </m:rPr>
            <m:t>=</m:t>
          </m:r>
          <m:r>
            <m:rPr>
              <m:sty m:val="i"/>
            </m:rPr>
            <m:t>S</m:t>
          </m:r>
          <m:d>
            <m:dPr>
              <m:begChr m:val="("/>
              <m:endChr m:val=")"/>
              <m:ctrlPr>
                <w:rPr>
                  <w:rFonts w:ascii="Cambria Math" w:hAnsi="Cambria Math"/>
                </w:rPr>
              </m:ctrlPr>
            </m:dPr>
            <m:e>
              <m:sSub>
                <m:sSubPr/>
                <m:e>
                  <m:r>
                    <m:rPr>
                      <m:sty m:val="i"/>
                    </m:rPr>
                    <m:t>T</m:t>
                  </m:r>
                </m:e>
                <m:sub>
                  <m:r>
                    <m:rPr>
                      <m:sty m:val="p"/>
                    </m:rPr>
                    <m:t>3</m:t>
                  </m:r>
                </m:sub>
              </m:sSub>
            </m:e>
          </m:d>
          <m:r>
            <m:rPr>
              <m:sty m:val="i"/>
            </m:rPr>
            <m:t>Q</m:t>
          </m:r>
          <m:d>
            <m:dPr>
              <m:begChr m:val="("/>
              <m:endChr m:val=")"/>
              <m:ctrlPr>
                <w:rPr>
                  <w:rFonts w:ascii="Cambria Math" w:hAnsi="Cambria Math"/>
                </w:rPr>
              </m:ctrlPr>
            </m:dPr>
            <m:e>
              <m:sSub>
                <m:sSubPr/>
                <m:e>
                  <m:r>
                    <m:rPr>
                      <m:sty m:val="i"/>
                    </m:rPr>
                    <m:t>T</m:t>
                  </m:r>
                </m:e>
                <m:sub>
                  <m:r>
                    <m:rPr>
                      <m:sty m:val="p"/>
                    </m:rPr>
                    <m:t>3</m:t>
                  </m:r>
                </m:sub>
              </m:sSub>
            </m:e>
          </m:d>
          <m:r>
            <m:rPr>
              <m:sty m:val="p"/>
            </m:rPr>
            <m:t>+</m:t>
          </m:r>
          <m:sSub>
            <m:sSubPr/>
            <m:e>
              <m:r>
                <m:rPr>
                  <m:sty m:val="i"/>
                </m:rPr>
                <m:t>α</m:t>
              </m:r>
            </m:e>
            <m:sub>
              <m:r>
                <m:rPr>
                  <m:sty m:val="i"/>
                </m:rPr>
                <m:t>n</m:t>
              </m:r>
            </m:sub>
          </m:sSub>
          <m:sSubSup>
            <m:sSubSupPr/>
            <m:e>
              <m:r>
                <m:rPr>
                  <m:sty m:val="i"/>
                </m:rPr>
                <m:t>T</m:t>
              </m:r>
            </m:e>
            <m:sub>
              <m:r>
                <m:rPr>
                  <m:sty m:val="p"/>
                </m:rPr>
                <m:t>3</m:t>
              </m:r>
            </m:sub>
            <m:sup>
              <m:r>
                <m:rPr>
                  <m:sty m:val="p"/>
                </m:rPr>
                <m:t>2</m:t>
              </m:r>
            </m:sup>
          </m:sSubSup>
          <m:r>
            <m:rPr>
              <m:sty m:val="p"/>
            </m:rPr>
            <m:t>+</m:t>
          </m:r>
          <m:sSub>
            <m:sSubPr/>
            <m:e>
              <m:r>
                <m:rPr>
                  <m:sty m:val="i"/>
                </m:rPr>
                <m:t>β</m:t>
              </m:r>
            </m:e>
            <m:sub>
              <m:r>
                <m:rPr>
                  <m:sty m:val="i"/>
                </m:rPr>
                <m:t>n</m:t>
              </m:r>
            </m:sub>
          </m:sSub>
          <m:sSub>
            <m:sSubPr/>
            <m:e>
              <m:r>
                <m:rPr>
                  <m:sty m:val="i"/>
                </m:rPr>
                <m:t>T</m:t>
              </m:r>
            </m:e>
            <m:sub>
              <m:r>
                <m:rPr>
                  <m:sty m:val="p"/>
                </m:rPr>
                <m:t>3</m:t>
              </m:r>
            </m:sub>
          </m:sSub>
          <m:r>
            <m:rPr>
              <m:sty m:val="p"/>
            </m:rPr>
            <m:t>+</m:t>
          </m:r>
          <m:sSub>
            <m:sSubPr/>
            <m:e>
              <m:r>
                <m:rPr>
                  <m:sty m:val="i"/>
                </m:rPr>
                <m:t>γ</m:t>
              </m:r>
            </m:e>
            <m:sub>
              <m:r>
                <m:rPr>
                  <m:sty m:val="i"/>
                </m:rPr>
                <m:t>n</m:t>
              </m:r>
            </m:sub>
          </m:sSub>
          <m:sSub>
            <m:sSubPr/>
            <m:e>
              <m:r>
                <m:rPr>
                  <m:sty m:val="i"/>
                </m:rPr>
                <m:t>I</m:t>
              </m:r>
            </m:e>
            <m:sub>
              <m:r>
                <m:rPr>
                  <m:sty m:val="p"/>
                </m:rPr>
                <m:t>3</m:t>
              </m:r>
            </m:sub>
          </m:sSub>
          <m:r>
            <m:rPr>
              <m:sty m:val="p"/>
            </m:rPr>
            <m:t>.</m:t>
          </m:r>
        </m:oMath>
      </m:oMathPara>
    </w:p>
    <w:p>
      <w:pPr>
        <w:spacing w:after="220" w:lineRule="auto"/>
      </w:pPr>
      <w:r>
        <w:rPr>
          <w:rFonts w:eastAsia="Georgia" w:cs="Georgia" w:ascii="Georgia" w:hAnsi="Georgia"/>
        </w:rPr>
        <w:t xml:space="preserve">En déduire que :</w:t>
      </w:r>
    </w:p>
    <w:p>
      <w:pPr>
        <w:spacing w:after="220" w:lineRule="auto"/>
      </w:pPr>
      <m:oMathPara>
        <m:oMath>
          <m:sSubSup>
            <m:sSubSupPr/>
            <m:e>
              <m:r>
                <m:rPr>
                  <m:sty m:val="i"/>
                </m:rPr>
                <m:t>T</m:t>
              </m:r>
            </m:e>
            <m:sub>
              <m:r>
                <m:rPr>
                  <m:sty m:val="p"/>
                </m:rPr>
                <m:t>3</m:t>
              </m:r>
            </m:sub>
            <m:sup>
              <m:r>
                <m:rPr>
                  <m:sty m:val="i"/>
                </m:rPr>
                <m:t>n</m:t>
              </m:r>
            </m:sup>
          </m:sSubSup>
          <m:r>
            <m:rPr>
              <m:sty m:val="p"/>
            </m:rPr>
            <m:t>=</m:t>
          </m:r>
          <m:sSub>
            <m:sSubPr/>
            <m:e>
              <m:r>
                <m:rPr>
                  <m:sty m:val="i"/>
                </m:rPr>
                <m:t>α</m:t>
              </m:r>
            </m:e>
            <m:sub>
              <m:r>
                <m:rPr>
                  <m:sty m:val="i"/>
                </m:rPr>
                <m:t>n</m:t>
              </m:r>
            </m:sub>
          </m:sSub>
          <m:sSubSup>
            <m:sSubSupPr/>
            <m:e>
              <m:r>
                <m:rPr>
                  <m:sty m:val="i"/>
                </m:rPr>
                <m:t>T</m:t>
              </m:r>
            </m:e>
            <m:sub>
              <m:r>
                <m:rPr>
                  <m:sty m:val="p"/>
                </m:rPr>
                <m:t>3</m:t>
              </m:r>
            </m:sub>
            <m:sup>
              <m:r>
                <m:rPr>
                  <m:sty m:val="p"/>
                </m:rPr>
                <m:t>2</m:t>
              </m:r>
            </m:sup>
          </m:sSubSup>
          <m:r>
            <m:rPr>
              <m:sty m:val="p"/>
            </m:rPr>
            <m:t>+</m:t>
          </m:r>
          <m:sSub>
            <m:sSubPr/>
            <m:e>
              <m:r>
                <m:rPr>
                  <m:sty m:val="i"/>
                </m:rPr>
                <m:t>β</m:t>
              </m:r>
            </m:e>
            <m:sub>
              <m:r>
                <m:rPr>
                  <m:sty m:val="i"/>
                </m:rPr>
                <m:t>n</m:t>
              </m:r>
            </m:sub>
          </m:sSub>
          <m:sSub>
            <m:sSubPr/>
            <m:e>
              <m:r>
                <m:rPr>
                  <m:sty m:val="i"/>
                </m:rPr>
                <m:t>T</m:t>
              </m:r>
            </m:e>
            <m:sub>
              <m:r>
                <m:rPr>
                  <m:sty m:val="p"/>
                </m:rPr>
                <m:t>3</m:t>
              </m:r>
            </m:sub>
          </m:sSub>
          <m:r>
            <m:rPr>
              <m:sty m:val="p"/>
            </m:rPr>
            <m:t>+</m:t>
          </m:r>
          <m:sSub>
            <m:sSubPr/>
            <m:e>
              <m:r>
                <m:rPr>
                  <m:sty m:val="i"/>
                </m:rPr>
                <m:t>γ</m:t>
              </m:r>
            </m:e>
            <m:sub>
              <m:r>
                <m:rPr>
                  <m:sty m:val="i"/>
                </m:rPr>
                <m:t>n</m:t>
              </m:r>
            </m:sub>
          </m:sSub>
          <m:sSub>
            <m:sSubPr/>
            <m:e>
              <m:r>
                <m:rPr>
                  <m:sty m:val="i"/>
                </m:rPr>
                <m:t>I</m:t>
              </m:r>
            </m:e>
            <m:sub>
              <m:r>
                <m:rPr>
                  <m:sty m:val="p"/>
                </m:rPr>
                <m:t>3</m:t>
              </m:r>
            </m:sub>
          </m:sSub>
          <m:r>
            <m:rPr>
              <m:sty m:val="p"/>
            </m:rPr>
            <m:t>.</m:t>
          </m:r>
        </m:oMath>
      </m:oMathPara>
    </w:p>
    <w:p>
      <w:pPr>
        <w:spacing w:after="220" w:lineRule="auto"/>
      </w:pPr>
      <w:r>
        <w:rPr>
          <w:rFonts w:eastAsia="Georgia" w:cs="Georgia" w:ascii="Georgia" w:hAnsi="Georgia"/>
        </w:rPr>
        <w:t xml:space="preserve">Q40. Déterminer alors, pour tout </w:t>
      </w:r>
      <m:oMath>
        <m:r>
          <m:rPr>
            <m:sty m:val="i"/>
          </m:rPr>
          <m:t>n</m:t>
        </m:r>
      </m:oMath>
      <w:r>
        <w:rPr/>
        <w:t xml:space="preserve"> de </w:t>
      </w:r>
      <m:oMath>
        <m:r>
          <m:rPr>
            <m:scr m:val="double-struck"/>
          </m:rPr>
          <m:t>N</m:t>
        </m:r>
      </m:oMath>
      <w:r>
        <w:rPr/>
        <w:t xml:space="preserve">, une expression du vecteur </w:t>
      </w:r>
      <m:oMath>
        <m:sSub>
          <m:sSubPr/>
          <m:e>
            <m:r>
              <m:rPr>
                <m:sty m:val="i"/>
              </m:rPr>
              <m:t>U</m:t>
            </m:r>
          </m:e>
          <m:sub>
            <m:r>
              <m:rPr>
                <m:sty m:val="i"/>
              </m:rPr>
              <m:t>n</m:t>
            </m:r>
          </m:sub>
        </m:sSub>
      </m:oMath>
      <w:r>
        <w:rPr/>
        <w:t xml:space="preserve"> en fonction du triplet ( </w:t>
      </w:r>
      <m:oMath>
        <m:sSub>
          <m:sSubPr/>
          <m:e>
            <m:r>
              <m:rPr>
                <m:sty m:val="i"/>
              </m:rPr>
              <m:t>α</m:t>
            </m:r>
          </m:e>
          <m:sub>
            <m:r>
              <m:rPr>
                <m:sty m:val="i"/>
              </m:rPr>
              <m:t>n</m:t>
            </m:r>
          </m:sub>
        </m:sSub>
        <m:r>
          <m:rPr>
            <m:sty m:val="p"/>
          </m:rPr>
          <m:t>,</m:t>
        </m:r>
        <m:sSub>
          <m:sSubPr/>
          <m:e>
            <m:r>
              <m:rPr>
                <m:sty m:val="i"/>
              </m:rPr>
              <m:t>β</m:t>
            </m:r>
          </m:e>
          <m:sub>
            <m:r>
              <m:rPr>
                <m:sty m:val="i"/>
              </m:rPr>
              <m:t>n</m:t>
            </m:r>
          </m:sub>
        </m:sSub>
        <m:r>
          <m:rPr>
            <m:sty m:val="p"/>
          </m:rPr>
          <m:t>,</m:t>
        </m:r>
        <m:sSub>
          <m:sSubPr/>
          <m:e>
            <m:r>
              <m:rPr>
                <m:sty m:val="i"/>
              </m:rPr>
              <m:t>γ</m:t>
            </m:r>
          </m:e>
          <m:sub>
            <m:r>
              <m:rPr>
                <m:sty m:val="i"/>
              </m:rPr>
              <m:t>n</m:t>
            </m:r>
          </m:sub>
        </m:sSub>
      </m:oMath>
      <w:r>
        <w:rPr/>
        <w:t xml:space="preserve"> ) et du triplet </w:t>
      </w:r>
      <m:oMath>
        <m:r>
          <m:rPr>
            <m:sty m:val="p"/>
          </m:rPr>
          <m:t>(</m:t>
        </m:r>
        <m:r>
          <m:rPr>
            <m:sty m:val="i"/>
          </m:rPr>
          <m:t>a</m:t>
        </m:r>
        <m:r>
          <m:rPr>
            <m:sty m:val="p"/>
          </m:rPr>
          <m:t>,</m:t>
        </m:r>
        <m:r>
          <m:rPr>
            <m:sty m:val="i"/>
          </m:rPr>
          <m:t>b</m:t>
        </m:r>
        <m:r>
          <m:rPr>
            <m:sty m:val="p"/>
          </m:rPr>
          <m:t>,</m:t>
        </m:r>
        <m:r>
          <m:rPr>
            <m:sty m:val="i"/>
          </m:rPr>
          <m:t>c</m:t>
        </m:r>
        <m:r>
          <m:rPr>
            <m:sty m:val="p"/>
          </m:rPr>
          <m:t>)</m:t>
        </m:r>
      </m:oMath>
      <w:r>
        <w:rPr/>
        <w:t xml:space="preserve">.</w:t>
      </w:r>
      <w:r>
        <w:rPr/>
        <w:br w:type="textWrapping"/>
      </w:r>
      <w:r>
        <w:rPr/>
        <w:t xml:space="preserve">Q41. Montrer que les trois suites </w:t>
      </w:r>
      <m:oMath>
        <m:sSub>
          <m:sSubPr/>
          <m:e>
            <m:d>
              <m:dPr>
                <m:begChr m:val="("/>
                <m:endChr m:val=")"/>
                <m:ctrlPr>
                  <w:rPr>
                    <w:rFonts w:ascii="Cambria Math" w:hAnsi="Cambria Math"/>
                  </w:rPr>
                </m:ctrlPr>
              </m:dPr>
              <m:e>
                <m:sSub>
                  <m:sSubPr/>
                  <m:e>
                    <m:r>
                      <m:rPr>
                        <m:sty m:val="i"/>
                      </m:rPr>
                      <m:t>p</m:t>
                    </m:r>
                  </m:e>
                  <m:sub>
                    <m:r>
                      <m:rPr>
                        <m:sty m:val="i"/>
                      </m:rPr>
                      <m:t>n</m:t>
                    </m:r>
                  </m:sub>
                </m:sSub>
                <m:r>
                  <m:rPr>
                    <m:sty m:val="p"/>
                  </m:rPr>
                  <m:t>(</m:t>
                </m:r>
                <m:r>
                  <m:rPr>
                    <m:sty m:val="p"/>
                  </m:rPr>
                  <m:t>1</m:t>
                </m:r>
                <m:r>
                  <m:rPr>
                    <m:sty m:val="p"/>
                  </m:rPr>
                  <m:t>)</m:t>
                </m:r>
              </m:e>
            </m:d>
          </m:e>
          <m:sub>
            <m:r>
              <m:rPr>
                <m:sty m:val="i"/>
              </m:rPr>
              <m:t>n</m:t>
            </m:r>
            <m:r>
              <m:rPr>
                <m:sty m:val="p"/>
              </m:rPr>
              <m:t>∈</m:t>
            </m:r>
            <m:r>
              <m:rPr>
                <m:scr m:val="double-struck"/>
              </m:rPr>
              <m:t>N</m:t>
            </m:r>
          </m:sub>
        </m:sSub>
        <m:r>
          <m:rPr>
            <m:sty m:val="p"/>
          </m:rPr>
          <m:t>,</m:t>
        </m:r>
        <m:sSub>
          <m:sSubPr/>
          <m:e>
            <m:d>
              <m:dPr>
                <m:begChr m:val="("/>
                <m:endChr m:val=")"/>
                <m:ctrlPr>
                  <w:rPr>
                    <w:rFonts w:ascii="Cambria Math" w:hAnsi="Cambria Math"/>
                  </w:rPr>
                </m:ctrlPr>
              </m:dPr>
              <m:e>
                <m:sSub>
                  <m:sSubPr/>
                  <m:e>
                    <m:r>
                      <m:rPr>
                        <m:sty m:val="i"/>
                      </m:rPr>
                      <m:t>p</m:t>
                    </m:r>
                  </m:e>
                  <m:sub>
                    <m:r>
                      <m:rPr>
                        <m:sty m:val="i"/>
                      </m:rPr>
                      <m:t>n</m:t>
                    </m:r>
                  </m:sub>
                </m:sSub>
                <m:r>
                  <m:rPr>
                    <m:sty m:val="p"/>
                  </m:rPr>
                  <m:t>(</m:t>
                </m:r>
                <m:r>
                  <m:rPr>
                    <m:sty m:val="p"/>
                  </m:rPr>
                  <m:t>2</m:t>
                </m:r>
                <m:r>
                  <m:rPr>
                    <m:sty m:val="p"/>
                  </m:rPr>
                  <m:t>)</m:t>
                </m:r>
              </m:e>
            </m:d>
          </m:e>
          <m:sub>
            <m:r>
              <m:rPr>
                <m:sty m:val="i"/>
              </m:rPr>
              <m:t>n</m:t>
            </m:r>
            <m:r>
              <m:rPr>
                <m:sty m:val="p"/>
              </m:rPr>
              <m:t>∈</m:t>
            </m:r>
            <m:r>
              <m:rPr>
                <m:scr m:val="double-struck"/>
              </m:rPr>
              <m:t>N</m:t>
            </m:r>
          </m:sub>
        </m:sSub>
      </m:oMath>
      <w:r>
        <w:rPr/>
        <w:t xml:space="preserve"> et </w:t>
      </w:r>
      <m:oMath>
        <m:sSub>
          <m:sSubPr/>
          <m:e>
            <m:d>
              <m:dPr>
                <m:begChr m:val="("/>
                <m:endChr m:val=")"/>
                <m:ctrlPr>
                  <w:rPr>
                    <w:rFonts w:ascii="Cambria Math" w:hAnsi="Cambria Math"/>
                  </w:rPr>
                </m:ctrlPr>
              </m:dPr>
              <m:e>
                <m:sSub>
                  <m:sSubPr/>
                  <m:e>
                    <m:r>
                      <m:rPr>
                        <m:sty m:val="i"/>
                      </m:rPr>
                      <m:t>p</m:t>
                    </m:r>
                  </m:e>
                  <m:sub>
                    <m:r>
                      <m:rPr>
                        <m:sty m:val="i"/>
                      </m:rPr>
                      <m:t>n</m:t>
                    </m:r>
                  </m:sub>
                </m:sSub>
                <m:r>
                  <m:rPr>
                    <m:sty m:val="p"/>
                  </m:rPr>
                  <m:t>(</m:t>
                </m:r>
                <m:r>
                  <m:rPr>
                    <m:sty m:val="p"/>
                  </m:rPr>
                  <m:t>3</m:t>
                </m:r>
                <m:r>
                  <m:rPr>
                    <m:sty m:val="p"/>
                  </m:rPr>
                  <m:t>)</m:t>
                </m:r>
              </m:e>
            </m:d>
          </m:e>
          <m:sub>
            <m:r>
              <m:rPr>
                <m:sty m:val="i"/>
              </m:rPr>
              <m:t>n</m:t>
            </m:r>
            <m:r>
              <m:rPr>
                <m:sty m:val="p"/>
              </m:rPr>
              <m:t>∈</m:t>
            </m:r>
            <m:r>
              <m:rPr>
                <m:scr m:val="double-struck"/>
              </m:rPr>
              <m:t>N</m:t>
            </m:r>
          </m:sub>
        </m:sSub>
      </m:oMath>
      <w:r>
        <w:rPr>
          <w:rFonts w:eastAsia="Georgia" w:cs="Georgia" w:ascii="Georgia" w:hAnsi="Georgia"/>
        </w:rPr>
        <w:t xml:space="preserve"> convergent vers des limites qui seront déterminées.</w:t>
      </w:r>
      <w:r>
        <w:rPr/>
        <w:br w:type="textWrapping"/>
      </w:r>
      <w:r>
        <w:rPr/>
        <w:t xml:space="preserve">On note, pour </w:t>
      </w:r>
      <m:oMath>
        <m:r>
          <m:rPr>
            <m:sty m:val="i"/>
          </m:rPr>
          <m:t>i</m:t>
        </m:r>
        <m:r>
          <m:rPr>
            <m:sty m:val="p"/>
          </m:rPr>
          <m:t>∈</m:t>
        </m:r>
        <m:r>
          <m:rPr>
            <m:sty m:val="p"/>
          </m:rPr>
          <m:t>{</m:t>
        </m:r>
        <m:r>
          <m:rPr>
            <m:sty m:val="p"/>
          </m:rPr>
          <m:t>1</m:t>
        </m:r>
        <m:r>
          <m:rPr>
            <m:sty m:val="p"/>
          </m:rPr>
          <m:t>,</m:t>
        </m:r>
        <m:r>
          <m:rPr>
            <m:sty m:val="p"/>
          </m:rPr>
          <m:t>2</m:t>
        </m:r>
        <m:r>
          <m:rPr>
            <m:sty m:val="p"/>
          </m:rPr>
          <m:t>,</m:t>
        </m:r>
        <m:r>
          <m:rPr>
            <m:sty m:val="p"/>
          </m:rPr>
          <m:t>3</m:t>
        </m:r>
        <m:r>
          <m:rPr>
            <m:sty m:val="p"/>
          </m:rPr>
          <m:t>}</m:t>
        </m:r>
        <m:r>
          <m:rPr>
            <m:sty m:val="p"/>
          </m:rPr>
          <m:t>,</m:t>
        </m:r>
        <m:sSub>
          <m:sSubPr/>
          <m:e>
            <m:r>
              <m:rPr>
                <m:sty m:val="i"/>
              </m:rPr>
              <m:t>p</m:t>
            </m:r>
          </m:e>
          <m:sub>
            <m:r>
              <m:rPr>
                <m:sty m:val="p"/>
              </m:rPr>
              <m:t>∞</m:t>
            </m:r>
          </m:sub>
        </m:sSub>
        <m:r>
          <m:rPr>
            <m:sty m:val="p"/>
          </m:rPr>
          <m:t>(</m:t>
        </m:r>
        <m:r>
          <m:rPr>
            <m:sty m:val="i"/>
          </m:rPr>
          <m:t>i</m:t>
        </m:r>
        <m:r>
          <m:rPr>
            <m:sty m:val="p"/>
          </m:rPr>
          <m:t>)</m:t>
        </m:r>
        <m:r>
          <m:rPr>
            <m:sty m:val="p"/>
          </m:rPr>
          <m:t>=</m:t>
        </m:r>
        <m:limLow>
          <m:limLowPr/>
          <m:e>
            <m:r>
              <m:rPr>
                <m:sty m:val="p"/>
              </m:rPr>
              <m:t>lim</m:t>
            </m:r>
          </m:e>
          <m:lim>
            <m:r>
              <m:rPr>
                <m:sty m:val="i"/>
              </m:rPr>
              <m:t>n</m:t>
            </m:r>
            <m:r>
              <m:rPr>
                <m:sty m:val="p"/>
              </m:rPr>
              <m:t>→</m:t>
            </m:r>
            <m:r>
              <m:rPr>
                <m:sty m:val="p"/>
              </m:rPr>
              <m:t>+</m:t>
            </m:r>
            <m:r>
              <m:rPr>
                <m:sty m:val="p"/>
              </m:rPr>
              <m:t>∞</m:t>
            </m:r>
          </m:lim>
        </m:limLow>
        <m:r>
          <m:rPr>
            <m:sty m:val="p"/>
          </m:rPr>
          <m:t xml:space="preserve"> </m:t>
        </m:r>
        <m:sSub>
          <m:sSubPr/>
          <m:e>
            <m:r>
              <m:rPr>
                <m:sty m:val="i"/>
              </m:rPr>
              <m:t>p</m:t>
            </m:r>
          </m:e>
          <m:sub>
            <m:r>
              <m:rPr>
                <m:sty m:val="i"/>
              </m:rPr>
              <m:t>n</m:t>
            </m:r>
          </m:sub>
        </m:sSub>
        <m:r>
          <m:rPr>
            <m:sty m:val="p"/>
          </m:rPr>
          <m:t>(</m:t>
        </m:r>
        <m:r>
          <m:rPr>
            <m:sty m:val="i"/>
          </m:rPr>
          <m:t>i</m:t>
        </m:r>
        <m:r>
          <m:rPr>
            <m:sty m:val="p"/>
          </m:rPr>
          <m:t>)</m:t>
        </m:r>
      </m:oMath>
      <w:r>
        <w:rPr/>
        <w:t xml:space="preserve">.</w:t>
      </w:r>
      <w:r>
        <w:rPr/>
        <w:br w:type="textWrapping"/>
      </w:r>
      <w:r>
        <w:rPr>
          <w:rFonts w:eastAsia="Georgia" w:cs="Georgia" w:ascii="Georgia" w:hAnsi="Georgia"/>
        </w:rPr>
        <w:t xml:space="preserve">Quelle interprétation peut-on donner aux limites </w:t>
      </w:r>
      <m:oMath>
        <m:sSub>
          <m:sSubPr/>
          <m:e>
            <m:r>
              <m:rPr>
                <m:sty m:val="i"/>
              </m:rPr>
              <m:t>p</m:t>
            </m:r>
          </m:e>
          <m:sub>
            <m:r>
              <m:rPr>
                <m:sty m:val="p"/>
              </m:rPr>
              <m:t>∞</m:t>
            </m:r>
          </m:sub>
        </m:sSub>
        <m:r>
          <m:rPr>
            <m:sty m:val="p"/>
          </m:rPr>
          <m:t>(</m:t>
        </m:r>
        <m:r>
          <m:rPr>
            <m:sty m:val="p"/>
          </m:rPr>
          <m:t>1</m:t>
        </m:r>
        <m:r>
          <m:rPr>
            <m:sty m:val="p"/>
          </m:rPr>
          <m:t>)</m:t>
        </m:r>
        <m:r>
          <m:rPr>
            <m:sty m:val="p"/>
          </m:rPr>
          <m:t>,</m:t>
        </m:r>
        <m:sSub>
          <m:sSubPr/>
          <m:e>
            <m:r>
              <m:rPr>
                <m:sty m:val="i"/>
              </m:rPr>
              <m:t>p</m:t>
            </m:r>
          </m:e>
          <m:sub>
            <m:r>
              <m:rPr>
                <m:sty m:val="p"/>
              </m:rPr>
              <m:t>∞</m:t>
            </m:r>
          </m:sub>
        </m:sSub>
        <m:r>
          <m:rPr>
            <m:sty m:val="p"/>
          </m:rPr>
          <m:t>(</m:t>
        </m:r>
        <m:r>
          <m:rPr>
            <m:sty m:val="p"/>
          </m:rPr>
          <m:t>2</m:t>
        </m:r>
        <m:r>
          <m:rPr>
            <m:sty m:val="p"/>
          </m:rPr>
          <m:t>)</m:t>
        </m:r>
      </m:oMath>
      <w:r>
        <w:rPr/>
        <w:t xml:space="preserve"> et </w:t>
      </w:r>
      <m:oMath>
        <m:sSub>
          <m:sSubPr/>
          <m:e>
            <m:r>
              <m:rPr>
                <m:sty m:val="i"/>
              </m:rPr>
              <m:t>p</m:t>
            </m:r>
          </m:e>
          <m:sub>
            <m:r>
              <m:rPr>
                <m:sty m:val="p"/>
              </m:rPr>
              <m:t>∞</m:t>
            </m:r>
          </m:sub>
        </m:sSub>
        <m:r>
          <m:rPr>
            <m:sty m:val="p"/>
          </m:rPr>
          <m:t>(</m:t>
        </m:r>
        <m:r>
          <m:rPr>
            <m:sty m:val="p"/>
          </m:rPr>
          <m:t>3</m:t>
        </m:r>
        <m:r>
          <m:rPr>
            <m:sty m:val="p"/>
          </m:rPr>
          <m:t>)</m:t>
        </m:r>
      </m:oMath>
      <w:r>
        <w:rPr/>
        <w:t xml:space="preserve"> ?</w:t>
      </w:r>
    </w:p>
    <w:p>
      <w:pPr>
        <w:spacing w:line="271" w:before="330" w:lineRule="auto"/>
      </w:pPr>
      <w:r>
        <w:rPr>
          <w:rFonts w:eastAsia="Georgia" w:cs="Georgia" w:ascii="Georgia" w:hAnsi="Georgia"/>
          <w:b/>
          <w:sz w:val="42"/>
        </w:rPr>
        <w:t xml:space="preserve">Partie IV - Popularité d'une page</w:t>
      </w:r>
    </w:p>
    <w:p>
      <w:pPr>
        <w:spacing w:after="220" w:lineRule="auto"/>
      </w:pPr>
      <w:r>
        <w:rPr>
          <w:rFonts w:eastAsia="Georgia" w:cs="Georgia" w:ascii="Georgia" w:hAnsi="Georgia"/>
        </w:rPr>
        <w:t xml:space="preserve">Un moteur de recherche consiste à classer les pages par pertinence. Un des algorithmes possible repose sur l'hypothèse qu'une page </w:t>
      </w:r>
      <m:oMath>
        <m:r>
          <m:rPr>
            <m:sty m:val="i"/>
          </m:rPr>
          <m:t>p</m:t>
        </m:r>
      </m:oMath>
      <w:r>
        <w:rPr>
          <w:rFonts w:eastAsia="Georgia" w:cs="Georgia" w:ascii="Georgia" w:hAnsi="Georgia"/>
        </w:rPr>
        <w:t xml:space="preserve"> est considérée plus populaire que d'autres pages elles-mêmes populaires lorsque ces dernières ont un lien vers la page </w:t>
      </w:r>
      <m:oMath>
        <m:r>
          <m:rPr>
            <m:sty m:val="i"/>
          </m:rPr>
          <m:t>p</m:t>
        </m:r>
      </m:oMath>
      <w:r>
        <w:rPr/>
        <w:t xml:space="preserve">.</w:t>
      </w:r>
    </w:p>
    <w:p>
      <w:pPr>
        <w:spacing w:after="220" w:lineRule="auto"/>
      </w:pPr>
      <w:r>
        <w:rPr>
          <w:rFonts w:eastAsia="Georgia" w:cs="Georgia" w:ascii="Georgia" w:hAnsi="Georgia"/>
        </w:rPr>
        <w:t xml:space="preserve">Q42. Parmi les 3 sites de l'exemple donné dans la partie II, quel(s) site(s) vous semble(nt) le(s) plus populaire(s)? Vous devez justifier votre opinion.</w:t>
      </w:r>
      <w:r>
        <w:rPr/>
        <w:br w:type="textWrapping"/>
      </w:r>
      <w:r>
        <w:rPr>
          <w:rFonts w:eastAsia="Georgia" w:cs="Georgia" w:ascii="Georgia" w:hAnsi="Georgia"/>
        </w:rPr>
        <w:t xml:space="preserve">Dans la suite de cette partie, on reprend le deuxième exemple donné dans la partie III.</w:t>
      </w:r>
      <w:r>
        <w:rPr/>
        <w:br w:type="textWrapping"/>
      </w:r>
      <w:r>
        <w:rPr>
          <w:rFonts w:eastAsia="Georgia" w:cs="Georgia" w:ascii="Georgia" w:hAnsi="Georgia"/>
        </w:rPr>
        <w:t xml:space="preserve">On mesure la popularité du site </w:t>
      </w:r>
      <m:oMath>
        <m:sSup>
          <m:sSupPr/>
          <m:e>
            <m:r>
              <m:rPr>
                <m:sty m:val="p"/>
              </m:rPr>
              <m:t>n</m:t>
            </m:r>
          </m:e>
          <m:sup>
            <m:r>
              <m:rPr>
                <m:sty m:val="p"/>
              </m:rPr>
              <m:t>∘</m:t>
            </m:r>
          </m:sup>
        </m:sSup>
        <m:r>
          <m:rPr>
            <m:sty m:val="i"/>
          </m:rPr>
          <m:t>i</m:t>
        </m:r>
      </m:oMath>
      <w:r>
        <w:rPr>
          <w:rFonts w:eastAsia="Georgia" w:cs="Georgia" w:ascii="Georgia" w:hAnsi="Georgia"/>
        </w:rPr>
        <w:t xml:space="preserve"> par le réel </w:t>
      </w:r>
      <m:oMath>
        <m:r>
          <m:rPr>
            <m:sty m:val="i"/>
          </m:rPr>
          <m:t>r</m:t>
        </m:r>
        <m:r>
          <m:rPr>
            <m:sty m:val="p"/>
          </m:rPr>
          <m:t>(</m:t>
        </m:r>
        <m:r>
          <m:rPr>
            <m:sty m:val="i"/>
          </m:rPr>
          <m:t>i</m:t>
        </m:r>
        <m:r>
          <m:rPr>
            <m:sty m:val="p"/>
          </m:rPr>
          <m:t>)</m:t>
        </m:r>
      </m:oMath>
      <w:r>
        <w:rPr/>
        <w:t xml:space="preserve"> de l'intervalle </w:t>
      </w:r>
      <m:oMath>
        <m:r>
          <m:rPr>
            <m:sty m:val="p"/>
          </m:rPr>
          <m:t>[</m:t>
        </m:r>
        <m:r>
          <m:rPr>
            <m:sty m:val="p"/>
          </m:rPr>
          <m:t>0</m:t>
        </m:r>
        <m:r>
          <m:rPr>
            <m:sty m:val="p"/>
          </m:rPr>
          <m:t>,</m:t>
        </m:r>
        <m:r>
          <m:rPr>
            <m:sty m:val="p"/>
          </m:rPr>
          <m:t>1</m:t>
        </m:r>
        <m:r>
          <m:rPr>
            <m:sty m:val="p"/>
          </m:rPr>
          <m:t>]</m:t>
        </m:r>
      </m:oMath>
      <w:r>
        <w:rPr/>
        <w:t xml:space="preserve">. Le site </w:t>
      </w:r>
      <m:oMath>
        <m:r>
          <m:rPr>
            <m:sty m:val="i"/>
          </m:rPr>
          <m:t>i</m:t>
        </m:r>
      </m:oMath>
      <w:r>
        <w:rPr/>
        <w:t xml:space="preserve"> est plus populaire que le site </w:t>
      </w:r>
      <m:oMath>
        <m:sSup>
          <m:sSupPr/>
          <m:e>
            <m:r>
              <m:rPr>
                <m:sty m:val="i"/>
              </m:rPr>
              <m:t>i</m:t>
            </m:r>
          </m:e>
          <m:sup>
            <m:r>
              <m:rPr>
                <m:sty m:val="i"/>
              </m:rPr>
              <m:t>′</m:t>
            </m:r>
          </m:sup>
        </m:sSup>
      </m:oMath>
      <w:r>
        <w:rPr/>
        <w:t xml:space="preserve"> si </w:t>
      </w:r>
      <m:oMath>
        <m:r>
          <m:rPr>
            <m:sty m:val="i"/>
          </m:rPr>
          <m:t>r</m:t>
        </m:r>
        <m:r>
          <m:rPr>
            <m:sty m:val="p"/>
          </m:rPr>
          <m:t>(</m:t>
        </m:r>
        <m:r>
          <m:rPr>
            <m:sty m:val="i"/>
          </m:rPr>
          <m:t>i</m:t>
        </m:r>
        <m:r>
          <m:rPr>
            <m:sty m:val="p"/>
          </m:rPr>
          <m:t>)</m:t>
        </m:r>
        <m:r>
          <m:rPr>
            <m:sty m:val="p"/>
          </m:rPr>
          <m:t>≥</m:t>
        </m:r>
        <m:r>
          <m:rPr>
            <m:sty m:val="i"/>
          </m:rPr>
          <m:t>r</m:t>
        </m:r>
        <m:d>
          <m:dPr>
            <m:begChr m:val="("/>
            <m:endChr m:val=")"/>
            <m:ctrlPr>
              <w:rPr>
                <w:rFonts w:ascii="Cambria Math" w:hAnsi="Cambria Math"/>
              </w:rPr>
            </m:ctrlPr>
          </m:dPr>
          <m:e>
            <m:sSup>
              <m:sSupPr/>
              <m:e>
                <m:r>
                  <m:rPr>
                    <m:sty m:val="i"/>
                  </m:rPr>
                  <m:t>i</m:t>
                </m:r>
              </m:e>
              <m:sup>
                <m:r>
                  <m:rPr>
                    <m:sty m:val="i"/>
                  </m:rPr>
                  <m:t>′</m:t>
                </m:r>
              </m:sup>
            </m:sSup>
          </m:e>
        </m:d>
      </m:oMath>
      <w:r>
        <w:rPr/>
        <w:t xml:space="preserve">.</w:t>
      </w:r>
    </w:p>
    <w:p>
      <w:pPr>
        <w:spacing w:after="220" w:lineRule="auto"/>
      </w:pPr>
      <w:r>
        <w:rPr>
          <w:rFonts w:eastAsia="Georgia" w:cs="Georgia" w:ascii="Georgia" w:hAnsi="Georgia"/>
        </w:rPr>
        <w:t xml:space="preserve">Un site qui émet par exemple deux liens ne transmet que pour moitié sa popularité aux sites vers lesquels il pointe.</w:t>
      </w:r>
    </w:p>
    <w:p>
      <w:pPr>
        <w:spacing w:after="220" w:lineRule="auto"/>
      </w:pPr>
      <w:r>
        <w:rPr/>
        <w:t xml:space="preserve">On admet que le triplet </w:t>
      </w:r>
      <m:oMath>
        <m:r>
          <m:rPr>
            <m:sty m:val="p"/>
          </m:rPr>
          <m:t>(</m:t>
        </m:r>
        <m:r>
          <m:rPr>
            <m:sty m:val="i"/>
          </m:rPr>
          <m:t>r</m:t>
        </m:r>
        <m:r>
          <m:rPr>
            <m:sty m:val="p"/>
          </m:rPr>
          <m:t>(</m:t>
        </m:r>
        <m:r>
          <m:rPr>
            <m:sty m:val="p"/>
          </m:rPr>
          <m:t>1</m:t>
        </m:r>
        <m:r>
          <m:rPr>
            <m:sty m:val="p"/>
          </m:rPr>
          <m:t>)</m:t>
        </m:r>
        <m:r>
          <m:rPr>
            <m:sty m:val="p"/>
          </m:rPr>
          <m:t>,</m:t>
        </m:r>
        <m:r>
          <m:rPr>
            <m:sty m:val="i"/>
          </m:rPr>
          <m:t>r</m:t>
        </m:r>
        <m:r>
          <m:rPr>
            <m:sty m:val="p"/>
          </m:rPr>
          <m:t>(</m:t>
        </m:r>
        <m:r>
          <m:rPr>
            <m:sty m:val="p"/>
          </m:rPr>
          <m:t>2</m:t>
        </m:r>
        <m:r>
          <m:rPr>
            <m:sty m:val="p"/>
          </m:rPr>
          <m:t>)</m:t>
        </m:r>
        <m:r>
          <m:rPr>
            <m:sty m:val="p"/>
          </m:rPr>
          <m:t>,</m:t>
        </m:r>
        <m:r>
          <m:rPr>
            <m:sty m:val="i"/>
          </m:rPr>
          <m:t>r</m:t>
        </m:r>
        <m:r>
          <m:rPr>
            <m:sty m:val="p"/>
          </m:rPr>
          <m:t>(</m:t>
        </m:r>
        <m:r>
          <m:rPr>
            <m:sty m:val="p"/>
          </m:rPr>
          <m:t>3</m:t>
        </m:r>
        <m:r>
          <m:rPr>
            <m:sty m:val="p"/>
          </m:rPr>
          <m:t>)</m:t>
        </m:r>
        <m:r>
          <m:rPr>
            <m:sty m:val="p"/>
          </m:rPr>
          <m:t>)</m:t>
        </m:r>
      </m:oMath>
      <w:r>
        <w:rPr>
          <w:rFonts w:eastAsia="Georgia" w:cs="Georgia" w:ascii="Georgia" w:hAnsi="Georgia"/>
        </w:rPr>
        <w:t xml:space="preserve"> vérifie le système :</w:t>
      </w:r>
    </w:p>
    <w:p>
      <w:pPr>
        <w:spacing w:after="220" w:lineRule="auto"/>
      </w:pPr>
      <m:oMathPara>
        <m:oMath>
          <m:d>
            <m:dPr>
              <m:begChr m:val="{"/>
              <m:endChr m:val=""/>
              <m:ctrlPr>
                <w:rPr>
                  <w:rFonts w:ascii="Cambria Math" w:hAnsi="Cambria Math"/>
                </w:rPr>
              </m:ctrlPr>
            </m:dPr>
            <m:e>
              <m:m>
                <m:mPr>
                  <m:plcHide m:val="1"/>
                  <m:cGpRule m:val="4"/>
                  <m:mcs>
                    <m:mc>
                      <m:mcPr>
                        <m:count m:val="1"/>
                        <m:mcJc m:val="right"/>
                      </m:mcPr>
                    </m:mc>
                    <m:mc>
                      <m:mcPr>
                        <m:count m:val="1"/>
                        <m:mcJc m:val="left"/>
                      </m:mcPr>
                    </m:mc>
                  </m:mcs>
                  <m:ctrlPr>
                    <w:rPr>
                      <w:rFonts w:ascii="Cambria Math" w:hAnsi="Cambria Math"/>
                      <w:i/>
                    </w:rPr>
                  </m:ctrlPr>
                </m:mPr>
                <m:mr>
                  <m:e>
                    <m:r>
                      <m:rPr>
                        <m:sty m:val="i"/>
                      </m:rPr>
                      <m:t>r</m:t>
                    </m:r>
                    <m:r>
                      <m:rPr>
                        <m:sty m:val="p"/>
                      </m:rPr>
                      <m:t>(</m:t>
                    </m:r>
                    <m:r>
                      <m:rPr>
                        <m:sty m:val="p"/>
                      </m:rPr>
                      <m:t>1</m:t>
                    </m:r>
                    <m:r>
                      <m:rPr>
                        <m:sty m:val="p"/>
                      </m:rPr>
                      <m:t>)</m:t>
                    </m:r>
                  </m:e>
                  <m:e>
                    <m:r>
                      <m:rPr>
                        <m:sty m:val="i"/>
                      </m:rPr>
                      <m:t xml:space="preserve"> </m:t>
                    </m:r>
                    <m:r>
                      <m:rPr>
                        <m:sty m:val="p"/>
                      </m:rPr>
                      <m:t>=</m:t>
                    </m:r>
                    <m:f>
                      <m:fPr>
                        <m:ctrlPr>
                          <w:rPr>
                            <w:rFonts w:ascii="Cambria Math" w:hAnsi="Cambria Math"/>
                          </w:rPr>
                        </m:ctrlPr>
                      </m:fPr>
                      <m:num>
                        <m:r>
                          <m:rPr>
                            <m:sty m:val="p"/>
                          </m:rPr>
                          <m:t>1</m:t>
                        </m:r>
                      </m:num>
                      <m:den>
                        <m:r>
                          <m:rPr>
                            <m:sty m:val="p"/>
                          </m:rPr>
                          <m:t>2</m:t>
                        </m:r>
                      </m:den>
                    </m:f>
                    <m:r>
                      <m:rPr>
                        <m:sty m:val="i"/>
                      </m:rPr>
                      <m:t>r</m:t>
                    </m:r>
                    <m:r>
                      <m:rPr>
                        <m:sty m:val="p"/>
                      </m:rPr>
                      <m:t>(</m:t>
                    </m:r>
                    <m:r>
                      <m:rPr>
                        <m:sty m:val="p"/>
                      </m:rPr>
                      <m:t>2</m:t>
                    </m:r>
                    <m:r>
                      <m:rPr>
                        <m:sty m:val="p"/>
                      </m:rPr>
                      <m:t>)</m:t>
                    </m:r>
                    <m:r>
                      <m:rPr>
                        <m:sty m:val="p"/>
                      </m:rPr>
                      <m:t>+</m:t>
                    </m:r>
                    <m:f>
                      <m:fPr>
                        <m:ctrlPr>
                          <w:rPr>
                            <w:rFonts w:ascii="Cambria Math" w:hAnsi="Cambria Math"/>
                          </w:rPr>
                        </m:ctrlPr>
                      </m:fPr>
                      <m:num>
                        <m:r>
                          <m:rPr>
                            <m:sty m:val="p"/>
                          </m:rPr>
                          <m:t>1</m:t>
                        </m:r>
                      </m:num>
                      <m:den>
                        <m:r>
                          <m:rPr>
                            <m:sty m:val="p"/>
                          </m:rPr>
                          <m:t>2</m:t>
                        </m:r>
                      </m:den>
                    </m:f>
                    <m:r>
                      <m:rPr>
                        <m:sty m:val="i"/>
                      </m:rPr>
                      <m:t>r</m:t>
                    </m:r>
                    <m:r>
                      <m:rPr>
                        <m:sty m:val="p"/>
                      </m:rPr>
                      <m:t>(</m:t>
                    </m:r>
                    <m:r>
                      <m:rPr>
                        <m:sty m:val="p"/>
                      </m:rPr>
                      <m:t>3</m:t>
                    </m:r>
                    <m:r>
                      <m:rPr>
                        <m:sty m:val="p"/>
                      </m:rPr>
                      <m:t>)</m:t>
                    </m:r>
                  </m:e>
                </m:mr>
                <m:mr>
                  <m:e>
                    <m:r>
                      <m:rPr>
                        <m:sty m:val="i"/>
                      </m:rPr>
                      <m:t>r</m:t>
                    </m:r>
                    <m:r>
                      <m:rPr>
                        <m:sty m:val="p"/>
                      </m:rPr>
                      <m:t>(</m:t>
                    </m:r>
                    <m:r>
                      <m:rPr>
                        <m:sty m:val="p"/>
                      </m:rPr>
                      <m:t>2</m:t>
                    </m:r>
                    <m:r>
                      <m:rPr>
                        <m:sty m:val="p"/>
                      </m:rPr>
                      <m:t>)</m:t>
                    </m:r>
                  </m:e>
                  <m:e>
                    <m:r>
                      <m:rPr>
                        <m:sty m:val="i"/>
                      </m:rPr>
                      <m:t xml:space="preserve"> </m:t>
                    </m:r>
                    <m:r>
                      <m:rPr>
                        <m:sty m:val="p"/>
                      </m:rPr>
                      <m:t>=</m:t>
                    </m:r>
                    <m:f>
                      <m:fPr>
                        <m:ctrlPr>
                          <w:rPr>
                            <w:rFonts w:ascii="Cambria Math" w:hAnsi="Cambria Math"/>
                          </w:rPr>
                        </m:ctrlPr>
                      </m:fPr>
                      <m:num>
                        <m:r>
                          <m:rPr>
                            <m:sty m:val="p"/>
                          </m:rPr>
                          <m:t>1</m:t>
                        </m:r>
                      </m:num>
                      <m:den>
                        <m:r>
                          <m:rPr>
                            <m:sty m:val="p"/>
                          </m:rPr>
                          <m:t>2</m:t>
                        </m:r>
                      </m:den>
                    </m:f>
                    <m:r>
                      <m:rPr>
                        <m:sty m:val="i"/>
                      </m:rPr>
                      <m:t>r</m:t>
                    </m:r>
                    <m:r>
                      <m:rPr>
                        <m:sty m:val="p"/>
                      </m:rPr>
                      <m:t>(</m:t>
                    </m:r>
                    <m:r>
                      <m:rPr>
                        <m:sty m:val="p"/>
                      </m:rPr>
                      <m:t>3</m:t>
                    </m:r>
                    <m:r>
                      <m:rPr>
                        <m:sty m:val="p"/>
                      </m:rPr>
                      <m:t>)</m:t>
                    </m:r>
                  </m:e>
                </m:mr>
                <m:mr>
                  <m:e>
                    <m:r>
                      <m:rPr>
                        <m:sty m:val="i"/>
                      </m:rPr>
                      <m:t>r</m:t>
                    </m:r>
                    <m:r>
                      <m:rPr>
                        <m:sty m:val="p"/>
                      </m:rPr>
                      <m:t>(</m:t>
                    </m:r>
                    <m:r>
                      <m:rPr>
                        <m:sty m:val="p"/>
                      </m:rPr>
                      <m:t>3</m:t>
                    </m:r>
                    <m:r>
                      <m:rPr>
                        <m:sty m:val="p"/>
                      </m:rPr>
                      <m:t>)</m:t>
                    </m:r>
                  </m:e>
                  <m:e>
                    <m:r>
                      <m:rPr>
                        <m:sty m:val="i"/>
                      </m:rPr>
                      <m:t xml:space="preserve"> </m:t>
                    </m:r>
                    <m:r>
                      <m:rPr>
                        <m:sty m:val="p"/>
                      </m:rPr>
                      <m:t>=</m:t>
                    </m:r>
                    <m:r>
                      <m:rPr>
                        <m:sty m:val="i"/>
                      </m:rPr>
                      <m:t>r</m:t>
                    </m:r>
                    <m:r>
                      <m:rPr>
                        <m:sty m:val="p"/>
                      </m:rPr>
                      <m:t>(</m:t>
                    </m:r>
                    <m:r>
                      <m:rPr>
                        <m:sty m:val="p"/>
                      </m:rPr>
                      <m:t>1</m:t>
                    </m:r>
                    <m:r>
                      <m:rPr>
                        <m:sty m:val="p"/>
                      </m:rPr>
                      <m:t>)</m:t>
                    </m:r>
                    <m:r>
                      <m:rPr>
                        <m:sty m:val="p"/>
                      </m:rPr>
                      <m:t>+</m:t>
                    </m:r>
                    <m:f>
                      <m:fPr>
                        <m:ctrlPr>
                          <w:rPr>
                            <w:rFonts w:ascii="Cambria Math" w:hAnsi="Cambria Math"/>
                          </w:rPr>
                        </m:ctrlPr>
                      </m:fPr>
                      <m:num>
                        <m:r>
                          <m:rPr>
                            <m:sty m:val="p"/>
                          </m:rPr>
                          <m:t>1</m:t>
                        </m:r>
                      </m:num>
                      <m:den>
                        <m:r>
                          <m:rPr>
                            <m:sty m:val="p"/>
                          </m:rPr>
                          <m:t>2</m:t>
                        </m:r>
                      </m:den>
                    </m:f>
                    <m:r>
                      <m:rPr>
                        <m:sty m:val="i"/>
                      </m:rPr>
                      <m:t>r</m:t>
                    </m:r>
                    <m:r>
                      <m:rPr>
                        <m:sty m:val="p"/>
                      </m:rPr>
                      <m:t>(</m:t>
                    </m:r>
                    <m:r>
                      <m:rPr>
                        <m:sty m:val="p"/>
                      </m:rPr>
                      <m:t>2</m:t>
                    </m:r>
                    <m:r>
                      <m:rPr>
                        <m:sty m:val="p"/>
                      </m:rPr>
                      <m:t>)</m:t>
                    </m:r>
                  </m:e>
                </m:mr>
              </m:m>
            </m:e>
          </m:d>
        </m:oMath>
      </m:oMathPara>
    </w:p>
    <w:p>
      <w:pPr>
        <w:spacing w:after="220" w:lineRule="auto"/>
      </w:pPr>
      <w:r>
        <w:rPr/>
        <w:t xml:space="preserve">Q43. On pose </w:t>
      </w:r>
      <m:oMath>
        <m:r>
          <m:rPr>
            <m:sty m:val="i"/>
          </m:rPr>
          <m:t>R</m:t>
        </m:r>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r>
                    <m:rPr>
                      <m:sty m:val="i"/>
                    </m:rPr>
                    <m:t>r</m:t>
                  </m:r>
                  <m:r>
                    <m:rPr>
                      <m:sty m:val="p"/>
                    </m:rPr>
                    <m:t>(</m:t>
                  </m:r>
                  <m:r>
                    <m:rPr>
                      <m:sty m:val="p"/>
                    </m:rPr>
                    <m:t>1</m:t>
                  </m:r>
                  <m:r>
                    <m:rPr>
                      <m:sty m:val="p"/>
                    </m:rPr>
                    <m:t>)</m:t>
                  </m:r>
                </m:e>
              </m:mr>
              <m:mr>
                <m:e>
                  <m:r>
                    <m:rPr>
                      <m:sty m:val="i"/>
                    </m:rPr>
                    <m:t>r</m:t>
                  </m:r>
                  <m:r>
                    <m:rPr>
                      <m:sty m:val="p"/>
                    </m:rPr>
                    <m:t>(</m:t>
                  </m:r>
                  <m:r>
                    <m:rPr>
                      <m:sty m:val="p"/>
                    </m:rPr>
                    <m:t>2</m:t>
                  </m:r>
                  <m:r>
                    <m:rPr>
                      <m:sty m:val="p"/>
                    </m:rPr>
                    <m:t>)</m:t>
                  </m:r>
                </m:e>
              </m:mr>
              <m:mr>
                <m:e>
                  <m:r>
                    <m:rPr>
                      <m:sty m:val="i"/>
                    </m:rPr>
                    <m:t>r</m:t>
                  </m:r>
                  <m:r>
                    <m:rPr>
                      <m:sty m:val="p"/>
                    </m:rPr>
                    <m:t>(</m:t>
                  </m:r>
                  <m:r>
                    <m:rPr>
                      <m:sty m:val="p"/>
                    </m:rPr>
                    <m:t>3</m:t>
                  </m:r>
                  <m:r>
                    <m:rPr>
                      <m:sty m:val="p"/>
                    </m:rPr>
                    <m:t>)</m:t>
                  </m:r>
                </m:e>
              </m:mr>
            </m:m>
          </m:e>
        </m:d>
      </m:oMath>
      <w:r>
        <w:rPr/>
        <w:t xml:space="preserve">.</w:t>
      </w:r>
      <w:r>
        <w:rPr/>
        <w:br w:type="textWrapping"/>
      </w:r>
      <w:r>
        <w:rPr>
          <w:rFonts w:eastAsia="Georgia" w:cs="Georgia" w:ascii="Georgia" w:hAnsi="Georgia"/>
        </w:rPr>
        <w:t xml:space="preserve">Réécrire le système (2) à l'aide de la matrice </w:t>
      </w:r>
      <m:oMath>
        <m:sSub>
          <m:sSubPr/>
          <m:e>
            <m:r>
              <m:rPr>
                <m:sty m:val="i"/>
              </m:rPr>
              <m:t>T</m:t>
            </m:r>
          </m:e>
          <m:sub>
            <m:r>
              <m:rPr>
                <m:sty m:val="p"/>
              </m:rPr>
              <m:t>3</m:t>
            </m:r>
          </m:sub>
        </m:sSub>
      </m:oMath>
      <w:r>
        <w:rPr/>
        <w:t xml:space="preserve"> et du vecteur colonne </w:t>
      </w:r>
      <m:oMath>
        <m:r>
          <m:rPr>
            <m:sty m:val="i"/>
          </m:rPr>
          <m:t>R</m:t>
        </m:r>
      </m:oMath>
      <w:r>
        <w:rPr/>
        <w:t xml:space="preserve">.</w:t>
      </w:r>
      <w:r>
        <w:rPr/>
        <w:br w:type="textWrapping"/>
      </w:r>
      <w:r>
        <w:rPr/>
        <w:t xml:space="preserve">Lorsque </w:t>
      </w:r>
      <m:oMath>
        <m:r>
          <m:rPr>
            <m:sty m:val="i"/>
          </m:rPr>
          <m:t>R</m:t>
        </m:r>
      </m:oMath>
      <w:r>
        <w:rPr/>
        <w:t xml:space="preserve"> n'est pas le vecteur nul, comment s' appelle </w:t>
      </w:r>
      <m:oMath>
        <m:r>
          <m:rPr>
            <m:sty m:val="i"/>
          </m:rPr>
          <m:t>R</m:t>
        </m:r>
      </m:oMath>
      <w:r>
        <w:rPr>
          <w:rFonts w:eastAsia="Georgia" w:cs="Georgia" w:ascii="Georgia" w:hAnsi="Georgia"/>
        </w:rPr>
        <w:t xml:space="preserve"> vis-à-vis de la matrice </w:t>
      </w:r>
      <m:oMath>
        <m:sSub>
          <m:sSubPr/>
          <m:e>
            <m:r>
              <m:rPr>
                <m:sty m:val="i"/>
              </m:rPr>
              <m:t>T</m:t>
            </m:r>
          </m:e>
          <m:sub>
            <m:r>
              <m:rPr>
                <m:sty m:val="p"/>
              </m:rPr>
              <m:t>3</m:t>
            </m:r>
          </m:sub>
        </m:sSub>
      </m:oMath>
      <w:r>
        <w:rPr/>
        <w:t xml:space="preserve"> ?</w:t>
      </w:r>
      <w:r>
        <w:rPr/>
        <w:br w:type="textWrapping"/>
      </w:r>
      <w:r>
        <w:rPr/>
        <w:t xml:space="preserve">Q44. On pose </w:t>
      </w:r>
      <m:oMath>
        <m:r>
          <m:rPr>
            <m:sty m:val="p"/>
          </m:rPr>
          <m:t>‖</m:t>
        </m:r>
        <m:r>
          <m:rPr>
            <m:sty m:val="i"/>
          </m:rPr>
          <m:t>R</m:t>
        </m:r>
        <m:sSub>
          <m:sSubPr/>
          <m:e>
            <m:r>
              <m:rPr>
                <m:sty m:val="p"/>
              </m:rPr>
              <m:t>‖</m:t>
            </m:r>
          </m:e>
          <m:sub>
            <m:r>
              <m:rPr>
                <m:sty m:val="p"/>
              </m:rPr>
              <m:t>1</m:t>
            </m:r>
          </m:sub>
        </m:sSub>
        <m:r>
          <m:rPr>
            <m:sty m:val="p"/>
          </m:rPr>
          <m:t>=</m:t>
        </m:r>
        <m:r>
          <m:rPr>
            <m:sty m:val="p"/>
          </m:rPr>
          <m:t>|</m:t>
        </m:r>
        <m:r>
          <m:rPr>
            <m:sty m:val="i"/>
          </m:rPr>
          <m:t>r</m:t>
        </m:r>
        <m:r>
          <m:rPr>
            <m:sty m:val="p"/>
          </m:rPr>
          <m:t>(</m:t>
        </m:r>
        <m:r>
          <m:rPr>
            <m:sty m:val="p"/>
          </m:rPr>
          <m:t>1</m:t>
        </m:r>
        <m:r>
          <m:rPr>
            <m:sty m:val="p"/>
          </m:rPr>
          <m:t>)</m:t>
        </m:r>
        <m:r>
          <m:rPr>
            <m:sty m:val="p"/>
          </m:rPr>
          <m:t>|</m:t>
        </m:r>
        <m:r>
          <m:rPr>
            <m:sty m:val="p"/>
          </m:rPr>
          <m:t>+</m:t>
        </m:r>
        <m:r>
          <m:rPr>
            <m:sty m:val="p"/>
          </m:rPr>
          <m:t>|</m:t>
        </m:r>
        <m:r>
          <m:rPr>
            <m:sty m:val="i"/>
          </m:rPr>
          <m:t>r</m:t>
        </m:r>
        <m:r>
          <m:rPr>
            <m:sty m:val="p"/>
          </m:rPr>
          <m:t>(</m:t>
        </m:r>
        <m:r>
          <m:rPr>
            <m:sty m:val="p"/>
          </m:rPr>
          <m:t>2</m:t>
        </m:r>
        <m:r>
          <m:rPr>
            <m:sty m:val="p"/>
          </m:rPr>
          <m:t>)</m:t>
        </m:r>
        <m:r>
          <m:rPr>
            <m:sty m:val="p"/>
          </m:rPr>
          <m:t>|</m:t>
        </m:r>
        <m:r>
          <m:rPr>
            <m:sty m:val="p"/>
          </m:rPr>
          <m:t>+</m:t>
        </m:r>
        <m:r>
          <m:rPr>
            <m:sty m:val="p"/>
          </m:rPr>
          <m:t>|</m:t>
        </m:r>
        <m:r>
          <m:rPr>
            <m:sty m:val="i"/>
          </m:rPr>
          <m:t>r</m:t>
        </m:r>
        <m:r>
          <m:rPr>
            <m:sty m:val="p"/>
          </m:rPr>
          <m:t>(</m:t>
        </m:r>
        <m:r>
          <m:rPr>
            <m:sty m:val="p"/>
          </m:rPr>
          <m:t>3</m:t>
        </m:r>
        <m:r>
          <m:rPr>
            <m:sty m:val="p"/>
          </m:rPr>
          <m:t>)</m:t>
        </m:r>
        <m:r>
          <m:rPr>
            <m:sty m:val="p"/>
          </m:rPr>
          <m:t>|</m:t>
        </m:r>
      </m:oMath>
      <w:r>
        <w:rPr/>
        <w:t xml:space="preserve">.</w:t>
      </w:r>
      <w:r>
        <w:rPr/>
        <w:br w:type="textWrapping"/>
      </w:r>
      <w:r>
        <w:rPr>
          <w:rFonts w:eastAsia="Georgia" w:cs="Georgia" w:ascii="Georgia" w:hAnsi="Georgia"/>
        </w:rPr>
        <w:t xml:space="preserve">Déterminer un vecteur </w:t>
      </w:r>
      <m:oMath>
        <m:r>
          <m:rPr>
            <m:sty m:val="i"/>
          </m:rPr>
          <m:t>R</m:t>
        </m:r>
      </m:oMath>
      <w:r>
        <w:rPr/>
        <w:t xml:space="preserve"> avec </w:t>
      </w:r>
      <m:oMath>
        <m:r>
          <m:rPr>
            <m:sty m:val="i"/>
          </m:rPr>
          <m:t>r</m:t>
        </m:r>
        <m:r>
          <m:rPr>
            <m:sty m:val="p"/>
          </m:rPr>
          <m:t>(</m:t>
        </m:r>
        <m:r>
          <m:rPr>
            <m:sty m:val="p"/>
          </m:rPr>
          <m:t>1</m:t>
        </m:r>
        <m:r>
          <m:rPr>
            <m:sty m:val="p"/>
          </m:rPr>
          <m:t>)</m:t>
        </m:r>
        <m:r>
          <m:rPr>
            <m:sty m:val="p"/>
          </m:rPr>
          <m:t>&gt;</m:t>
        </m:r>
        <m:r>
          <m:rPr>
            <m:sty m:val="p"/>
          </m:rPr>
          <m:t>0</m:t>
        </m:r>
      </m:oMath>
      <w:r>
        <w:rPr/>
        <w:t xml:space="preserve"> puis calculer </w:t>
      </w:r>
      <m:oMath>
        <m:r>
          <m:rPr>
            <m:sty m:val="p"/>
          </m:rPr>
          <m:t>‖</m:t>
        </m:r>
        <m:r>
          <m:rPr>
            <m:sty m:val="i"/>
          </m:rPr>
          <m:t>R</m:t>
        </m:r>
        <m:sSub>
          <m:sSubPr/>
          <m:e>
            <m:r>
              <m:rPr>
                <m:sty m:val="p"/>
              </m:rPr>
              <m:t>‖</m:t>
            </m:r>
          </m:e>
          <m:sub>
            <m:r>
              <m:rPr>
                <m:sty m:val="p"/>
              </m:rPr>
              <m:t>1</m:t>
            </m:r>
          </m:sub>
        </m:sSub>
      </m:oMath>
      <w:r>
        <w:rPr/>
        <w:t xml:space="preserve">.</w:t>
      </w:r>
      <w:r>
        <w:rPr/>
        <w:br w:type="textWrapping"/>
      </w:r>
      <w:r>
        <w:rPr>
          <w:rFonts w:eastAsia="Georgia" w:cs="Georgia" w:ascii="Georgia" w:hAnsi="Georgia"/>
        </w:rPr>
        <w:t xml:space="preserve">Q45. Déterminer les coordonnées du vecteur </w:t>
      </w:r>
      <m:oMath>
        <m:sSup>
          <m:sSupPr/>
          <m:e>
            <m:r>
              <m:rPr>
                <m:sty m:val="i"/>
              </m:rPr>
              <m:t>R</m:t>
            </m:r>
          </m:e>
          <m:sup>
            <m:r>
              <m:rPr>
                <m:sty m:val="i"/>
              </m:rPr>
              <m:t>′</m:t>
            </m:r>
          </m:sup>
        </m:sSup>
        <m:r>
          <m:rPr>
            <m:sty m:val="p"/>
          </m:rPr>
          <m:t>=</m:t>
        </m:r>
        <m:f>
          <m:fPr>
            <m:ctrlPr>
              <w:rPr>
                <w:rFonts w:ascii="Cambria Math" w:hAnsi="Cambria Math"/>
              </w:rPr>
            </m:ctrlPr>
          </m:fPr>
          <m:num>
            <m:r>
              <m:rPr>
                <m:sty m:val="p"/>
              </m:rPr>
              <m:t>1</m:t>
            </m:r>
          </m:num>
          <m:den>
            <m:r>
              <m:rPr>
                <m:sty m:val="p"/>
              </m:rPr>
              <m:t>‖</m:t>
            </m:r>
            <m:r>
              <m:rPr>
                <m:sty m:val="i"/>
              </m:rPr>
              <m:t>R</m:t>
            </m:r>
            <m:sSub>
              <m:sSubPr/>
              <m:e>
                <m:r>
                  <m:rPr>
                    <m:sty m:val="p"/>
                  </m:rPr>
                  <m:t>‖</m:t>
                </m:r>
              </m:e>
              <m:sub>
                <m:r>
                  <m:rPr>
                    <m:sty m:val="p"/>
                  </m:rPr>
                  <m:t>1</m:t>
                </m:r>
              </m:sub>
            </m:sSub>
          </m:den>
        </m:f>
        <m:r>
          <m:rPr>
            <m:sty m:val="i"/>
          </m:rPr>
          <m:t>R</m:t>
        </m:r>
      </m:oMath>
      <w:r>
        <w:rPr/>
        <w:t xml:space="preserve">.</w:t>
      </w:r>
      <w:r>
        <w:rPr/>
        <w:br w:type="textWrapping"/>
      </w:r>
      <w:r>
        <w:rPr/>
        <w:t xml:space="preserve">Justifier sans calcul que </w:t>
      </w:r>
      <m:oMath>
        <m:sSup>
          <m:sSupPr/>
          <m:e>
            <m:r>
              <m:rPr>
                <m:sty m:val="i"/>
              </m:rPr>
              <m:t>R</m:t>
            </m:r>
          </m:e>
          <m:sup>
            <m:r>
              <m:rPr>
                <m:sty m:val="i"/>
              </m:rPr>
              <m:t>′</m:t>
            </m:r>
          </m:sup>
        </m:sSup>
      </m:oMath>
      <w:r>
        <w:rPr>
          <w:rFonts w:eastAsia="Georgia" w:cs="Georgia" w:ascii="Georgia" w:hAnsi="Georgia"/>
        </w:rPr>
        <w:t xml:space="preserve"> est encore solution du système (2).</w:t>
      </w:r>
      <w:r>
        <w:rPr/>
        <w:br w:type="textWrapping"/>
      </w:r>
      <w:r>
        <w:rPr>
          <w:rFonts w:eastAsia="Georgia" w:cs="Georgia" w:ascii="Georgia" w:hAnsi="Georgia"/>
        </w:rPr>
        <w:t xml:space="preserve">Q46. Déduire de </w:t>
      </w:r>
      <m:oMath>
        <m:sSup>
          <m:sSupPr/>
          <m:e>
            <m:r>
              <m:rPr>
                <m:sty m:val="i"/>
              </m:rPr>
              <m:t>R</m:t>
            </m:r>
          </m:e>
          <m:sup>
            <m:r>
              <m:rPr>
                <m:sty m:val="i"/>
              </m:rPr>
              <m:t>′</m:t>
            </m:r>
          </m:sup>
        </m:sSup>
      </m:oMath>
      <w:r>
        <w:rPr/>
        <w:t xml:space="preserve"> l'ordre des sites du plus populaire au moins populaire.</w:t>
      </w:r>
    </w:p>
    <w:p>
      <w:pPr>
        <w:spacing w:line="271" w:before="330" w:lineRule="auto"/>
      </w:pPr>
      <w:r>
        <w:rPr>
          <w:b/>
          <w:sz w:val="42"/>
        </w:rPr>
        <w:t xml:space="preserve">FIN</w:t>
      </w:r>
    </w:p>
    <w:p>
      <w:pPr>
        <w:spacing w:lineRule="auto"/>
        <w:jc w:val="center"/>
      </w:pPr>
      <w:r>
        <w:rPr/>
        <w:drawing>
          <wp:inline distB="0" distL="0" distR="0" distT="0">
            <wp:extent cx="5486400" cy="3109668"/>
            <wp:effectExtent b="0" l="0" r="0" t="0"/>
            <wp:docPr id="2" name="image-a64d04fbb80600d2cb66e0f0f66e828c9e44e7d1.jpg"/>
            <a:graphic>
              <a:graphicData uri="http://schemas.openxmlformats.org/drawingml/2006/picture">
                <pic:pic>
                  <pic:nvPicPr>
                    <pic:cNvPr id="2" name="image-a64d04fbb80600d2cb66e0f0f66e828c9e44e7d1.jpg" descr=""/>
                    <pic:cNvPicPr/>
                  </pic:nvPicPr>
                  <pic:blipFill>
                    <a:blip r:embed="rId6" cstate="print"/>
                    <a:srcRect b="0" l="0" r="0" t="0"/>
                    <a:stretch>
                      <a:fillRect/>
                    </a:stretch>
                  </pic:blipFill>
                  <pic:spPr>
                    <a:xfrm>
                      <a:off x="0" y="0"/>
                      <a:ext cx="5486400" cy="3109668"/>
                    </a:xfrm>
                    <a:prstGeom prst="rect"/>
                  </pic:spPr>
                </pic:pic>
              </a:graphicData>
            </a:graphic>
          </wp:inline>
        </w:drawing>
      </w:r>
    </w:p>
    <w:p>
      <w:pPr>
        <w:spacing w:line="271" w:before="330" w:lineRule="auto"/>
      </w:pPr>
      <w:r>
        <w:rPr>
          <w:rFonts w:eastAsia="Georgia" w:cs="Georgia" w:ascii="Georgia" w:hAnsi="Georgia"/>
          <w:b/>
          <w:sz w:val="42"/>
        </w:rPr>
        <w:t xml:space="preserve">DOCUMENT RÉPONSE (à rendre avec la copie)</w:t>
      </w:r>
    </w:p>
    <w:p>
      <w:pPr>
        <w:spacing w:lineRule="auto"/>
        <w:jc w:val="center"/>
      </w:pPr>
      <w:r>
        <w:rPr/>
        <w:drawing>
          <wp:inline distB="0" distL="0" distR="0" distT="0">
            <wp:extent cx="5486400" cy="1457906"/>
            <wp:effectExtent b="0" l="0" r="0" t="0"/>
            <wp:docPr id="3" name="image-7460b6dd6609090cb31e648da94489908aa5b0a2.jpg"/>
            <a:graphic>
              <a:graphicData uri="http://schemas.openxmlformats.org/drawingml/2006/picture">
                <pic:pic>
                  <pic:nvPicPr>
                    <pic:cNvPr id="3" name="image-7460b6dd6609090cb31e648da94489908aa5b0a2.jpg" descr=""/>
                    <pic:cNvPicPr/>
                  </pic:nvPicPr>
                  <pic:blipFill>
                    <a:blip r:embed="rId7" cstate="print"/>
                    <a:srcRect b="0" l="0" r="0" t="0"/>
                    <a:stretch>
                      <a:fillRect/>
                    </a:stretch>
                  </pic:blipFill>
                  <pic:spPr>
                    <a:xfrm>
                      <a:off x="0" y="0"/>
                      <a:ext cx="5486400" cy="1457906"/>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6981298"/>
            <wp:effectExtent b="0" l="0" r="0" t="0"/>
            <wp:docPr id="4" name="image-c6171350c15b07fc9e5e66822c835067d1bf1d45.jpg"/>
            <a:graphic>
              <a:graphicData uri="http://schemas.openxmlformats.org/drawingml/2006/picture">
                <pic:pic>
                  <pic:nvPicPr>
                    <pic:cNvPr id="4" name="image-c6171350c15b07fc9e5e66822c835067d1bf1d45.jpg" descr=""/>
                    <pic:cNvPicPr/>
                  </pic:nvPicPr>
                  <pic:blipFill>
                    <a:blip r:embed="rId8" cstate="print"/>
                    <a:srcRect b="0" l="0" r="0" t="0"/>
                    <a:stretch>
                      <a:fillRect/>
                    </a:stretch>
                  </pic:blipFill>
                  <pic:spPr>
                    <a:xfrm>
                      <a:off x="0" y="0"/>
                      <a:ext cx="5486400" cy="6981298"/>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98c5ea5d20abccb09584773e5b8756fb4ab10303.jpg" TargetMode="Internal"/><Relationship Id="rId6" Type="http://schemas.openxmlformats.org/officeDocument/2006/relationships/image" Target="media/image-a64d04fbb80600d2cb66e0f0f66e828c9e44e7d1.jpg" TargetMode="Internal"/><Relationship Id="rId7" Type="http://schemas.openxmlformats.org/officeDocument/2006/relationships/image" Target="media/image-7460b6dd6609090cb31e648da94489908aa5b0a2.jpg" TargetMode="Internal"/><Relationship Id="rId8" Type="http://schemas.openxmlformats.org/officeDocument/2006/relationships/image" Target="media/image-c6171350c15b07fc9e5e66822c835067d1bf1d45.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2025-08-29T16:04:39.553Z</dcterms:created>
  <dcterms:modified xsi:type="dcterms:W3CDTF">2025-08-29T16:04:39.553Z</dcterms:modified>
</cp:coreProperties>
</file>