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NB. : Le candidat attachera la plus grande importance à la clarté, à la précision et à la concision de la rédaction.</w:t>
      </w:r>
      <w:r>
        <w:rPr/>
        <w:br w:type="textWrapping"/>
      </w:r>
      <w:r>
        <w:rPr>
          <w:rFonts w:eastAsia="Georgia" w:cs="Georgia" w:ascii="Georgia" w:hAnsi="Georgia"/>
        </w:rPr>
        <w:t xml:space="preserve">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un nombre réel et </w:t>
      </w:r>
      <m:oMath>
        <m:r>
          <m:rPr>
            <m:sty m:val="i"/>
          </m:rPr>
          <m:t>f</m:t>
        </m:r>
      </m:oMath>
      <w:r>
        <w:rPr/>
        <w:t xml:space="preserve"> une fonction continue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On note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) l'équation différentielle suivante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α</m:t>
                  </m:r>
                </m:sub>
              </m:sSub>
            </m:e>
          </m:d>
          <m:r>
            <m:rPr>
              <m:sty m:val="p"/>
            </m:rPr>
            <m:t>: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α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: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i"/>
          </m:rPr>
          <m:t>S</m:t>
        </m:r>
      </m:oMath>
      <w:r>
        <w:rPr/>
        <w:t xml:space="preserve"> l'ensemble des fonctions </w:t>
      </w:r>
      <m:oMath>
        <m:r>
          <m:rPr>
            <m:sty m:val="i"/>
          </m:rPr>
          <m:t>F</m:t>
        </m:r>
      </m:oMath>
      <w:r>
        <w:rPr/>
        <w:t xml:space="preserve"> de la variable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deux fois dérivables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solutions de l'équation différentielle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).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l'ensemble des fonctions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éléments de </w:t>
      </w:r>
      <m:oMath>
        <m:r>
          <m:rPr>
            <m:sty m:val="i"/>
          </m:rPr>
          <m:t>S</m:t>
        </m:r>
      </m:oMath>
      <w:r>
        <w:rPr/>
        <w:t xml:space="preserve"> telles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A</w:t>
      </w:r>
    </w:p>
    <w:p>
      <w:pPr>
        <w:spacing w:after="220" w:lineRule="auto"/>
      </w:pPr>
      <w:r>
        <w:rPr/>
        <w:t xml:space="preserve">A.1.) On suppose dans cette question que la fonction </w:t>
      </w:r>
      <m:oMath>
        <m:r>
          <m:rPr>
            <m:sty m:val="i"/>
          </m:rPr>
          <m:t>f</m:t>
        </m:r>
      </m:oMath>
      <w:r>
        <w:rPr/>
        <w:t xml:space="preserve"> est nulle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que le réel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est nul. Déterminer l'ensemble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A.2.) On suppose dans cette question que la fonction </w:t>
      </w:r>
      <m:oMath>
        <m:r>
          <m:rPr>
            <m:sty m:val="i"/>
          </m:rPr>
          <m:t>f</m:t>
        </m:r>
      </m:oMath>
      <w:r>
        <w:rPr/>
        <w:t xml:space="preserve"> est nulle sur R 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 un réel strictement positif, déterminer l'ensemble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lorsque :</w:t>
      </w:r>
    </w:p>
    <w:p>
      <w:pPr>
        <w:numPr>
          <w:ilvl w:val="0"/>
          <w:numId w:val="2"/>
        </w:numPr>
        <w:spacing w:lineRule="auto"/>
      </w:pPr>
      <w:r>
        <w:rPr/>
        <w:t xml:space="preserve">A.2.a.)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ω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A.2.b.)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ω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A.3.) On suppose dans cette question que le réel </w:t>
      </w:r>
      <m:oMath>
        <m:r>
          <m:rPr>
            <m:sty m:val="i"/>
          </m:rPr>
          <m:t>α</m:t>
        </m:r>
      </m:oMath>
      <w:r>
        <w:rPr/>
        <w:t xml:space="preserve"> est nul.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 non nul, déterminer l'ensemble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lorsque :</w:t>
      </w:r>
    </w:p>
    <w:p>
      <w:pPr>
        <w:numPr>
          <w:ilvl w:val="0"/>
          <w:numId w:val="3"/>
        </w:numPr>
        <w:spacing w:lineRule="auto"/>
      </w:pPr>
      <w:r>
        <w:rPr/>
        <w:t xml:space="preserve">A.3.a.)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n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A.3.b.)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n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A.4.) On suppose toujours que le réel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est nul et on désigne par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élément quelconque de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R</m:t>
        </m:r>
        <m:r>
          <m:rPr>
            <m:sty m:val="p"/>
          </m:rPr>
          <m:t>,</m:t>
        </m:r>
        <m:r>
          <m:rPr>
            <m:sty m:val="p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A.4.a) Montrer que :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: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↦</m:t>
              </m:r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x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∫"/>
                      <m:limLoc m:val="subSup"/>
                      <m:grow m:val="1"/>
                    </m:naryPr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  <m:sup>
                      <m:r>
                        <m:rPr>
                          <m:sty m:val="i"/>
                        </m:rPr>
                        <m:t>u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d</m:t>
                  </m:r>
                  <m:r>
                    <m:rPr>
                      <m:sty m:val="i"/>
                    </m:rPr>
                    <m:t>t</m:t>
                  </m:r>
                </m:e>
              </m:d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ty m:val="p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A.4.b) En déduire que l'ensemble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admet un unique élément noté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Déterminer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la suite de cette partie, on désigne par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la fonction définie de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dans lui-même qui, à la fonction </w:t>
      </w:r>
      <m:oMath>
        <m:r>
          <m:rPr>
            <m:sty m:val="i"/>
          </m:rPr>
          <m:t>f</m:t>
        </m:r>
      </m:oMath>
      <w:r>
        <w:rPr/>
        <w:t xml:space="preserve">, associe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unique élément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A.5.a.) Montrer que l'application </w:t>
      </w:r>
      <m:oMath>
        <m:r>
          <m:rPr>
            <m:sty m:val="i"/>
          </m:rPr>
          <m:t>φ</m:t>
        </m:r>
      </m:oMath>
      <w:r>
        <w:rPr/>
        <w:t xml:space="preserve"> est un endomorphisme de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R</m:t>
        </m:r>
        <m:r>
          <m:rPr>
            <m:sty m:val="p"/>
          </m:rPr>
          <m:t>,</m:t>
        </m:r>
        <m:r>
          <m:rPr>
            <m:sty m:val="p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A.5.b.) L'endomorphisme </w:t>
      </w:r>
      <m:oMath>
        <m:r>
          <m:rPr>
            <m:sty m:val="i"/>
          </m:rPr>
          <m:t>φ</m:t>
        </m:r>
      </m:oMath>
      <w:r>
        <w:rPr/>
        <w:t xml:space="preserve"> est-il injectif ? surjectif ?</w:t>
      </w:r>
      <w:r>
        <w:rPr/>
        <w:br w:type="textWrapping"/>
      </w:r>
      <w:r>
        <w:rPr>
          <w:rFonts w:eastAsia="Georgia" w:cs="Georgia" w:ascii="Georgia" w:hAnsi="Georgia"/>
        </w:rPr>
        <w:t xml:space="preserve">A.5.c.) Déterminer les valeurs propres et les vecteurs propres de l'endomorphisme </w:t>
      </w:r>
      <m:oMath>
        <m:r>
          <m:rPr>
            <m:sty m:val="i"/>
          </m:rPr>
          <m:t>φ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B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B.1.) On définit la fonction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x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B.1.a.) Montrer que la fonction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paire, de période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, continue et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par morceaux.</w:t>
      </w:r>
      <w:r>
        <w:rPr/>
        <w:br w:type="textWrapping"/>
      </w:r>
      <w:r>
        <w:rPr>
          <w:rFonts w:eastAsia="Georgia" w:cs="Georgia" w:ascii="Georgia" w:hAnsi="Georgia"/>
        </w:rPr>
        <w:t xml:space="preserve">B.1.b.) Représenter graphiquement la courbe représentative de la fonction </w:t>
      </w:r>
      <m:oMath>
        <m:r>
          <m:rPr>
            <m:sty m:val="i"/>
          </m:rPr>
          <m:t>p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dans un repère orthogonal ( </w:t>
      </w:r>
      <m:oMath>
        <m:r>
          <m:rPr>
            <m:sty m:val="i"/>
          </m:rPr>
          <m:t>O</m:t>
        </m:r>
        <m:r>
          <m:rPr>
            <m:sty m:val="p"/>
          </m:rPr>
          <m:t>;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Unité graphique </w:t>
      </w:r>
      <m:oMath>
        <m:r>
          <m:rPr>
            <m:sty m:val="p"/>
          </m:rPr>
          <m:t>2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  <m:r>
          <m:rPr>
            <m:sty m:val="p"/>
          </m:rPr>
          <m:t>sur</m:t>
        </m:r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;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5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  <m:r>
          <m:rPr>
            <m:sty m:val="p"/>
          </m:rPr>
          <m:t>sur</m:t>
        </m:r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;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B.1.c.) Justifier avec soin que la fonction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somme de sa série de Fourier.</w:t>
      </w:r>
      <w:r>
        <w:rPr/>
        <w:br w:type="textWrapping"/>
      </w:r>
      <w:r>
        <w:rPr>
          <w:rFonts w:eastAsia="Georgia" w:cs="Georgia" w:ascii="Georgia" w:hAnsi="Georgia"/>
        </w:rPr>
        <w:t xml:space="preserve">B.1.d.) Déterminer les coefficients de Fourier de la fonction </w:t>
      </w:r>
      <m:oMath>
        <m:r>
          <m:rPr>
            <m:sty m:val="i"/>
          </m:rPr>
          <m:t>p</m:t>
        </m:r>
      </m:oMath>
      <w:r>
        <w:rPr/>
        <w:t xml:space="preserve"> et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i"/>
                </m:rPr>
                <m:t>π</m:t>
              </m:r>
            </m:den>
          </m:f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4</m:t>
              </m:r>
            </m:num>
            <m:den>
              <m:r>
                <m:rPr>
                  <m:sty m:val="i"/>
                </m:rPr>
                <m:t>π</m:t>
              </m:r>
            </m:den>
          </m:f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≥</m:t>
              </m:r>
              <m:r>
                <m:rPr>
                  <m:sty m:val="p"/>
                </m:rPr>
                <m:t>1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x</m:t>
              </m:r>
            </m:num>
            <m:den>
              <m:r>
                <m:rPr>
                  <m:sty m:val="p"/>
                </m:rPr>
                <m:t>4</m:t>
              </m:r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B.2.a.) 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une fonction continue, de période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 ses coefficients de Fourier.</w:t>
      </w:r>
      <w:r>
        <w:rPr/>
        <w:br w:type="textWrapping"/>
      </w:r>
      <w:r>
        <w:rPr/>
        <w:t xml:space="preserve">Donner la formule de Parseval pour la fonction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B.2.b.) En déduire que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i"/>
                </m:rPr>
                <m:t>π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4</m:t>
              </m:r>
            </m:num>
            <m:den>
              <m:r>
                <m:rPr>
                  <m:sty m:val="i"/>
                </m:rPr>
                <m:t>π</m:t>
              </m:r>
            </m:den>
          </m:f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≥</m:t>
              </m:r>
              <m:r>
                <m:rPr>
                  <m:sty m:val="p"/>
                </m:rPr>
                <m:t>1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4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n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4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C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de résoudre l'équation différentielle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) dans le cas particulier où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 élément de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R</m:t>
        </m:r>
        <m:r>
          <m:rPr>
            <m:sty m:val="p"/>
          </m:rPr>
          <m:t>,</m:t>
        </m:r>
        <m:r>
          <m:rPr>
            <m:sty m:val="p"/>
          </m:rPr>
          <m:t>R</m:t>
        </m:r>
        <m:r>
          <m:rPr>
            <m:sty m:val="p"/>
          </m:rPr>
          <m:t>)</m:t>
        </m:r>
      </m:oMath>
      <w:r>
        <w:rPr/>
        <w:t xml:space="preserve">, soit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C.1.) Déterminer l'ensemble des fonctions deux fois dérivables de </w:t>
      </w:r>
      <m:oMath>
        <m:r>
          <m:rPr>
            <m:sty m:val="i"/>
          </m:rPr>
          <m:t>R</m:t>
        </m:r>
      </m:oMath>
      <w:r>
        <w:rPr/>
        <w:t xml:space="preserve"> dans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solutions de l'équation différentielle: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C.2.) On définit la fonction </w:t>
      </w:r>
      <m:oMath>
        <m:r>
          <m:rPr>
            <m:sty m:val="i"/>
          </m:rPr>
          <m:t>h</m:t>
        </m:r>
      </m:oMath>
      <w:r>
        <w:rPr/>
        <w:t xml:space="preserve"> de R dans R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C.2.a.)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π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x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t</m:t>
          </m:r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x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t</m:t>
          </m:r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C.2.b.) Montrer que la fonction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est deux fois dérivable sur R et expliciter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C.2.c.) En déduire que la fonction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est une solution particulière de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C.3.) Déterminer l'ensemble des fonctions deux fois dérivables de </w:t>
      </w:r>
      <m:oMath>
        <m:r>
          <m:rPr>
            <m:sty m:val="i"/>
          </m:rPr>
          <m:t>R</m:t>
        </m:r>
      </m:oMath>
      <w:r>
        <w:rPr/>
        <w:t xml:space="preserve"> dans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solutions de l'équation différentielle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C.4.) On suppose dans cette question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C.4.a.) Déduire de la partie B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|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x</m:t>
          </m:r>
          <m:r>
            <m:rPr>
              <m:sty m:val="p"/>
            </m:rPr>
            <m:t>|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i"/>
                </m:rPr>
                <m:t>π</m:t>
              </m:r>
            </m:den>
          </m:f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4</m:t>
              </m:r>
            </m:num>
            <m:den>
              <m:r>
                <m:rPr>
                  <m:sty m:val="i"/>
                </m:rPr>
                <m:t>π</m:t>
              </m:r>
            </m:den>
          </m:f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≥</m:t>
              </m:r>
              <m:r>
                <m:rPr>
                  <m:sty m:val="p"/>
                </m:rPr>
                <m:t>1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x</m:t>
              </m:r>
            </m:num>
            <m:den>
              <m:r>
                <m:rPr>
                  <m:sty m:val="p"/>
                </m:rPr>
                <m:t>4</m:t>
              </m:r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C.4.b.)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nombre réel et </w:t>
      </w:r>
      <m:oMath>
        <m:r>
          <m:rPr>
            <m:sty m:val="i"/>
          </m:rPr>
          <m:t>n</m:t>
        </m:r>
      </m:oMath>
      <w:r>
        <w:rPr/>
        <w:t xml:space="preserve"> un entier naturel, calculer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2</m:t>
          </m:r>
          <m:r>
            <m:rPr>
              <m:sty m:val="i"/>
            </m:rPr>
            <m:t>n</m:t>
          </m:r>
          <m:r>
            <m:rPr>
              <m:sty m:val="i"/>
            </m:rPr>
            <m:t>t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C.4.c.) On admet avoir le droit de permuter série et intégrale.</w:t>
      </w:r>
    </w:p>
    <w:p>
      <w:pPr>
        <w:spacing w:after="220" w:lineRule="auto"/>
      </w:pPr>
      <w:r>
        <w:rPr/>
        <w:t xml:space="preserve">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i"/>
                </m:rPr>
                <m:t>π</m:t>
              </m:r>
            </m:den>
          </m:f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4</m:t>
              </m:r>
            </m:num>
            <m:den>
              <m:r>
                <m:rPr>
                  <m:sty m:val="i"/>
                </m:rPr>
                <m:t>π</m:t>
              </m:r>
            </m:den>
          </m:f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≥</m:t>
              </m:r>
              <m:r>
                <m:rPr>
                  <m:sty m:val="p"/>
                </m:rPr>
                <m:t>1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x</m:t>
              </m:r>
            </m:num>
            <m:den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4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n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C.4.d.) Déduire de la question B.2.b.)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i"/>
                </m:rPr>
                <m:t>π</m:t>
              </m:r>
            </m:den>
          </m:f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4</m:t>
              </m:r>
            </m:den>
          </m:f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4</m:t>
              </m:r>
            </m:num>
            <m:den>
              <m:r>
                <m:rPr>
                  <m:sty m:val="i"/>
                </m:rPr>
                <m:t>π</m:t>
              </m:r>
            </m:den>
          </m:f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≥</m:t>
              </m:r>
              <m:r>
                <m:rPr>
                  <m:sty m:val="p"/>
                </m:rPr>
                <m:t>1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x</m:t>
              </m:r>
            </m:num>
            <m:den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4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n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C.4.e.) Calculer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C.4.f.) Déduire l'ensemble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des solutions de l'équation différentielle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|</m:t>
        </m:r>
      </m:oMath>
      <w:r>
        <w:rPr/>
        <w:t xml:space="preserve"> puis l'ensemble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des éléments de </w:t>
      </w:r>
      <m:oMath>
        <m:r>
          <m:rPr>
            <m:sty m:val="i"/>
          </m:rPr>
          <m:t>S</m:t>
        </m:r>
      </m:oMath>
      <w:r>
        <w:rPr/>
        <w:t xml:space="preserve"> s'annulant en 0 et </w:t>
      </w:r>
      <m:oMath>
        <m:r>
          <m:rPr>
            <m:sty m:val="i"/>
          </m:rPr>
          <m:t>π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D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l'équation différentielle :</w:t>
      </w:r>
    </w:p>
    <w:p>
      <w:pPr>
        <w:spacing w:after="220" w:lineRule="auto"/>
      </w:pPr>
      <m:oMathPara>
        <m:oMath>
          <m:r>
            <m:rPr>
              <m:nor/>
            </m:rPr>
            <m:t> (F) 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x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D.1.) Soit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une application deux fois dérivable sur </w:t>
      </w:r>
      <m:oMath>
        <m:r>
          <m:rPr>
            <m:scr m:val="double-struck"/>
          </m:rPr>
          <m:t>R</m:t>
        </m:r>
      </m:oMath>
      <w:r>
        <w:rPr/>
        <w:t xml:space="preserve"> telle que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sSubSup>
          <m:sSubSupPr/>
          <m:e>
            <m:r>
              <m:rPr>
                <m:sty m:val="p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Exprimer à l'aide des applications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les dérivées première et seconde de l'application </w:t>
      </w:r>
      <m:oMath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D.2.) Montrer que l'application </w:t>
      </w:r>
      <m:oMath>
        <m:r>
          <m:rPr>
            <m:sty m:val="i"/>
          </m:rPr>
          <m:t>y</m:t>
        </m:r>
      </m:oMath>
      <w:r>
        <w:rPr/>
        <w:t xml:space="preserve"> est solution sur </w:t>
      </w:r>
      <m:oMath>
        <m:sSubSup>
          <m:sSubSupPr/>
          <m:e>
            <m:r>
              <m:rPr>
                <m:sty m:val="p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 de l'équation différentielle ( </w:t>
      </w:r>
      <m:oMath>
        <m:r>
          <m:rPr>
            <m:sty m:val="i"/>
          </m:rPr>
          <m:t>F</m:t>
        </m:r>
      </m:oMath>
      <w:r>
        <w:rPr/>
        <w:t xml:space="preserve"> ) si, et seulement si, l'application </w:t>
      </w:r>
      <m:oMath>
        <m:r>
          <m:rPr>
            <m:sty m:val="i"/>
          </m:rPr>
          <m:t>z</m:t>
        </m:r>
      </m:oMath>
      <w:r>
        <w:rPr/>
        <w:t xml:space="preserve"> est solution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d'une équation différentielle à préciser, que l'on notera </w:t>
      </w:r>
      <m:oMath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D.3) Résoudre (H). En déduire l'ensemble des solutions de (F).</w:t>
      </w:r>
      <w:r>
        <w:rPr/>
        <w:br w:type="textWrapping"/>
      </w:r>
      <w:r>
        <w:rPr>
          <w:rFonts w:eastAsia="Georgia" w:cs="Georgia" w:ascii="Georgia" w:hAnsi="Georgia"/>
        </w:rPr>
        <w:t xml:space="preserve">D.4.) Déterminer l'unique solution du système suivant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sSup>
                      <m:s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x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2025-08-29T16:04:46.100Z</dcterms:created>
  <dcterms:modified xsi:type="dcterms:W3CDTF">2025-08-29T16:04:46.100Z</dcterms:modified>
</cp:coreProperties>
</file>