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CCP PSI 2002 - Maths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b"/>
          </m:rPr>
          <m:t>N</m:t>
        </m:r>
      </m:oMath>
      <w:r>
        <w:rPr/>
        <w:t xml:space="preserve"> l'ensemble des entiers naturels, par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</w:t>
      </w: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privé de 0 , par </w:t>
      </w:r>
      <m:oMath>
        <m:r>
          <m:rPr>
            <m:sty m:val="b"/>
          </m:rPr>
          <m:t>Z</m:t>
        </m:r>
      </m:oMath>
      <w:r>
        <w:rPr/>
        <w:t xml:space="preserve"> l'ensemble des entiers relatifs, par </w:t>
      </w:r>
      <m:oMath>
        <m:r>
          <m:rPr>
            <m:sty m:val="b"/>
          </m:rPr>
          <m:t>Q</m:t>
        </m:r>
      </m:oMath>
      <w:r>
        <w:rPr/>
        <w:t xml:space="preserve"> l'ensemble des nombres rationnels et par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réels. Etant donné un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épreuve comporte trois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première partie, on étudie les solutions développables en série entière d'une équation différentielle.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deuxième partie, qui est indépendante de la première partie, on étudie des suites numériques définies par des relations de récurrence.</w:t>
      </w:r>
      <w:r>
        <w:rPr/>
        <w:br w:type="textWrapping"/>
      </w:r>
      <w:r>
        <w:rPr>
          <w:rFonts w:eastAsia="Georgia" w:cs="Georgia" w:ascii="Georgia" w:hAnsi="Georgia"/>
        </w:rPr>
        <w:t xml:space="preserve">La troisième partie utilise les résultats des parties précédentes pour obtenir un encadrement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par des nombres rationnels (th désignant la fonction tangente hyperbolique).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on considère les équations différentielles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une variable réelle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fonction deux fois dérivable.</w:t>
      </w:r>
      <w:r>
        <w:rPr/>
        <w:br w:type="textWrapping"/>
      </w:r>
      <w:r>
        <w:rPr/>
        <w:t xml:space="preserve">On remarque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sont les mêmes équations.</w:t>
      </w:r>
      <w:r>
        <w:rPr/>
        <w:br w:type="textWrapping"/>
      </w:r>
      <w:r>
        <w:rPr/>
        <w:t xml:space="preserve">I.1. On prend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étudie l'équation différentielle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I.1.1. Déterminer les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sur chacun des intervalles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I.1.2.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a-t-elle des solutions sur </w:t>
      </w:r>
      <m:oMath>
        <m:r>
          <m:rPr>
            <m:sty m:val="b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I.2. On prend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suppose que l'équation différentielle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 une solution développable en série entière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I.2.1.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I.2.2.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donner une relation entre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I.2.3. Calculer les coefficients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I.2.4.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calculer les coefficients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I.2.5. Peut-on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? On justifiera la réponse.</w:t>
      </w:r>
      <w:r>
        <w:rPr/>
        <w:br w:type="textWrapping"/>
      </w:r>
      <w:r>
        <w:rPr>
          <w:rFonts w:eastAsia="Georgia" w:cs="Georgia" w:ascii="Georgia" w:hAnsi="Georgia"/>
        </w:rPr>
        <w:t xml:space="preserve">I.2.6.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ty m:val="b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et on considère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</w:t>
      </w:r>
      <m:oMath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lorsque la série converge.</w:t>
      </w:r>
      <w:r>
        <w:rPr/>
        <w:br w:type="textWrapping"/>
      </w:r>
      <w:r>
        <w:rPr/>
        <w:t xml:space="preserve">I.3.</w:t>
      </w:r>
      <w:r>
        <w:rPr/>
        <w:br w:type="textWrapping"/>
      </w:r>
      <w:r>
        <w:rPr/>
        <w:t xml:space="preserve">I.3.1. Exprimer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fonctions usuelles.</w:t>
      </w:r>
      <w:r>
        <w:rPr/>
        <w:br w:type="textWrapping"/>
      </w:r>
      <w:r>
        <w:rPr/>
        <w:t xml:space="preserve">I.3.2. Montrer que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indéfiniment dérivables sur </w:t>
      </w:r>
      <m:oMath>
        <m:r>
          <m:rPr>
            <m:sty m:val="b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I.4.</w:t>
      </w:r>
    </w:p>
    <w:p>
      <w:pPr>
        <w:spacing w:after="220" w:lineRule="auto"/>
      </w:pPr>
      <w:r>
        <w:rPr/>
        <w:t xml:space="preserve">I.4.1. Calculer le quotient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I.4.2. En déduire l'expression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I.4.3. Pour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I.4.4. On admet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solution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de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reprenant la notation de I.2., on écrit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 Quelle est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I.5. Dans cette question on suppose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I.5.1.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 Dans la suite de la question, on pourra utiliser I.4.3.</w:t>
      </w:r>
      <w:r>
        <w:rPr/>
        <w:br w:type="textWrapping"/>
      </w:r>
      <w:r>
        <w:rPr/>
        <w:t xml:space="preserve">I.5.2. On suppose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montrer l'inégalité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I.5.3. Montrer la relation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/>
        <w:t xml:space="preserve"> l'ensemble des suites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Etant donné une suite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on définit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puis,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II.1.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II.2. Relations entre 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II.2.1.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II.2.2.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II.3. Etude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II.3.1.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des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II.3.2. En déduire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sont adjacentes.</w:t>
      </w:r>
      <w:r>
        <w:rPr/>
        <w:br w:type="textWrapping"/>
      </w:r>
      <w:r>
        <w:rPr/>
        <w:t xml:space="preserve">II.3.3. On note </w:t>
      </w:r>
      <m:oMath>
        <m:r>
          <m:rPr>
            <m:sty m:val="i"/>
          </m:rPr>
          <m:t>α</m:t>
        </m:r>
      </m:oMath>
      <w:r>
        <w:rPr/>
        <w:t xml:space="preserve">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se propose de démontrer par l'absurde que </w:t>
      </w:r>
      <m:oMath>
        <m:r>
          <m:rPr>
            <m:sty m:val="i"/>
          </m:rPr>
          <m:t>α</m:t>
        </m:r>
      </m:oMath>
      <w:r>
        <w:rPr/>
        <w:t xml:space="preserve"> est un nombre irrationnel.</w:t>
      </w:r>
      <w:r>
        <w:rPr/>
        <w:br w:type="textWrapping"/>
      </w:r>
      <w:r>
        <w:rPr/>
        <w:t xml:space="preserve">En supposant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d</m:t>
            </m:r>
          </m:den>
        </m:f>
        <m:r>
          <m:rPr>
            <m:sty m:val="p"/>
          </m:rPr>
          <m:t>∈</m:t>
        </m:r>
        <m:r>
          <m:rPr>
            <m:sty m:val="b"/>
          </m:rPr>
          <m:t>Q</m:t>
        </m:r>
      </m:oMath>
      <w:r>
        <w:rPr/>
        <w:t xml:space="preserve">, avec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et en utilisant l'encadrement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déterminer un entier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α</m:t>
        </m:r>
      </m:oMath>
      <w:r>
        <w:rPr/>
        <w:t xml:space="preserve"> n'est pas rationnel.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un entier naturel non nul fixé;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II.4. Etude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II.4.1. Tracer le graphe de la fonction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II.4.2.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les deux racines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Déterminer le signe et la partie entière de chacune des racines.</w:t>
      </w:r>
      <w:r>
        <w:rPr/>
        <w:br w:type="textWrapping"/>
      </w:r>
      <w:r>
        <w:rPr/>
        <w:t xml:space="preserve">II.5.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prend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et on considère la suite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II.5.1.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II.5.2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. En déduire une expression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II.5.3. Exprimer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II.5.4. Déduire des questions précédentes une expression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II.5.5. En déduire la valeur de la limite </w:t>
      </w:r>
      <m:oMath>
        <m:r>
          <m:rPr>
            <m:sty m:val="i"/>
          </m:rPr>
          <m:t>α</m:t>
        </m:r>
      </m:oMath>
      <w:r>
        <w:rPr/>
        <w:t xml:space="preserve">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II.5.6. On prend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deux nombres rationnels qui encadrent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une suite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, telle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on ait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la suite dont le terme général d'indice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noté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rPr>
              <m:nor/>
            </m:rPr>
            <m:t> puis pour 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particulier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III.1.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S</m:t>
        </m:r>
      </m:oMath>
      <w:r>
        <w:rPr/>
        <w:t xml:space="preserve">. On lui associe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dans II.</w:t>
      </w:r>
      <w:r>
        <w:rPr/>
        <w:br w:type="textWrapping"/>
      </w:r>
      <w:r>
        <w:rPr/>
        <w:t xml:space="preserve">III.1.1. Ecrire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sous forme de fractions en fonction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III.1.2. On suppose que, pour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fixé, on a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 nombre rationnel obtient-on en remplaçant dans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le terme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 ?</w:t>
      </w:r>
      <w:r>
        <w:rPr/>
        <w:br w:type="textWrapping"/>
      </w:r>
      <w:r>
        <w:rPr/>
        <w:t xml:space="preserve">III.1.3.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on a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III.1.4.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II.3., on a montré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converge vers un nombre irrationnel </w:t>
      </w:r>
      <m:oMath>
        <m:r>
          <m:rPr>
            <m:sty m:val="i"/>
          </m:rPr>
          <m:t>α</m:t>
        </m:r>
      </m:oMath>
      <w:r>
        <w:rPr/>
        <w:t xml:space="preserve">. On note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</m:oMath>
      <w:r>
        <w:rPr/>
        <w:t xml:space="preserve"> et on note </w:t>
      </w:r>
      <m:oMath>
        <m:r>
          <m:rPr>
            <m:sty m:val="i"/>
          </m:rPr>
          <m:t>F</m:t>
        </m:r>
      </m:oMath>
      <w:r>
        <w:rPr/>
        <w:t xml:space="preserve"> l'application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dans l'ensemble des nombres irrationnels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</m:oMath>
      <w:r>
        <w:rPr/>
        <w:t xml:space="preserve">. On admet que </w:t>
      </w:r>
      <m:oMath>
        <m:r>
          <m:rPr>
            <m:sty m:val="i"/>
          </m:rPr>
          <m:t>F</m:t>
        </m:r>
      </m:oMath>
      <w:r>
        <w:rPr/>
        <w:t xml:space="preserve"> est surjective.</w:t>
      </w:r>
      <w:r>
        <w:rPr/>
        <w:br w:type="textWrapping"/>
      </w:r>
      <w:r>
        <w:rPr/>
        <w:t xml:space="preserve">III.2. Soit </w:t>
      </w:r>
      <m:oMath>
        <m:r>
          <m:rPr>
            <m:sty m:val="i"/>
          </m:rPr>
          <m:t>α</m:t>
        </m:r>
      </m:oMath>
      <w:r>
        <w:rPr/>
        <w:t xml:space="preserve"> un nombre irrationnel et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une suite telle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III.2.1 Comparer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la partie entière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III.2.2.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</m:oMath>
      <w:r>
        <w:rPr>
          <w:rFonts w:eastAsia="Georgia" w:cs="Georgia" w:ascii="Georgia" w:hAnsi="Georgia"/>
        </w:rPr>
        <w:t xml:space="preserve">. Montrer l'égalité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 Donner une relation entre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III.2.3. Décrire un algorithme qui donne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est bijective.</w:t>
      </w:r>
      <w:r>
        <w:rPr/>
        <w:br w:type="textWrapping"/>
      </w:r>
      <w:r>
        <w:rPr/>
        <w:t xml:space="preserve">III.2.4. On prend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t xml:space="preserve"> et 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suite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exprimer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en fonction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>
          <w:rFonts w:eastAsia="Georgia" w:cs="Georgia" w:ascii="Georgia" w:hAnsi="Georgia"/>
        </w:rPr>
        <w:t xml:space="preserve">. Déterminer la suite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III.3. Soit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th la fonction tangente hyperbolique.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III.3.1. Déduire des parties précédentes qu'il existe une suite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th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μ</m:t>
                    </m:r>
                  </m:den>
                </m:f>
              </m:e>
            </m:d>
          </m:den>
        </m:f>
      </m:oMath>
      <w:r>
        <w:rPr>
          <w:rFonts w:eastAsia="Georgia" w:cs="Georgia" w:ascii="Georgia" w:hAnsi="Georgia"/>
        </w:rPr>
        <w:t xml:space="preserve"> et expliciter les termes de cette suite (on pourra utiliser les résultats du </w:t>
      </w:r>
      <m:oMath>
        <m:r>
          <m:rPr>
            <m:sty m:val="b"/>
          </m:rPr>
          <m:t>I</m:t>
        </m:r>
      </m:oMath>
      <w:r>
        <w:rPr/>
        <w:t xml:space="preserve"> ).</w:t>
      </w:r>
      <w:r>
        <w:rPr/>
        <w:br w:type="textWrapping"/>
      </w:r>
      <w:r>
        <w:rPr/>
        <w:t xml:space="preserve">III.3.2. On choisit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donner le tableau des entiers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deux nombres rationnels qui donnent un encadrement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