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COMMUNS POLYTECHNIQUES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2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autorisée.</w:t>
      </w:r>
    </w:p>
    <w:p>
      <w:pPr>
        <w:spacing w:after="220" w:lineRule="auto"/>
      </w:pPr>
      <w:r>
        <w:rPr/>
        <w:t xml:space="preserve">Pour tout nombre entier relatif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ne cherchera pas à calculer cette intégrale)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 1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, paire si </w:t>
      </w:r>
      <m:oMath>
        <m:r>
          <m:rPr>
            <m:sty m:val="i"/>
          </m:rPr>
          <m:t>n</m:t>
        </m:r>
      </m:oMath>
      <w:r>
        <w:rPr/>
        <w:t xml:space="preserve"> est pair et impaire si </w:t>
      </w:r>
      <m:oMath>
        <m:r>
          <m:rPr>
            <m:sty m:val="i"/>
          </m:rPr>
          <m:t>n</m:t>
        </m:r>
      </m:oMath>
      <w:r>
        <w:rPr/>
        <w:t xml:space="preserve"> est impair.</w:t>
      </w:r>
      <w:r>
        <w:rPr/>
        <w:br w:type="textWrapping"/>
      </w:r>
      <w:r>
        <w:rPr/>
        <w:t xml:space="preserve">I. 2 Exprimer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supposera dorénavant que </w:t>
      </w:r>
      <m:oMath>
        <m:r>
          <m:rPr>
            <m:sty m:val="i"/>
          </m:rPr>
          <m:t>n</m:t>
        </m:r>
      </m:oMath>
      <w:r>
        <w:rPr/>
        <w:t xml:space="preserve"> est un nombre entier positif ou nul.</w:t>
      </w:r>
      <w:r>
        <w:rPr/>
        <w:br w:type="textWrapping"/>
      </w:r>
      <w:r>
        <w:rPr/>
        <w:t xml:space="preserve">I. 3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 4 Montrer que l'on a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.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]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différentielle linéaire homogène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II. 1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II. 2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développable en série entière de </w:t>
      </w:r>
      <m:oMath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tout entier (on utilisera les développements en série entière des fonctions cosinus ou sinus, selon la parité de </w:t>
      </w:r>
      <m:oMath>
        <m:r>
          <m:rPr>
            <m:sty m:val="i"/>
          </m:rPr>
          <m:t>n</m:t>
        </m:r>
      </m:oMath>
      <w:r>
        <w:rPr/>
        <w:t xml:space="preserve"> ).</w:t>
      </w:r>
      <w:r>
        <w:rPr/>
        <w:br w:type="textWrapping"/>
      </w:r>
      <w:r>
        <w:rPr/>
        <w:t xml:space="preserve">II. 3 Soit </w:t>
      </w:r>
      <m:oMath>
        <m:r>
          <m:rPr>
            <m:sty m:val="i"/>
          </m:rPr>
          <m:t>p</m:t>
        </m:r>
      </m:oMath>
      <w:r>
        <w:rPr/>
        <w:t xml:space="preserve"> un nombre entier naturel.</w:t>
      </w:r>
      <w:r>
        <w:rPr/>
        <w:br w:type="textWrapping"/>
      </w:r>
      <w:r>
        <w:rPr>
          <w:rFonts w:eastAsia="Georgia" w:cs="Georgia" w:ascii="Georgia" w:hAnsi="Georgia"/>
        </w:rPr>
        <w:t xml:space="preserve">II.3.1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i"/>
          </m:rPr>
          <m:t>t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tout nombre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p</m:t>
        </m:r>
      </m:oMath>
      <w:r>
        <w:rPr/>
        <w:t xml:space="preserve"> (on pourra exprimer </w:t>
      </w:r>
      <m:oMath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comme combinaison linéaire des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q</m:t>
        </m:r>
        <m:r>
          <m:rPr>
            <m:sty m:val="i"/>
          </m:rPr>
          <m:t>t</m:t>
        </m:r>
      </m:oMath>
      <w:r>
        <w:rPr/>
        <w:t xml:space="preserve">, avec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 Lorsque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montrer que cette intégrale est nulle pour tout nombre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coefficients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développement en série entière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tout nombre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p</m:t>
        </m:r>
      </m:oMath>
      <w:r>
        <w:rPr/>
        <w:t xml:space="preserve"> (on pourra exprimer </w:t>
      </w:r>
      <m:oMath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comme combinaison linéaire des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t</m:t>
        </m:r>
      </m:oMath>
      <w:r>
        <w:rPr/>
        <w:t xml:space="preserve">, avec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i"/>
          </m:rPr>
          <m:t>k</m:t>
        </m:r>
      </m:oMath>
      <w:r>
        <w:rPr/>
        <w:t xml:space="preserve"> ). Lorsque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montrer que cette intégrale est nulle pour tout nombre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coefficients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développement en série entière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II.3.3 A. On fixe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Exprimer en fonction des valeurs des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les coefficients de Fourier des fonctions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la variable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Ces deux fonctions sont-elles égales à la somme de leurs séries de Fourier?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la valeur des sommes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linéaire homogène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 nombre réel donné.</w:t>
      </w:r>
    </w:p>
    <w:p>
      <w:pPr>
        <w:spacing w:line="271" w:before="330" w:lineRule="auto"/>
      </w:pPr>
      <w:r>
        <w:rPr>
          <w:b/>
          <w:sz w:val="42"/>
        </w:rPr>
        <w:t xml:space="preserve">III. 1 .</w:t>
      </w:r>
    </w:p>
    <w:p>
      <w:pPr>
        <w:spacing w:after="220" w:lineRule="auto"/>
      </w:pPr>
      <w:r>
        <w:rPr/>
        <w:t xml:space="preserve">III.1.1 Montrer que, pour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λ</m:t>
            </m:r>
          </m:sup>
        </m:sSup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soit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il faut et il suffit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soit solution de l'équation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III.1.2 Dans le cas où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, déterminer la solution générale de (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en déduire la solution générale de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III.1.3 En déduire la solution générale de (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lorsque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à présent de chercher les solutions de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de la forme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λ</m:t>
            </m:r>
          </m:sup>
        </m:sSup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somme d'une série entière.</w:t>
      </w:r>
      <w:r>
        <w:rPr/>
        <w:br w:type="textWrapping"/>
      </w:r>
      <w:r>
        <w:rPr/>
        <w:t xml:space="preserve">III. 2 On cherche les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λ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de la forme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III.2.1 Etablir la relation qui doit exister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que </w:t>
      </w:r>
      <m:oMath>
        <m:r>
          <m:rPr>
            <m:sty m:val="i"/>
          </m:rPr>
          <m:t>z</m:t>
        </m:r>
      </m:oMath>
      <w:r>
        <w:rPr/>
        <w:t xml:space="preserve"> soit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λ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dorénavant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n'est pas un entier strictement négatif.</w:t>
      </w:r>
      <w:r>
        <w:rPr/>
        <w:br w:type="textWrapping"/>
      </w:r>
      <w:r>
        <w:rPr/>
        <w:t xml:space="preserve">III.2.2 Montrer qu'il existe une unique solution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λ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la forme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, et telle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Quel est le rayon de convergence de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 3 On définit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λ</m:t>
            </m:r>
          </m:sup>
        </m:sSup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III.3.1 On suppose que </w:t>
      </w:r>
      <m:oMath>
        <m:r>
          <m:rPr>
            <m:sty m:val="i"/>
          </m:rPr>
          <m:t>λ</m:t>
        </m:r>
      </m:oMath>
      <w:r>
        <w:rPr/>
        <w:t xml:space="preserve"> n'est pas un nombre entier.</w:t>
      </w:r>
    </w:p>
    <w:p>
      <w:pPr>
        <w:spacing w:after="220" w:lineRule="auto"/>
      </w:pPr>
      <w:r>
        <w:rPr/>
        <w:t xml:space="preserve">Montrer que les fonctions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sont linéairement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solution générale de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III.3.2 Soit </w:t>
      </w:r>
      <m:oMath>
        <m:r>
          <m:rPr>
            <m:sty m:val="i"/>
          </m:rPr>
          <m:t>n</m:t>
        </m:r>
      </m:oMath>
      <w:r>
        <w:rPr/>
        <w:t xml:space="preserve"> un nombre entier strictement positif.</w:t>
      </w:r>
    </w:p>
    <w:p>
      <w:pPr>
        <w:spacing w:after="220" w:lineRule="auto"/>
      </w:pPr>
      <w:r>
        <w:rPr/>
        <w:t xml:space="preserve">Comparer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la fonction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au début du problème.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la fonction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de l'équation (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