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71" w:before="330" w:lineRule="auto"/>
      </w:pPr>
      <w:r>
        <w:rPr>
          <w:b/>
          <w:sz w:val="42"/>
        </w:rPr>
        <w:t xml:space="preserve">Les calculatrices sont interdites</w:t>
      </w:r>
    </w:p>
    <w:p>
      <w:pPr>
        <w:spacing w:after="220" w:lineRule="auto"/>
      </w:pPr>
      <w:r>
        <w:rPr>
          <w:rFonts w:eastAsia="Georgia" w:cs="Georgia" w:ascii="Georgia" w:hAnsi="Georgia"/>
        </w:rPr>
        <w:t xml:space="preserve">N.B. : Le candidat attachera la plus grande importance à la clarté, à la précision et à la concision de la rédaction.</w:t>
      </w:r>
    </w:p>
    <w:p>
      <w:pPr>
        <w:spacing w:after="220" w:lineRule="auto"/>
      </w:pPr>
      <w:r>
        <w:rPr>
          <w:rFonts w:eastAsia="Georgia" w:cs="Georgia" w:ascii="Georgia" w:hAnsi="Georgia"/>
        </w:rPr>
        <w:t xml:space="preserve">Si un candidat est amené à repérer ce qui peut lui sembler être une erreur d'énoncé, il le signalera sur sa copie et devra poursuivre sa composition en expliquant les raisons des initiatives qu'il a été amené à prendre.</w:t>
      </w:r>
    </w:p>
    <w:p>
      <w:pPr>
        <w:spacing w:after="220" w:lineRule="auto"/>
        <w:ind w:left="660"/>
      </w:pPr>
      <m:oMathPara>
        <m:oMathParaPr>
          <m:jc m:val="left"/>
        </m:oMathParaPr>
        <m:oMath>
          <m:r>
            <m:rPr>
              <m:sty m:val="p"/>
            </m:rPr>
            <w:rPr>
              <w:color w:val="666666"/>
            </w:rPr>
            <m:t>∗</m:t>
          </m:r>
          <m:r>
            <m:rPr>
              <m:sty m:val="p"/>
            </m:rPr>
            <w:rPr>
              <w:color w:val="666666"/>
            </w:rPr>
            <m:t>∗</m:t>
          </m:r>
          <m:r>
            <m:rPr>
              <m:sty m:val="p"/>
            </m:rPr>
            <w:rPr>
              <w:color w:val="666666"/>
            </w:rPr>
            <m:t>∗</m:t>
          </m:r>
          <m:r>
            <m:rPr>
              <m:sty m:val="p"/>
            </m:rPr>
            <w:rPr>
              <w:color w:val="666666"/>
            </w:rPr>
            <m:t>∗</m:t>
          </m:r>
        </m:oMath>
      </m:oMathPara>
    </w:p>
    <w:p>
      <w:pPr>
        <w:spacing w:line="271" w:before="330" w:lineRule="auto"/>
      </w:pPr>
      <w:r>
        <w:rPr>
          <w:b/>
          <w:sz w:val="42"/>
        </w:rPr>
        <w:t xml:space="preserve">Notations et objectifs</w:t>
      </w:r>
    </w:p>
    <w:p>
      <w:pPr>
        <w:spacing w:after="220" w:lineRule="auto"/>
      </w:pPr>
      <w:r>
        <w:rPr>
          <w:rFonts w:eastAsia="Georgia" w:cs="Georgia" w:ascii="Georgia" w:hAnsi="Georgia"/>
        </w:rPr>
        <w:t xml:space="preserve">Dans tout le problème, </w:t>
      </w:r>
      <m:oMath>
        <m:r>
          <m:rPr>
            <m:sty m:val="i"/>
          </m:rPr>
          <m:t>E</m:t>
        </m:r>
      </m:oMath>
      <w:r>
        <w:rPr/>
        <w:t xml:space="preserve"> et </w:t>
      </w:r>
      <m:oMath>
        <m:r>
          <m:rPr>
            <m:sty m:val="i"/>
          </m:rPr>
          <m:t>F</m:t>
        </m:r>
      </m:oMath>
      <w:r>
        <w:rPr>
          <w:rFonts w:eastAsia="Georgia" w:cs="Georgia" w:ascii="Georgia" w:hAnsi="Georgia"/>
        </w:rPr>
        <w:t xml:space="preserve"> désignent deux espaces vectoriels euclidiens de dimensions au moins égales à 2. Pour chacun de ces espaces, le produit scalaire de deux vecteurs </w:t>
      </w:r>
      <m:oMath>
        <m:r>
          <m:rPr>
            <m:sty m:val="i"/>
          </m:rPr>
          <m:t>x</m:t>
        </m:r>
      </m:oMath>
      <w:r>
        <w:rPr/>
        <w:t xml:space="preserve"> et </w:t>
      </w:r>
      <m:oMath>
        <m:r>
          <m:rPr>
            <m:sty m:val="i"/>
          </m:rPr>
          <m:t>y</m:t>
        </m:r>
      </m:oMath>
      <w:r>
        <w:rPr/>
        <w:t xml:space="preserve"> et la norme d'un vecteur </w:t>
      </w:r>
      <m:oMath>
        <m:r>
          <m:rPr>
            <m:sty m:val="i"/>
          </m:rPr>
          <m:t>x</m:t>
        </m:r>
      </m:oMath>
      <w:r>
        <w:rPr>
          <w:rFonts w:eastAsia="Georgia" w:cs="Georgia" w:ascii="Georgia" w:hAnsi="Georgia"/>
        </w:rPr>
        <w:t xml:space="preserve"> sont respectivement notés ( </w:t>
      </w:r>
      <m:oMath>
        <m:r>
          <m:rPr>
            <m:sty m:val="i"/>
          </m:rPr>
          <m:t>x</m:t>
        </m:r>
        <m:r>
          <m:rPr>
            <m:sty m:val="p"/>
          </m:rPr>
          <m:t>∣</m:t>
        </m:r>
        <m:r>
          <m:rPr>
            <m:sty m:val="i"/>
          </m:rPr>
          <m:t>y</m:t>
        </m:r>
      </m:oMath>
      <w:r>
        <w:rPr/>
        <w:t xml:space="preserve"> ) et </w:t>
      </w:r>
      <m:oMath>
        <m:r>
          <m:rPr>
            <m:sty m:val="p"/>
          </m:rPr>
          <m:t>‖</m:t>
        </m:r>
        <m:r>
          <m:rPr>
            <m:sty m:val="i"/>
          </m:rPr>
          <m:t>x</m:t>
        </m:r>
        <m:r>
          <m:rPr>
            <m:sty m:val="p"/>
          </m:rPr>
          <m:t>‖</m:t>
        </m:r>
      </m:oMath>
      <w:r>
        <w:rPr/>
        <w:t xml:space="preserve">.</w:t>
      </w:r>
      <w:r>
        <w:rPr/>
        <w:br w:type="textWrapping"/>
      </w:r>
      <m:oMath>
        <m:r>
          <m:rPr>
            <m:scr m:val="script"/>
          </m:rPr>
          <m:t>L</m:t>
        </m:r>
        <m:r>
          <m:rPr>
            <m:sty m:val="p"/>
          </m:rPr>
          <m:t>(</m:t>
        </m:r>
        <m:r>
          <m:rPr>
            <m:sty m:val="i"/>
          </m:rPr>
          <m:t>E</m:t>
        </m:r>
        <m:r>
          <m:rPr>
            <m:sty m:val="p"/>
          </m:rPr>
          <m:t>,</m:t>
        </m:r>
        <m:r>
          <m:rPr>
            <m:sty m:val="i"/>
          </m:rPr>
          <m:t>F</m:t>
        </m:r>
        <m:r>
          <m:rPr>
            <m:sty m:val="p"/>
          </m:rPr>
          <m:t>)</m:t>
        </m:r>
      </m:oMath>
      <w:r>
        <w:rPr>
          <w:rFonts w:eastAsia="Georgia" w:cs="Georgia" w:ascii="Georgia" w:hAnsi="Georgia"/>
        </w:rPr>
        <w:t xml:space="preserve"> désigne l'ensemble des applications linéaires de </w:t>
      </w:r>
      <m:oMath>
        <m:r>
          <m:rPr>
            <m:sty m:val="i"/>
          </m:rPr>
          <m:t>E</m:t>
        </m:r>
      </m:oMath>
      <w:r>
        <w:rPr/>
        <w:t xml:space="preserve"> dans </w:t>
      </w:r>
      <m:oMath>
        <m:r>
          <m:rPr>
            <m:sty m:val="i"/>
          </m:rPr>
          <m:t>F</m:t>
        </m:r>
      </m:oMath>
      <w:r>
        <w:rPr/>
        <w:t xml:space="preserve">.</w:t>
      </w:r>
      <w:r>
        <w:rPr/>
        <w:br w:type="textWrapping"/>
      </w:r>
      <w:r>
        <w:rPr>
          <w:rFonts w:eastAsia="Georgia" w:cs="Georgia" w:ascii="Georgia" w:hAnsi="Georgia"/>
        </w:rPr>
        <w:t xml:space="preserve">La matrice transposée d'une matrice </w:t>
      </w:r>
      <m:oMath>
        <m:r>
          <m:rPr>
            <m:sty m:val="i"/>
          </m:rPr>
          <m:t>A</m:t>
        </m:r>
      </m:oMath>
      <w:r>
        <w:rPr>
          <w:rFonts w:eastAsia="Georgia" w:cs="Georgia" w:ascii="Georgia" w:hAnsi="Georgia"/>
        </w:rPr>
        <w:t xml:space="preserve"> est notée </w:t>
      </w:r>
      <m:oMath>
        <m:sSup>
          <m:sSupPr/>
          <m:e>
            <m:r>
              <m:t xml:space="preserve"> </m:t>
            </m:r>
          </m:e>
          <m:sup>
            <m:r>
              <m:rPr>
                <m:sty m:val="i"/>
              </m:rPr>
              <m:t>i</m:t>
            </m:r>
          </m:sup>
        </m:sSup>
        <m:r>
          <m:rPr>
            <m:sty m:val="i"/>
          </m:rPr>
          <m:t>A</m:t>
        </m:r>
      </m:oMath>
      <w:r>
        <w:rPr/>
        <w:t xml:space="preserve">.</w:t>
      </w:r>
      <w:r>
        <w:rPr/>
        <w:br w:type="textWrapping"/>
      </w:r>
      <w:r>
        <w:rPr>
          <w:rFonts w:eastAsia="Georgia" w:cs="Georgia" w:ascii="Georgia" w:hAnsi="Georgia"/>
        </w:rPr>
        <w:t xml:space="preserve">Les candidats pourront utiliser sans le redémontrer qu'un projecteur d'un espace euclidien est un projecteur orthogonal si et seulement si il est symétrique.</w:t>
      </w:r>
    </w:p>
    <w:p>
      <w:pPr>
        <w:spacing w:after="220" w:lineRule="auto"/>
      </w:pPr>
      <w:r>
        <w:rPr>
          <w:rFonts w:eastAsia="Georgia" w:cs="Georgia" w:ascii="Georgia" w:hAnsi="Georgia"/>
        </w:rPr>
        <w:t xml:space="preserve">L’objet de la première partie est de caractériser la composée de deux projections orthogonales qui commutent. La seconde partie propose une résolution approchée d'une équation linéaire n'ayant pas de solution en introduisant la notion de pseudo-solution et la troisième partie généralise la notion d'inverse d'une matrice carrée à une matrice rectangulaire en introduisant la notion de pseudo-inverse.</w:t>
      </w:r>
    </w:p>
    <w:p>
      <w:pPr>
        <w:spacing w:line="271" w:before="330" w:lineRule="auto"/>
      </w:pPr>
      <w:r>
        <w:rPr>
          <w:b/>
          <w:sz w:val="42"/>
        </w:rPr>
        <w:t xml:space="preserve">PARTIE I</w:t>
      </w:r>
    </w:p>
    <w:p>
      <w:pPr>
        <w:spacing w:after="220" w:lineRule="auto"/>
      </w:pPr>
      <w:r>
        <w:rPr/>
        <w:t xml:space="preserve">I. 1 Soit </w:t>
      </w:r>
      <m:oMath>
        <m:r>
          <m:rPr>
            <m:sty m:val="i"/>
          </m:rPr>
          <m:t>x</m:t>
        </m:r>
      </m:oMath>
      <w:r>
        <w:rPr/>
        <w:t xml:space="preserve"> et </w:t>
      </w:r>
      <m:oMath>
        <m:r>
          <m:rPr>
            <m:sty m:val="i"/>
          </m:rPr>
          <m:t>y</m:t>
        </m:r>
      </m:oMath>
      <w:r>
        <w:rPr/>
        <w:t xml:space="preserve"> deux vecteurs de </w:t>
      </w:r>
      <m:oMath>
        <m:r>
          <m:rPr>
            <m:sty m:val="i"/>
          </m:rPr>
          <m:t>E</m:t>
        </m:r>
        <m:r>
          <m:rPr>
            <m:sty m:val="p"/>
          </m:rPr>
          <m:t>,</m:t>
        </m:r>
        <m:r>
          <m:rPr>
            <m:scr m:val="script"/>
          </m:rPr>
          <m:t>B</m:t>
        </m:r>
      </m:oMath>
      <w:r>
        <w:rPr/>
        <w:t xml:space="preserve"> une base orthonormale de </w:t>
      </w:r>
      <m:oMath>
        <m:r>
          <m:rPr>
            <m:sty m:val="i"/>
          </m:rPr>
          <m:t>E</m:t>
        </m:r>
        <m:r>
          <m:rPr>
            <m:sty m:val="p"/>
          </m:rPr>
          <m:t>,</m:t>
        </m:r>
        <m:r>
          <m:rPr>
            <m:sty m:val="i"/>
          </m:rPr>
          <m:t>X</m:t>
        </m:r>
      </m:oMath>
      <w:r>
        <w:rPr/>
        <w:t xml:space="preserve"> et </w:t>
      </w:r>
      <m:oMath>
        <m:r>
          <m:rPr>
            <m:sty m:val="i"/>
          </m:rPr>
          <m:t>Y</m:t>
        </m:r>
      </m:oMath>
      <w:r>
        <w:rPr/>
        <w:t xml:space="preserve"> les matrices respectives de </w:t>
      </w:r>
      <m:oMath>
        <m:r>
          <m:rPr>
            <m:sty m:val="i"/>
          </m:rPr>
          <m:t>x</m:t>
        </m:r>
      </m:oMath>
      <w:r>
        <w:rPr/>
        <w:t xml:space="preserve"> et </w:t>
      </w:r>
      <m:oMath>
        <m:r>
          <m:rPr>
            <m:sty m:val="i"/>
          </m:rPr>
          <m:t>y</m:t>
        </m:r>
      </m:oMath>
      <w:r>
        <w:rPr/>
        <w:t xml:space="preserve"> dans la base </w:t>
      </w:r>
      <m:oMath>
        <m:r>
          <m:rPr>
            <m:scr m:val="script"/>
          </m:rPr>
          <m:t>B</m:t>
        </m:r>
      </m:oMath>
      <w:r>
        <w:rPr/>
        <w:t xml:space="preserve">. Montrer que : </w:t>
      </w:r>
      <m:oMath>
        <m:r>
          <m:rPr>
            <m:sty m:val="p"/>
          </m:rPr>
          <m:t>(</m:t>
        </m:r>
        <m:r>
          <m:rPr>
            <m:sty m:val="i"/>
          </m:rPr>
          <m:t>x</m:t>
        </m:r>
        <m:r>
          <m:rPr>
            <m:sty m:val="p"/>
          </m:rPr>
          <m:t>∣</m:t>
        </m:r>
        <m:r>
          <m:rPr>
            <m:sty m:val="i"/>
          </m:rPr>
          <m:t>y</m:t>
        </m:r>
        <m:r>
          <m:rPr>
            <m:sty m:val="p"/>
          </m:rPr>
          <m:t>)</m:t>
        </m:r>
        <m:r>
          <m:rPr>
            <m:sty m:val="p"/>
          </m:rPr>
          <m:t>=</m:t>
        </m:r>
        <m:sSup>
          <m:sSupPr/>
          <m:e>
            <m:r>
              <m:t xml:space="preserve"> </m:t>
            </m:r>
          </m:e>
          <m:sup>
            <m:r>
              <m:rPr>
                <m:sty m:val="i"/>
              </m:rPr>
              <m:t>t</m:t>
            </m:r>
          </m:sup>
        </m:sSup>
        <m:r>
          <m:rPr>
            <m:sty m:val="i"/>
          </m:rPr>
          <m:t>X</m:t>
        </m:r>
        <m:r>
          <m:rPr>
            <m:sty m:val="i"/>
          </m:rPr>
          <m:t>Y</m:t>
        </m:r>
        <m:r>
          <m:rPr>
            <m:sty m:val="p"/>
          </m:rPr>
          <m:t>=</m:t>
        </m:r>
        <m:sSup>
          <m:sSupPr/>
          <m:e>
            <m:r>
              <m:t xml:space="preserve"> </m:t>
            </m:r>
          </m:e>
          <m:sup>
            <m:r>
              <m:rPr>
                <m:sty m:val="i"/>
              </m:rPr>
              <m:t>t</m:t>
            </m:r>
          </m:sup>
        </m:sSup>
        <m:r>
          <m:rPr>
            <m:sty m:val="i"/>
          </m:rPr>
          <m:t>Y</m:t>
        </m:r>
        <m:r>
          <m:rPr>
            <m:sty m:val="i"/>
          </m:rPr>
          <m:t>X</m:t>
        </m:r>
      </m:oMath>
      <w:r>
        <w:rPr/>
        <w:t xml:space="preserve">.</w:t>
      </w:r>
      <w:r>
        <w:rPr/>
        <w:br w:type="textWrapping"/>
      </w:r>
      <w:r>
        <w:rPr/>
        <w:t xml:space="preserve">I. 2 Soit </w:t>
      </w:r>
      <m:oMath>
        <m:r>
          <m:rPr>
            <m:sty m:val="i"/>
          </m:rPr>
          <m:t>H</m:t>
        </m:r>
      </m:oMath>
      <w:r>
        <w:rPr/>
        <w:t xml:space="preserve"> un sous-espace vectoriel de </w:t>
      </w:r>
      <m:oMath>
        <m:r>
          <m:rPr>
            <m:sty m:val="i"/>
          </m:rPr>
          <m:t>F</m:t>
        </m:r>
      </m:oMath>
      <w:r>
        <w:rPr/>
        <w:t xml:space="preserve"> tel que </w:t>
      </w:r>
      <m:oMath>
        <m:r>
          <m:rPr>
            <m:sty m:val="p"/>
          </m:rPr>
          <m:t>1</m:t>
        </m:r>
        <m:r>
          <m:rPr>
            <m:sty m:val="p"/>
          </m:rPr>
          <m:t>⩽</m:t>
        </m:r>
        <m:r>
          <m:rPr>
            <m:sty m:val="p"/>
          </m:rPr>
          <m:t>dim</m:t>
        </m:r>
        <m:r>
          <m:rPr>
            <m:sty m:val="i"/>
          </m:rPr>
          <m:t>H</m:t>
        </m:r>
        <m:r>
          <m:rPr>
            <m:sty m:val="p"/>
          </m:rPr>
          <m:t>&lt;</m:t>
        </m:r>
        <m:r>
          <m:rPr>
            <m:sty m:val="p"/>
          </m:rPr>
          <m:t>dim</m:t>
        </m:r>
        <m:r>
          <m:rPr>
            <m:sty m:val="i"/>
          </m:rPr>
          <m:t>F</m:t>
        </m:r>
      </m:oMath>
      <w:r>
        <w:rPr/>
        <w:t xml:space="preserve">. Soit </w:t>
      </w:r>
      <m:oMath>
        <m:d>
          <m:dPr>
            <m:begChr m:val="("/>
            <m:endChr m:val=")"/>
            <m:ctrlPr>
              <w:rPr>
                <w:rFonts w:ascii="Cambria Math" w:hAnsi="Cambria Math"/>
              </w:rPr>
            </m:ctrlPr>
          </m:dPr>
          <m:e>
            <m:sSub>
              <m:sSubPr/>
              <m:e>
                <m:r>
                  <m:rPr>
                    <m:sty m:val="i"/>
                  </m:rPr>
                  <m:t>e</m:t>
                </m:r>
              </m:e>
              <m:sub>
                <m:r>
                  <m:rPr>
                    <m:sty m:val="p"/>
                  </m:rPr>
                  <m:t>1</m:t>
                </m:r>
              </m:sub>
            </m:sSub>
            <m:r>
              <m:rPr>
                <m:sty m:val="p"/>
              </m:rPr>
              <m:t>,</m:t>
            </m:r>
            <m:sSub>
              <m:sSubPr/>
              <m:e>
                <m:r>
                  <m:rPr>
                    <m:sty m:val="i"/>
                  </m:rPr>
                  <m:t>e</m:t>
                </m:r>
              </m:e>
              <m:sub>
                <m:r>
                  <m:rPr>
                    <m:sty m:val="p"/>
                  </m:rPr>
                  <m:t>2</m:t>
                </m:r>
              </m:sub>
            </m:sSub>
            <m:r>
              <m:rPr>
                <m:sty m:val="p"/>
              </m:rPr>
              <m:t>,</m:t>
            </m:r>
            <m:r>
              <m:rPr>
                <m:sty m:val="p"/>
              </m:rPr>
              <m:t>…</m:t>
            </m:r>
            <m:r>
              <m:rPr>
                <m:sty m:val="p"/>
              </m:rPr>
              <m:t>,</m:t>
            </m:r>
            <m:sSub>
              <m:sSubPr/>
              <m:e>
                <m:r>
                  <m:rPr>
                    <m:sty m:val="i"/>
                  </m:rPr>
                  <m:t>e</m:t>
                </m:r>
              </m:e>
              <m:sub>
                <m:r>
                  <m:rPr>
                    <m:sty m:val="i"/>
                  </m:rPr>
                  <m:t>k</m:t>
                </m:r>
              </m:sub>
            </m:sSub>
          </m:e>
        </m:d>
      </m:oMath>
      <w:r>
        <w:rPr/>
        <w:t xml:space="preserve"> une base orthonormale de </w:t>
      </w:r>
      <m:oMath>
        <m:r>
          <m:rPr>
            <m:sty m:val="i"/>
          </m:rPr>
          <m:t>H</m:t>
        </m:r>
      </m:oMath>
      <w:r>
        <w:rPr/>
        <w:t xml:space="preserve"> et </w:t>
      </w:r>
      <m:oMath>
        <m:r>
          <m:rPr>
            <m:sty m:val="i"/>
          </m:rPr>
          <m:t>p</m:t>
        </m:r>
      </m:oMath>
      <w:r>
        <w:rPr/>
        <w:t xml:space="preserve"> le projecteur orthogonal de </w:t>
      </w:r>
      <m:oMath>
        <m:r>
          <m:rPr>
            <m:sty m:val="i"/>
          </m:rPr>
          <m:t>F</m:t>
        </m:r>
      </m:oMath>
      <w:r>
        <w:rPr/>
        <w:t xml:space="preserve"> sur </w:t>
      </w:r>
      <m:oMath>
        <m:r>
          <m:rPr>
            <m:sty m:val="i"/>
          </m:rPr>
          <m:t>H</m:t>
        </m:r>
      </m:oMath>
      <w:r>
        <w:rPr/>
        <w:t xml:space="preserve">.</w:t>
      </w:r>
      <w:r>
        <w:rPr/>
        <w:br w:type="textWrapping"/>
      </w:r>
      <w:r>
        <w:rPr/>
        <w:t xml:space="preserve">a) Pour tout </w:t>
      </w:r>
      <m:oMath>
        <m:r>
          <m:rPr>
            <m:sty m:val="i"/>
          </m:rPr>
          <m:t>z</m:t>
        </m:r>
        <m:r>
          <m:rPr>
            <m:sty m:val="p"/>
          </m:rPr>
          <m:t>∈</m:t>
        </m:r>
        <m:r>
          <m:rPr>
            <m:sty m:val="i"/>
          </m:rPr>
          <m:t>F</m:t>
        </m:r>
      </m:oMath>
      <w:r>
        <w:rPr/>
        <w:t xml:space="preserve">, exprimer (sans justification) </w:t>
      </w:r>
      <m:oMath>
        <m:r>
          <m:rPr>
            <m:sty m:val="i"/>
          </m:rPr>
          <m:t>p</m:t>
        </m:r>
        <m:r>
          <m:rPr>
            <m:sty m:val="p"/>
          </m:rPr>
          <m:t>(</m:t>
        </m:r>
        <m:r>
          <m:rPr>
            <m:sty m:val="i"/>
          </m:rPr>
          <m:t>z</m:t>
        </m:r>
        <m:r>
          <m:rPr>
            <m:sty m:val="p"/>
          </m:rPr>
          <m:t>)</m:t>
        </m:r>
      </m:oMath>
      <w:r>
        <w:rPr/>
        <w:t xml:space="preserve"> dans la base </w:t>
      </w:r>
      <m:oMath>
        <m:d>
          <m:dPr>
            <m:begChr m:val="("/>
            <m:endChr m:val=")"/>
            <m:ctrlPr>
              <w:rPr>
                <w:rFonts w:ascii="Cambria Math" w:hAnsi="Cambria Math"/>
              </w:rPr>
            </m:ctrlPr>
          </m:dPr>
          <m:e>
            <m:sSub>
              <m:sSubPr/>
              <m:e>
                <m:r>
                  <m:rPr>
                    <m:sty m:val="i"/>
                  </m:rPr>
                  <m:t>e</m:t>
                </m:r>
              </m:e>
              <m:sub>
                <m:r>
                  <m:rPr>
                    <m:sty m:val="p"/>
                  </m:rPr>
                  <m:t>1</m:t>
                </m:r>
              </m:sub>
            </m:sSub>
            <m:r>
              <m:rPr>
                <m:sty m:val="p"/>
              </m:rPr>
              <m:t>,</m:t>
            </m:r>
            <m:sSub>
              <m:sSubPr/>
              <m:e>
                <m:r>
                  <m:rPr>
                    <m:sty m:val="i"/>
                  </m:rPr>
                  <m:t>e</m:t>
                </m:r>
              </m:e>
              <m:sub>
                <m:r>
                  <m:rPr>
                    <m:sty m:val="p"/>
                  </m:rPr>
                  <m:t>2</m:t>
                </m:r>
              </m:sub>
            </m:sSub>
            <m:r>
              <m:rPr>
                <m:sty m:val="p"/>
              </m:rPr>
              <m:t>,</m:t>
            </m:r>
            <m:r>
              <m:rPr>
                <m:sty m:val="p"/>
              </m:rPr>
              <m:t>…</m:t>
            </m:r>
            <m:r>
              <m:rPr>
                <m:sty m:val="p"/>
              </m:rPr>
              <m:t>,</m:t>
            </m:r>
            <m:sSub>
              <m:sSubPr/>
              <m:e>
                <m:r>
                  <m:rPr>
                    <m:sty m:val="i"/>
                  </m:rPr>
                  <m:t>e</m:t>
                </m:r>
              </m:e>
              <m:sub>
                <m:r>
                  <m:rPr>
                    <m:sty m:val="i"/>
                  </m:rPr>
                  <m:t>k</m:t>
                </m:r>
              </m:sub>
            </m:sSub>
          </m:e>
        </m:d>
      </m:oMath>
      <w:r>
        <w:rPr/>
        <w:t xml:space="preserve">.</w:t>
      </w:r>
      <w:r>
        <w:rPr/>
        <w:br w:type="textWrapping"/>
      </w:r>
      <w:r>
        <w:rPr/>
        <w:t xml:space="preserve">b) Soit </w:t>
      </w:r>
      <m:oMath>
        <m:r>
          <m:rPr>
            <m:scr m:val="script"/>
          </m:rPr>
          <m:t>C</m:t>
        </m:r>
      </m:oMath>
      <w:r>
        <w:rPr/>
        <w:t xml:space="preserve"> une base orthonormale de </w:t>
      </w:r>
      <m:oMath>
        <m:r>
          <m:rPr>
            <m:sty m:val="i"/>
          </m:rPr>
          <m:t>F</m:t>
        </m:r>
      </m:oMath>
      <w:r>
        <w:rPr>
          <w:rFonts w:eastAsia="Georgia" w:cs="Georgia" w:ascii="Georgia" w:hAnsi="Georgia"/>
        </w:rPr>
        <w:t xml:space="preserve">. Relativement à cette base </w:t>
      </w:r>
      <m:oMath>
        <m:r>
          <m:rPr>
            <m:scr m:val="script"/>
          </m:rPr>
          <m:t>C</m:t>
        </m:r>
      </m:oMath>
      <w:r>
        <w:rPr/>
        <w:t xml:space="preserve">, on note </w:t>
      </w:r>
      <m:oMath>
        <m:r>
          <m:rPr>
            <m:sty m:val="i"/>
          </m:rPr>
          <m:t>Z</m:t>
        </m:r>
      </m:oMath>
      <w:r>
        <w:rPr/>
        <w:t xml:space="preserve"> la matrice d'un vecteur </w:t>
      </w:r>
      <m:oMath>
        <m:r>
          <m:rPr>
            <m:sty m:val="i"/>
          </m:rPr>
          <m:t>z</m:t>
        </m:r>
      </m:oMath>
      <w:r>
        <w:rPr/>
        <w:t xml:space="preserve"> de </w:t>
      </w:r>
      <m:oMath>
        <m:r>
          <m:rPr>
            <m:sty m:val="i"/>
          </m:rPr>
          <m:t>F</m:t>
        </m:r>
        <m:r>
          <m:rPr>
            <m:sty m:val="p"/>
          </m:rPr>
          <m:t>,</m:t>
        </m:r>
        <m:r>
          <m:rPr>
            <m:sty m:val="i"/>
          </m:rPr>
          <m:t>M</m:t>
        </m:r>
        <m:r>
          <m:rPr>
            <m:sty m:val="p"/>
          </m:rPr>
          <m:t>(</m:t>
        </m:r>
        <m:r>
          <m:rPr>
            <m:sty m:val="i"/>
          </m:rPr>
          <m:t>p</m:t>
        </m:r>
        <m:r>
          <m:rPr>
            <m:sty m:val="p"/>
          </m:rPr>
          <m:t>)</m:t>
        </m:r>
      </m:oMath>
      <w:r>
        <w:rPr/>
        <w:t xml:space="preserve"> la matrice de </w:t>
      </w:r>
      <m:oMath>
        <m:r>
          <m:rPr>
            <m:sty m:val="i"/>
          </m:rPr>
          <m:t>p</m:t>
        </m:r>
      </m:oMath>
      <w:r>
        <w:rPr/>
        <w:t xml:space="preserve"> et pour tout </w:t>
      </w:r>
      <m:oMath>
        <m:r>
          <m:rPr>
            <m:sty m:val="i"/>
          </m:rPr>
          <m:t>i</m:t>
        </m:r>
        <m:r>
          <m:rPr>
            <m:sty m:val="p"/>
          </m:rPr>
          <m:t>∈</m:t>
        </m:r>
        <m:r>
          <m:rPr>
            <m:sty m:val="p"/>
          </m:rPr>
          <m:t>{</m:t>
        </m:r>
        <m:r>
          <m:rPr>
            <m:sty m:val="p"/>
          </m:rPr>
          <m:t>1</m:t>
        </m:r>
        <m:r>
          <m:rPr>
            <m:sty m:val="p"/>
          </m:rPr>
          <m:t>,</m:t>
        </m:r>
        <m:r>
          <m:rPr>
            <m:sty m:val="p"/>
          </m:rPr>
          <m:t>2</m:t>
        </m:r>
        <m:r>
          <m:rPr>
            <m:sty m:val="p"/>
          </m:rPr>
          <m:t>,</m:t>
        </m:r>
        <m:r>
          <m:rPr>
            <m:sty m:val="p"/>
          </m:rPr>
          <m:t>…</m:t>
        </m:r>
        <m:r>
          <m:rPr>
            <m:sty m:val="p"/>
          </m:rPr>
          <m:t>,</m:t>
        </m:r>
        <m:r>
          <m:rPr>
            <m:sty m:val="i"/>
          </m:rPr>
          <m:t>k</m:t>
        </m:r>
        <m:r>
          <m:rPr>
            <m:sty m:val="p"/>
          </m:rPr>
          <m:t>}</m:t>
        </m:r>
        <m:r>
          <m:rPr>
            <m:sty m:val="p"/>
          </m:rPr>
          <m:t>,</m:t>
        </m:r>
        <m:sSub>
          <m:sSubPr/>
          <m:e>
            <m:r>
              <m:rPr>
                <m:sty m:val="i"/>
              </m:rPr>
              <m:t>E</m:t>
            </m:r>
          </m:e>
          <m:sub>
            <m:r>
              <m:rPr>
                <m:sty m:val="i"/>
              </m:rPr>
              <m:t>i</m:t>
            </m:r>
          </m:sub>
        </m:sSub>
      </m:oMath>
      <w:r>
        <w:rPr/>
        <w:t xml:space="preserve"> la matrice de </w:t>
      </w:r>
      <m:oMath>
        <m:sSub>
          <m:sSubPr/>
          <m:e>
            <m:r>
              <m:rPr>
                <m:sty m:val="i"/>
              </m:rPr>
              <m:t>e</m:t>
            </m:r>
          </m:e>
          <m:sub>
            <m:r>
              <m:rPr>
                <m:sty m:val="i"/>
              </m:rPr>
              <m:t>i</m:t>
            </m:r>
          </m:sub>
        </m:sSub>
      </m:oMath>
      <w:r>
        <w:rPr/>
        <w:t xml:space="preserve">.</w:t>
      </w:r>
      <w:r>
        <w:rPr/>
        <w:br w:type="textWrapping"/>
      </w:r>
      <w:r>
        <w:rPr/>
        <w:t xml:space="preserve">i) Montrer que pour tout </w:t>
      </w:r>
      <m:oMath>
        <m:r>
          <m:rPr>
            <m:sty m:val="i"/>
          </m:rPr>
          <m:t>z</m:t>
        </m:r>
        <m:r>
          <m:rPr>
            <m:sty m:val="p"/>
          </m:rPr>
          <m:t>∈</m:t>
        </m:r>
        <m:r>
          <m:rPr>
            <m:sty m:val="i"/>
          </m:rPr>
          <m:t>F</m:t>
        </m:r>
        <m:r>
          <m:rPr>
            <m:sty m:val="p"/>
          </m:rPr>
          <m:t>,</m:t>
        </m:r>
        <m:r>
          <m:rPr>
            <m:sty m:val="i"/>
          </m:rPr>
          <m:t>M</m:t>
        </m:r>
        <m:r>
          <m:rPr>
            <m:sty m:val="p"/>
          </m:rPr>
          <m:t>(</m:t>
        </m:r>
        <m:r>
          <m:rPr>
            <m:sty m:val="i"/>
          </m:rPr>
          <m:t>p</m:t>
        </m:r>
        <m:r>
          <m:rPr>
            <m:sty m:val="p"/>
          </m:rPr>
          <m:t>)</m:t>
        </m:r>
        <m:r>
          <m:rPr>
            <m:sty m:val="i"/>
          </m:rPr>
          <m:t>Z</m:t>
        </m:r>
        <m:r>
          <m:rPr>
            <m:sty m:val="p"/>
          </m:rPr>
          <m:t>=</m:t>
        </m:r>
        <m:sSubSup>
          <m:sSubSupPr/>
          <m:e>
            <m:r>
              <m:rPr>
                <m:sty m:val="p"/>
              </m:rPr>
              <m:t>∑</m:t>
            </m:r>
          </m:e>
          <m:sub>
            <m:r>
              <m:rPr>
                <m:sty m:val="i"/>
              </m:rPr>
              <m:t>i</m:t>
            </m:r>
            <m:r>
              <m:rPr>
                <m:sty m:val="p"/>
              </m:rPr>
              <m:t>=</m:t>
            </m:r>
            <m:r>
              <m:rPr>
                <m:sty m:val="p"/>
              </m:rPr>
              <m:t>1</m:t>
            </m:r>
          </m:sub>
          <m:sup>
            <m:r>
              <m:rPr>
                <m:sty m:val="i"/>
              </m:rPr>
              <m:t>k</m:t>
            </m:r>
          </m:sup>
        </m:sSubSup>
        <m:r>
          <m:rPr>
            <m:sty m:val="p"/>
          </m:rPr>
          <m:t xml:space="preserve"> </m:t>
        </m:r>
        <m:sSub>
          <m:sSubPr/>
          <m:e>
            <m:r>
              <m:rPr>
                <m:sty m:val="i"/>
              </m:rPr>
              <m:t>E</m:t>
            </m:r>
          </m:e>
          <m:sub>
            <m:r>
              <m:rPr>
                <m:sty m:val="i"/>
              </m:rPr>
              <m:t>i</m:t>
            </m:r>
          </m:sub>
        </m:sSub>
        <m:sSup>
          <m:sSupPr/>
          <m:e>
            <m:r>
              <m:t xml:space="preserve"> </m:t>
            </m:r>
          </m:e>
          <m:sup>
            <m:r>
              <m:rPr>
                <m:sty m:val="i"/>
              </m:rPr>
              <m:t>t</m:t>
            </m:r>
          </m:sup>
        </m:sSup>
        <m:sSub>
          <m:sSubPr/>
          <m:e>
            <m:r>
              <m:rPr>
                <m:sty m:val="i"/>
              </m:rPr>
              <m:t>E</m:t>
            </m:r>
          </m:e>
          <m:sub>
            <m:r>
              <m:rPr>
                <m:sty m:val="i"/>
              </m:rPr>
              <m:t>i</m:t>
            </m:r>
          </m:sub>
        </m:sSub>
        <m:r>
          <m:rPr>
            <m:sty m:val="i"/>
          </m:rPr>
          <m:t>Z</m:t>
        </m:r>
      </m:oMath>
      <w:r>
        <w:rPr/>
        <w:t xml:space="preserve">.</w:t>
      </w:r>
      <w:r>
        <w:rPr/>
        <w:br w:type="textWrapping"/>
      </w:r>
      <w:r>
        <w:rPr>
          <w:rFonts w:eastAsia="Georgia" w:cs="Georgia" w:ascii="Georgia" w:hAnsi="Georgia"/>
        </w:rPr>
        <w:t xml:space="preserve">ii) En déduire </w:t>
      </w:r>
      <m:oMath>
        <m:r>
          <m:rPr>
            <m:sty m:val="i"/>
          </m:rPr>
          <m:t>M</m:t>
        </m:r>
        <m:r>
          <m:rPr>
            <m:sty m:val="p"/>
          </m:rPr>
          <m:t>(</m:t>
        </m:r>
        <m:r>
          <m:rPr>
            <m:sty m:val="i"/>
          </m:rPr>
          <m:t>p</m:t>
        </m:r>
        <m:r>
          <m:rPr>
            <m:sty m:val="p"/>
          </m:rPr>
          <m:t>)</m:t>
        </m:r>
        <m:r>
          <m:rPr>
            <m:sty m:val="p"/>
          </m:rPr>
          <m:t>=</m:t>
        </m:r>
        <m:sSubSup>
          <m:sSubSupPr/>
          <m:e>
            <m:r>
              <m:rPr>
                <m:sty m:val="p"/>
              </m:rPr>
              <m:t>∑</m:t>
            </m:r>
          </m:e>
          <m:sub>
            <m:r>
              <m:rPr>
                <m:sty m:val="i"/>
              </m:rPr>
              <m:t>i</m:t>
            </m:r>
            <m:r>
              <m:rPr>
                <m:sty m:val="p"/>
              </m:rPr>
              <m:t>=</m:t>
            </m:r>
            <m:r>
              <m:rPr>
                <m:sty m:val="p"/>
              </m:rPr>
              <m:t>1</m:t>
            </m:r>
          </m:sub>
          <m:sup>
            <m:r>
              <m:rPr>
                <m:sty m:val="i"/>
              </m:rPr>
              <m:t>k</m:t>
            </m:r>
          </m:sup>
        </m:sSubSup>
        <m:r>
          <m:rPr>
            <m:sty m:val="p"/>
          </m:rPr>
          <m:t xml:space="preserve"> </m:t>
        </m:r>
        <m:sSub>
          <m:sSubPr/>
          <m:e>
            <m:r>
              <m:rPr>
                <m:sty m:val="i"/>
              </m:rPr>
              <m:t>E</m:t>
            </m:r>
          </m:e>
          <m:sub>
            <m:r>
              <m:rPr>
                <m:sty m:val="i"/>
              </m:rPr>
              <m:t>i</m:t>
            </m:r>
          </m:sub>
        </m:sSub>
        <m:sSup>
          <m:sSupPr/>
          <m:e>
            <m:r>
              <m:t xml:space="preserve"> </m:t>
            </m:r>
          </m:e>
          <m:sup>
            <m:r>
              <m:rPr>
                <m:sty m:val="i"/>
              </m:rPr>
              <m:t>i</m:t>
            </m:r>
          </m:sup>
        </m:sSup>
        <m:sSub>
          <m:sSubPr/>
          <m:e>
            <m:r>
              <m:rPr>
                <m:sty m:val="i"/>
              </m:rPr>
              <m:t>E</m:t>
            </m:r>
          </m:e>
          <m:sub>
            <m:r>
              <m:rPr>
                <m:sty m:val="i"/>
              </m:rPr>
              <m:t>i</m:t>
            </m:r>
          </m:sub>
        </m:sSub>
      </m:oMath>
      <w:r>
        <w:rPr/>
        <w:t xml:space="preserve">.</w:t>
      </w:r>
      <w:r>
        <w:rPr/>
        <w:br w:type="textWrapping"/>
      </w:r>
      <w:r>
        <w:rPr/>
        <w:t xml:space="preserve">c) Montrer que pour tout </w:t>
      </w:r>
      <m:oMath>
        <m:r>
          <m:rPr>
            <m:sty m:val="i"/>
          </m:rPr>
          <m:t>z</m:t>
        </m:r>
        <m:r>
          <m:rPr>
            <m:sty m:val="p"/>
          </m:rPr>
          <m:t>∈</m:t>
        </m:r>
        <m:r>
          <m:rPr>
            <m:sty m:val="i"/>
          </m:rPr>
          <m:t>F</m:t>
        </m:r>
        <m:r>
          <m:rPr>
            <m:sty m:val="p"/>
          </m:rPr>
          <m:t>,</m:t>
        </m:r>
        <m:r>
          <m:rPr>
            <m:sty m:val="p"/>
          </m:rPr>
          <m:t>‖</m:t>
        </m:r>
        <m:r>
          <m:rPr>
            <m:sty m:val="i"/>
          </m:rPr>
          <m:t>p</m:t>
        </m:r>
        <m:r>
          <m:rPr>
            <m:sty m:val="p"/>
          </m:rPr>
          <m:t>(</m:t>
        </m:r>
        <m:r>
          <m:rPr>
            <m:sty m:val="i"/>
          </m:rPr>
          <m:t>z</m:t>
        </m:r>
        <m:r>
          <m:rPr>
            <m:sty m:val="p"/>
          </m:rPr>
          <m:t>)</m:t>
        </m:r>
        <m:r>
          <m:rPr>
            <m:sty m:val="p"/>
          </m:rPr>
          <m:t>‖</m:t>
        </m:r>
        <m:r>
          <m:rPr>
            <m:sty m:val="p"/>
          </m:rPr>
          <m:t>⩽</m:t>
        </m:r>
        <m:r>
          <m:rPr>
            <m:sty m:val="p"/>
          </m:rPr>
          <m:t>‖</m:t>
        </m:r>
        <m:r>
          <m:rPr>
            <m:sty m:val="i"/>
          </m:rPr>
          <m:t>z</m:t>
        </m:r>
        <m:r>
          <m:rPr>
            <m:sty m:val="p"/>
          </m:rPr>
          <m:t>‖</m:t>
        </m:r>
      </m:oMath>
      <w:r>
        <w:rPr/>
        <w:t xml:space="preserve">.</w:t>
      </w:r>
      <w:r>
        <w:rPr/>
        <w:br w:type="textWrapping"/>
      </w:r>
      <w:r>
        <w:rPr/>
        <w:t xml:space="preserve">I. 3 Exemple : On note </w:t>
      </w:r>
      <m:oMath>
        <m:r>
          <m:rPr>
            <m:sty m:val="i"/>
          </m:rPr>
          <m:t>M</m:t>
        </m:r>
      </m:oMath>
      <w:r>
        <w:rPr>
          <w:rFonts w:eastAsia="Georgia" w:cs="Georgia" w:ascii="Georgia" w:hAnsi="Georgia"/>
        </w:rPr>
        <w:t xml:space="preserve"> la matrice définie par</w:t>
      </w:r>
    </w:p>
    <w:p>
      <w:pPr>
        <w:spacing w:after="220" w:lineRule="auto"/>
      </w:pPr>
      <m:oMathPara>
        <m:oMath>
          <m:r>
            <m:rPr>
              <m:sty m:val="i"/>
            </m:rPr>
            <m:t>M</m:t>
          </m:r>
          <m:r>
            <m:rPr>
              <m:sty m:val="p"/>
            </m:rPr>
            <m:t>=</m:t>
          </m:r>
          <m:f>
            <m:fPr>
              <m:ctrlPr>
                <w:rPr>
                  <w:rFonts w:ascii="Cambria Math" w:hAnsi="Cambria Math"/>
                </w:rPr>
              </m:ctrlPr>
            </m:fPr>
            <m:num>
              <m:r>
                <m:rPr>
                  <m:sty m:val="p"/>
                </m:rPr>
                <m:t>1</m:t>
              </m:r>
            </m:num>
            <m:den>
              <m:r>
                <m:rPr>
                  <m:sty m:val="p"/>
                </m:rPr>
                <m:t>2</m:t>
              </m:r>
            </m:den>
          </m:f>
          <m:d>
            <m:dPr>
              <m:begChr m:val="("/>
              <m:endChr m:val=")"/>
              <m:ctrlPr>
                <w:rPr>
                  <w:rFonts w:ascii="Cambria Math" w:hAnsi="Cambria Math"/>
                </w:rPr>
              </m:ctrlPr>
            </m:dPr>
            <m:e>
              <m:m>
                <m:mPr>
                  <m:plcHide m:val="1"/>
                  <m:cGpRule m:val="0"/>
                  <m:mcs>
                    <m:mc>
                      <m:mcPr>
                        <m:count m:val="1"/>
                        <m:mcJc m:val="right"/>
                      </m:mcPr>
                    </m:mc>
                    <m:mc>
                      <m:mcPr>
                        <m:count m:val="1"/>
                        <m:mcJc m:val="right"/>
                      </m:mcPr>
                    </m:mc>
                    <m:mc>
                      <m:mcPr>
                        <m:count m:val="1"/>
                        <m:mcJc m:val="right"/>
                      </m:mcPr>
                    </m:mc>
                    <m:mc>
                      <m:mcPr>
                        <m:count m:val="1"/>
                        <m:mcJc m:val="right"/>
                      </m:mcPr>
                    </m:mc>
                  </m:mcs>
                  <m:ctrlPr>
                    <w:rPr>
                      <w:rFonts w:ascii="Cambria Math" w:hAnsi="Cambria Math"/>
                      <w:i/>
                    </w:rPr>
                  </m:ctrlPr>
                </m:mPr>
                <m:mr>
                  <m:e>
                    <m:r>
                      <m:rPr>
                        <m:sty m:val="p"/>
                      </m:rPr>
                      <m:t>1</m:t>
                    </m:r>
                  </m:e>
                  <m:e>
                    <m:r>
                      <m:rPr>
                        <m:sty m:val="p"/>
                      </m:rPr>
                      <m:t>0</m:t>
                    </m:r>
                  </m:e>
                  <m:e>
                    <m:r>
                      <m:rPr>
                        <m:sty m:val="p"/>
                      </m:rPr>
                      <m:t>−</m:t>
                    </m:r>
                    <m:r>
                      <m:rPr>
                        <m:sty m:val="p"/>
                      </m:rPr>
                      <m:t>1</m:t>
                    </m:r>
                  </m:e>
                  <m:e>
                    <m:r>
                      <m:rPr>
                        <m:sty m:val="p"/>
                      </m:rPr>
                      <m:t>0</m:t>
                    </m:r>
                  </m:e>
                </m:mr>
                <m:mr>
                  <m:e>
                    <m:r>
                      <m:rPr>
                        <m:sty m:val="p"/>
                      </m:rPr>
                      <m:t>0</m:t>
                    </m:r>
                  </m:e>
                  <m:e>
                    <m:r>
                      <m:rPr>
                        <m:sty m:val="p"/>
                      </m:rPr>
                      <m:t>1</m:t>
                    </m:r>
                  </m:e>
                  <m:e>
                    <m:r>
                      <m:rPr>
                        <m:sty m:val="p"/>
                      </m:rPr>
                      <m:t>0</m:t>
                    </m:r>
                  </m:e>
                  <m:e>
                    <m:r>
                      <m:rPr>
                        <m:sty m:val="p"/>
                      </m:rPr>
                      <m:t>−</m:t>
                    </m:r>
                    <m:r>
                      <m:rPr>
                        <m:sty m:val="p"/>
                      </m:rPr>
                      <m:t>1</m:t>
                    </m:r>
                  </m:e>
                </m:mr>
                <m:mr>
                  <m:e>
                    <m:r>
                      <m:rPr>
                        <m:sty m:val="p"/>
                      </m:rPr>
                      <m:t>−</m:t>
                    </m:r>
                    <m:r>
                      <m:rPr>
                        <m:sty m:val="p"/>
                      </m:rPr>
                      <m:t>1</m:t>
                    </m:r>
                  </m:e>
                  <m:e>
                    <m:r>
                      <m:rPr>
                        <m:sty m:val="p"/>
                      </m:rPr>
                      <m:t>0</m:t>
                    </m:r>
                  </m:e>
                  <m:e>
                    <m:r>
                      <m:rPr>
                        <m:sty m:val="p"/>
                      </m:rPr>
                      <m:t>1</m:t>
                    </m:r>
                  </m:e>
                  <m:e>
                    <m:r>
                      <m:rPr>
                        <m:sty m:val="p"/>
                      </m:rPr>
                      <m:t>0</m:t>
                    </m:r>
                  </m:e>
                </m:mr>
                <m:mr>
                  <m:e>
                    <m:r>
                      <m:rPr>
                        <m:sty m:val="p"/>
                      </m:rPr>
                      <m:t>0</m:t>
                    </m:r>
                  </m:e>
                  <m:e>
                    <m:r>
                      <m:rPr>
                        <m:sty m:val="p"/>
                      </m:rPr>
                      <m:t>−</m:t>
                    </m:r>
                    <m:r>
                      <m:rPr>
                        <m:sty m:val="p"/>
                      </m:rPr>
                      <m:t>1</m:t>
                    </m:r>
                  </m:e>
                  <m:e>
                    <m:r>
                      <m:rPr>
                        <m:sty m:val="p"/>
                      </m:rPr>
                      <m:t>0</m:t>
                    </m:r>
                  </m:e>
                  <m:e>
                    <m:r>
                      <m:rPr>
                        <m:sty m:val="p"/>
                      </m:rPr>
                      <m:t>1</m:t>
                    </m:r>
                  </m:e>
                </m:mr>
              </m:m>
            </m:e>
          </m:d>
        </m:oMath>
      </m:oMathPara>
    </w:p>
    <w:p>
      <w:pPr>
        <w:spacing w:after="220" w:lineRule="auto"/>
      </w:pPr>
      <w:r>
        <w:rPr/>
        <w:t xml:space="preserve">a) Montrer que </w:t>
      </w:r>
      <m:oMath>
        <m:r>
          <m:rPr>
            <m:sty m:val="i"/>
          </m:rPr>
          <m:t>M</m:t>
        </m:r>
      </m:oMath>
      <w:r>
        <w:rPr/>
        <w:t xml:space="preserve"> est la matrice dans la base canonique de </w:t>
      </w:r>
      <m:oMath>
        <m:sSup>
          <m:sSupPr/>
          <m:e>
            <m:r>
              <m:rPr>
                <m:scr m:val="double-struck"/>
              </m:rPr>
              <m:t>R</m:t>
            </m:r>
          </m:e>
          <m:sup>
            <m:r>
              <m:rPr>
                <m:sty m:val="p"/>
              </m:rPr>
              <m:t>4</m:t>
            </m:r>
          </m:sup>
        </m:sSup>
      </m:oMath>
      <w:r>
        <w:rPr/>
        <w:t xml:space="preserve">, muni du produit scalaire usuel, d'un projecteur orthogonal de </w:t>
      </w:r>
      <m:oMath>
        <m:sSup>
          <m:sSupPr/>
          <m:e>
            <m:r>
              <m:rPr>
                <m:scr m:val="double-struck"/>
              </m:rPr>
              <m:t>R</m:t>
            </m:r>
          </m:e>
          <m:sup>
            <m:r>
              <m:rPr>
                <m:sty m:val="p"/>
              </m:rPr>
              <m:t>4</m:t>
            </m:r>
          </m:sup>
        </m:sSup>
      </m:oMath>
      <w:r>
        <w:rPr/>
        <w:t xml:space="preserve">.</w:t>
      </w:r>
      <w:r>
        <w:rPr/>
        <w:br w:type="textWrapping"/>
      </w:r>
      <w:r>
        <w:rPr/>
        <w:t xml:space="preserve">b) Donner une base orthonormale du noyau et une base orthonormale de l'image de ce projecteur.</w:t>
      </w:r>
      <w:r>
        <w:rPr/>
        <w:br w:type="textWrapping"/>
      </w:r>
      <w:r>
        <w:rPr/>
        <w:t xml:space="preserve">I. 4 Soit </w:t>
      </w:r>
      <m:oMath>
        <m:r>
          <m:rPr>
            <m:sty m:val="i"/>
          </m:rPr>
          <m:t>K</m:t>
        </m:r>
      </m:oMath>
      <w:r>
        <w:rPr/>
        <w:t xml:space="preserve"> un second sous-espace vectoriel de </w:t>
      </w:r>
      <m:oMath>
        <m:r>
          <m:rPr>
            <m:sty m:val="i"/>
          </m:rPr>
          <m:t>F</m:t>
        </m:r>
        <m:r>
          <m:rPr>
            <m:sty m:val="p"/>
          </m:rPr>
          <m:t>,</m:t>
        </m:r>
        <m:r>
          <m:rPr>
            <m:sty m:val="i"/>
          </m:rPr>
          <m:t>r</m:t>
        </m:r>
      </m:oMath>
      <w:r>
        <w:rPr/>
        <w:t xml:space="preserve"> le projecteur orthogonal de </w:t>
      </w:r>
      <m:oMath>
        <m:r>
          <m:rPr>
            <m:sty m:val="i"/>
          </m:rPr>
          <m:t>F</m:t>
        </m:r>
      </m:oMath>
      <w:r>
        <w:rPr/>
        <w:t xml:space="preserve"> sur </w:t>
      </w:r>
      <m:oMath>
        <m:r>
          <m:rPr>
            <m:sty m:val="i"/>
          </m:rPr>
          <m:t>K</m:t>
        </m:r>
        <m:r>
          <m:rPr>
            <m:sty m:val="p"/>
          </m:rPr>
          <m:t>,</m:t>
        </m:r>
        <m:r>
          <m:rPr>
            <m:sty m:val="i"/>
          </m:rPr>
          <m:t>λ</m:t>
        </m:r>
      </m:oMath>
      <w:r>
        <w:rPr/>
        <w:t xml:space="preserve"> une valeur propre non nulle de </w:t>
      </w:r>
      <m:oMath>
        <m:r>
          <m:rPr>
            <m:sty m:val="i"/>
          </m:rPr>
          <m:t>p</m:t>
        </m:r>
      </m:oMath>
      <w:r>
        <w:rPr/>
        <w:t xml:space="preserve"> or et </w:t>
      </w:r>
      <m:oMath>
        <m:r>
          <m:rPr>
            <m:sty m:val="i"/>
          </m:rPr>
          <m:t>u</m:t>
        </m:r>
      </m:oMath>
      <w:r>
        <w:rPr>
          <w:rFonts w:eastAsia="Georgia" w:cs="Georgia" w:ascii="Georgia" w:hAnsi="Georgia"/>
        </w:rPr>
        <w:t xml:space="preserve"> un vecteur propre associé.</w:t>
      </w:r>
      <w:r>
        <w:rPr/>
        <w:br w:type="textWrapping"/>
      </w:r>
      <w:r>
        <w:rPr/>
        <w:t xml:space="preserve">a) Montrer que </w:t>
      </w:r>
      <m:oMath>
        <m:r>
          <m:rPr>
            <m:sty m:val="i"/>
          </m:rPr>
          <m:t>u</m:t>
        </m:r>
      </m:oMath>
      <w:r>
        <w:rPr>
          <w:rFonts w:eastAsia="Georgia" w:cs="Georgia" w:ascii="Georgia" w:hAnsi="Georgia"/>
        </w:rPr>
        <w:t xml:space="preserve"> est élément de </w:t>
      </w:r>
      <m:oMath>
        <m:r>
          <m:rPr>
            <m:sty m:val="i"/>
          </m:rPr>
          <m:t>H</m:t>
        </m:r>
      </m:oMath>
      <w:r>
        <w:rPr/>
        <w:t xml:space="preserve"> et que </w:t>
      </w:r>
      <m:oMath>
        <m:r>
          <m:rPr>
            <m:sty m:val="bi"/>
          </m:rPr>
          <m:t>r</m:t>
        </m:r>
        <m:r>
          <m:rPr>
            <m:sty m:val="p"/>
          </m:rPr>
          <m:t>(</m:t>
        </m:r>
        <m:r>
          <m:rPr>
            <m:sty m:val="i"/>
          </m:rPr>
          <m:t>u</m:t>
        </m:r>
        <m:r>
          <m:rPr>
            <m:sty m:val="p"/>
          </m:rPr>
          <m:t>)</m:t>
        </m:r>
        <m:r>
          <m:rPr>
            <m:sty m:val="p"/>
          </m:rPr>
          <m:t>−</m:t>
        </m:r>
        <m:r>
          <m:rPr>
            <m:sty m:val="i"/>
          </m:rPr>
          <m:t>λ</m:t>
        </m:r>
        <m:r>
          <m:rPr>
            <m:sty m:val="i"/>
          </m:rPr>
          <m:t>u</m:t>
        </m:r>
      </m:oMath>
      <w:r>
        <w:rPr>
          <w:rFonts w:eastAsia="Georgia" w:cs="Georgia" w:ascii="Georgia" w:hAnsi="Georgia"/>
        </w:rPr>
        <w:t xml:space="preserve"> est élément de </w:t>
      </w:r>
      <m:oMath>
        <m:sSup>
          <m:sSupPr/>
          <m:e>
            <m:r>
              <m:rPr>
                <m:sty m:val="i"/>
              </m:rPr>
              <m:t>H</m:t>
            </m:r>
          </m:e>
          <m:sup>
            <m:r>
              <m:rPr>
                <m:sty m:val="p"/>
              </m:rPr>
              <m:t>⊥</m:t>
            </m:r>
          </m:sup>
        </m:sSup>
      </m:oMath>
      <w:r>
        <w:rPr/>
        <w:t xml:space="preserve">.</w:t>
      </w:r>
      <w:r>
        <w:rPr/>
        <w:br w:type="textWrapping"/>
      </w:r>
      <w:r>
        <w:rPr>
          <w:rFonts w:eastAsia="Georgia" w:cs="Georgia" w:ascii="Georgia" w:hAnsi="Georgia"/>
        </w:rPr>
        <w:t xml:space="preserve">b) Établir l'égalité : </w:t>
      </w:r>
      <m:oMath>
        <m:r>
          <m:rPr>
            <m:sty m:val="i"/>
          </m:rPr>
          <m:t>λ</m:t>
        </m:r>
        <m:r>
          <m:rPr>
            <m:sty m:val="p"/>
          </m:rPr>
          <m:t>‖</m:t>
        </m:r>
        <m:r>
          <m:rPr>
            <m:sty m:val="i"/>
          </m:rPr>
          <m:t>u</m:t>
        </m:r>
        <m:sSup>
          <m:sSupPr/>
          <m:e>
            <m:r>
              <m:rPr>
                <m:sty m:val="p"/>
              </m:rPr>
              <m:t>‖</m:t>
            </m:r>
          </m:e>
          <m:sup>
            <m:r>
              <m:rPr>
                <m:sty m:val="p"/>
              </m:rPr>
              <m:t>2</m:t>
            </m:r>
          </m:sup>
        </m:sSup>
        <m:r>
          <m:rPr>
            <m:sty m:val="p"/>
          </m:rPr>
          <m:t>=</m:t>
        </m:r>
        <m:r>
          <m:rPr>
            <m:sty m:val="p"/>
          </m:rPr>
          <m:t>‖</m:t>
        </m:r>
        <m:r>
          <m:rPr>
            <m:sty m:val="i"/>
          </m:rPr>
          <m:t>r</m:t>
        </m:r>
        <m:r>
          <m:rPr>
            <m:sty m:val="p"/>
          </m:rPr>
          <m:t>(</m:t>
        </m:r>
        <m:r>
          <m:rPr>
            <m:sty m:val="i"/>
          </m:rPr>
          <m:t>u</m:t>
        </m:r>
        <m:r>
          <m:rPr>
            <m:sty m:val="p"/>
          </m:rPr>
          <m:t>)</m:t>
        </m:r>
        <m:sSup>
          <m:sSupPr/>
          <m:e>
            <m:r>
              <m:rPr>
                <m:sty m:val="p"/>
              </m:rPr>
              <m:t>‖</m:t>
            </m:r>
          </m:e>
          <m:sup>
            <m:r>
              <m:rPr>
                <m:sty m:val="p"/>
              </m:rPr>
              <m:t>2</m:t>
            </m:r>
          </m:sup>
        </m:sSup>
      </m:oMath>
      <w:r>
        <w:rPr/>
        <w:t xml:space="preserve">.</w:t>
      </w:r>
      <w:r>
        <w:rPr/>
        <w:br w:type="textWrapping"/>
      </w:r>
      <w:r>
        <w:rPr>
          <w:rFonts w:eastAsia="Georgia" w:cs="Georgia" w:ascii="Georgia" w:hAnsi="Georgia"/>
        </w:rPr>
        <w:t xml:space="preserve">c) En déduire que toutes les valeurs propres de </w:t>
      </w:r>
      <m:oMath>
        <m:r>
          <m:rPr>
            <m:sty m:val="i"/>
          </m:rPr>
          <m:t>p</m:t>
        </m:r>
      </m:oMath>
      <w:r>
        <w:rPr/>
        <w:t xml:space="preserve"> or sont dans le segment </w:t>
      </w:r>
      <m:oMath>
        <m:r>
          <m:rPr>
            <m:sty m:val="p"/>
          </m:rPr>
          <m:t>[</m:t>
        </m:r>
        <m:r>
          <m:rPr>
            <m:sty m:val="p"/>
          </m:rPr>
          <m:t>0</m:t>
        </m:r>
        <m:r>
          <m:rPr>
            <m:sty m:val="p"/>
          </m:rPr>
          <m:t>,</m:t>
        </m:r>
        <m:r>
          <m:rPr>
            <m:sty m:val="p"/>
          </m:rPr>
          <m:t>1</m:t>
        </m:r>
        <m:r>
          <m:rPr>
            <m:sty m:val="p"/>
          </m:rPr>
          <m:t>]</m:t>
        </m:r>
      </m:oMath>
      <w:r>
        <w:rPr/>
        <w:t xml:space="preserve">.</w:t>
      </w:r>
      <w:r>
        <w:rPr/>
        <w:br w:type="textWrapping"/>
      </w:r>
      <w:r>
        <w:rPr/>
        <w:t xml:space="preserve">I. 5 On suppose dans cette question que </w:t>
      </w:r>
      <m:oMath>
        <m:r>
          <m:rPr>
            <m:sty m:val="i"/>
          </m:rPr>
          <m:t>p</m:t>
        </m:r>
      </m:oMath>
      <w:r>
        <w:rPr/>
        <w:t xml:space="preserve"> et </w:t>
      </w:r>
      <m:oMath>
        <m:r>
          <m:rPr>
            <m:sty m:val="i"/>
          </m:rPr>
          <m:t>r</m:t>
        </m:r>
      </m:oMath>
      <w:r>
        <w:rPr/>
        <w:t xml:space="preserve"> commutent.</w:t>
      </w:r>
      <w:r>
        <w:rPr/>
        <w:br w:type="textWrapping"/>
      </w:r>
      <w:r>
        <w:rPr/>
        <w:t xml:space="preserve">a) Montrer que </w:t>
      </w:r>
      <m:oMath>
        <m:r>
          <m:rPr>
            <m:sty m:val="i"/>
          </m:rPr>
          <m:t>p</m:t>
        </m:r>
        <m:r>
          <m:rPr>
            <m:sty m:val="p"/>
          </m:rPr>
          <m:t>∘</m:t>
        </m:r>
        <m:r>
          <m:rPr>
            <m:sty m:val="i"/>
          </m:rPr>
          <m:t>r</m:t>
        </m:r>
      </m:oMath>
      <w:r>
        <w:rPr/>
        <w:t xml:space="preserve"> est un projecteur orthogonal.</w:t>
      </w:r>
      <w:r>
        <w:rPr/>
        <w:br w:type="textWrapping"/>
      </w:r>
      <w:r>
        <w:rPr>
          <w:rFonts w:eastAsia="Georgia" w:cs="Georgia" w:ascii="Georgia" w:hAnsi="Georgia"/>
        </w:rPr>
        <w:t xml:space="preserve">b) Dans le cas où </w:t>
      </w:r>
      <m:oMath>
        <m:r>
          <m:rPr>
            <m:sty m:val="i"/>
          </m:rPr>
          <m:t>p</m:t>
        </m:r>
        <m:r>
          <m:rPr>
            <m:sty m:val="p"/>
          </m:rPr>
          <m:t>∘</m:t>
        </m:r>
        <m:r>
          <m:rPr>
            <m:sty m:val="i"/>
          </m:rPr>
          <m:t>r</m:t>
        </m:r>
      </m:oMath>
      <w:r>
        <w:rPr>
          <w:rFonts w:eastAsia="Georgia" w:cs="Georgia" w:ascii="Georgia" w:hAnsi="Georgia"/>
        </w:rPr>
        <w:t xml:space="preserve"> est non nul, déterminer son spectre.</w:t>
      </w:r>
      <w:r>
        <w:rPr/>
        <w:br w:type="textWrapping"/>
      </w:r>
      <w:r>
        <w:rPr/>
        <w:t xml:space="preserve">c) Montrer que : </w:t>
      </w:r>
      <m:oMath>
        <m:r>
          <m:rPr>
            <m:sty m:val="p"/>
          </m:rPr>
          <m:t>Ker</m:t>
        </m:r>
        <m:r>
          <m:rPr>
            <m:sty m:val="p"/>
          </m:rPr>
          <m:t>(</m:t>
        </m:r>
        <m:r>
          <m:rPr>
            <m:sty m:val="i"/>
          </m:rPr>
          <m:t>p</m:t>
        </m:r>
        <m:r>
          <m:rPr>
            <m:sty m:val="p"/>
          </m:rPr>
          <m:t>∘</m:t>
        </m:r>
        <m:r>
          <m:rPr>
            <m:sty m:val="i"/>
          </m:rPr>
          <m:t>r</m:t>
        </m:r>
        <m:r>
          <m:rPr>
            <m:sty m:val="p"/>
          </m:rPr>
          <m:t>)</m:t>
        </m:r>
        <m:r>
          <m:rPr>
            <m:sty m:val="p"/>
          </m:rPr>
          <m:t>=</m:t>
        </m:r>
        <m:r>
          <m:rPr>
            <m:sty m:val="p"/>
          </m:rPr>
          <m:t>Ker</m:t>
        </m:r>
        <m:r>
          <m:rPr>
            <m:sty m:val="i"/>
          </m:rPr>
          <m:t>p</m:t>
        </m:r>
        <m:r>
          <m:rPr>
            <m:sty m:val="p"/>
          </m:rPr>
          <m:t>+</m:t>
        </m:r>
        <m:r>
          <m:rPr>
            <m:sty m:val="p"/>
          </m:rPr>
          <m:t>Ker</m:t>
        </m:r>
        <m:r>
          <m:rPr>
            <m:sty m:val="i"/>
          </m:rPr>
          <m:t>r</m:t>
        </m:r>
      </m:oMath>
      <w:r>
        <w:rPr/>
        <w:t xml:space="preserve"> et </w:t>
      </w:r>
      <m:oMath>
        <m:r>
          <m:rPr>
            <m:sty m:val="p"/>
          </m:rPr>
          <m:t>Im</m:t>
        </m:r>
        <m:r>
          <m:rPr>
            <m:sty m:val="p"/>
          </m:rPr>
          <m:t>(</m:t>
        </m:r>
        <m:r>
          <m:rPr>
            <m:sty m:val="i"/>
          </m:rPr>
          <m:t>p</m:t>
        </m:r>
        <m:r>
          <m:rPr>
            <m:sty m:val="p"/>
          </m:rPr>
          <m:t>∘</m:t>
        </m:r>
        <m:r>
          <m:rPr>
            <m:sty m:val="i"/>
          </m:rPr>
          <m:t>r</m:t>
        </m:r>
        <m:r>
          <m:rPr>
            <m:sty m:val="p"/>
          </m:rPr>
          <m:t>)</m:t>
        </m:r>
        <m:r>
          <m:rPr>
            <m:sty m:val="p"/>
          </m:rPr>
          <m:t>=</m:t>
        </m:r>
        <m:r>
          <m:rPr>
            <m:sty m:val="p"/>
          </m:rPr>
          <m:t>Im</m:t>
        </m:r>
        <m:r>
          <m:rPr>
            <m:sty m:val="i"/>
          </m:rPr>
          <m:t>p</m:t>
        </m:r>
        <m:r>
          <m:rPr>
            <m:sty m:val="p"/>
          </m:rPr>
          <m:t>∩</m:t>
        </m:r>
        <m:r>
          <m:rPr>
            <m:sty m:val="p"/>
          </m:rPr>
          <m:t>Im</m:t>
        </m:r>
        <m:r>
          <m:rPr>
            <m:sty m:val="i"/>
          </m:rPr>
          <m:t>r</m:t>
        </m:r>
      </m:oMath>
      <w:r>
        <w:rPr/>
        <w:t xml:space="preserve">.</w:t>
      </w:r>
      <w:r>
        <w:rPr/>
        <w:br w:type="textWrapping"/>
      </w:r>
      <w:r>
        <w:rPr/>
        <w:t xml:space="preserve">I. 6 On pose </w:t>
      </w:r>
      <m:oMath>
        <m:r>
          <m:rPr>
            <m:sty m:val="i"/>
          </m:rPr>
          <m:t>m</m:t>
        </m:r>
        <m:r>
          <m:rPr>
            <m:sty m:val="p"/>
          </m:rPr>
          <m:t>=</m:t>
        </m:r>
        <m:r>
          <m:rPr>
            <m:sty m:val="p"/>
          </m:rPr>
          <m:t>dim</m:t>
        </m:r>
        <m:r>
          <m:rPr>
            <m:sty m:val="i"/>
          </m:rPr>
          <m:t>F</m:t>
        </m:r>
      </m:oMath>
      <w:r>
        <w:rPr/>
        <w:t xml:space="preserve"> et on choisit une base orthonormale de </w:t>
      </w:r>
      <m:oMath>
        <m:r>
          <m:rPr>
            <m:sty m:val="i"/>
          </m:rPr>
          <m:t>F</m:t>
        </m:r>
      </m:oMath>
      <w:r>
        <w:rPr/>
        <w:t xml:space="preserve"> telle que les matrices de </w:t>
      </w:r>
      <m:oMath>
        <m:r>
          <m:rPr>
            <m:sty m:val="i"/>
          </m:rPr>
          <m:t>p</m:t>
        </m:r>
      </m:oMath>
      <w:r>
        <w:rPr/>
        <w:t xml:space="preserve"> et </w:t>
      </w:r>
      <m:oMath>
        <m:r>
          <m:rPr>
            <m:sty m:val="i"/>
          </m:rPr>
          <m:t>r</m:t>
        </m:r>
      </m:oMath>
      <w:r>
        <w:rPr>
          <w:rFonts w:eastAsia="Georgia" w:cs="Georgia" w:ascii="Georgia" w:hAnsi="Georgia"/>
        </w:rPr>
        <w:t xml:space="preserve"> dans cette base soient respectivement les matrices décomposées en blocs:</w:t>
      </w:r>
    </w:p>
    <w:p>
      <w:pPr>
        <w:spacing w:after="220" w:lineRule="auto"/>
      </w:pPr>
      <m:oMathPara>
        <m:oMath>
          <m:r>
            <m:rPr>
              <m:sty m:val="i"/>
            </m:rPr>
            <m:t>P</m:t>
          </m:r>
          <m:r>
            <m:rPr>
              <m:sty m:val="p"/>
            </m:rPr>
            <m:t>=</m:t>
          </m:r>
          <m:d>
            <m:dPr>
              <m:begChr m:val="("/>
              <m:endChr m:val=")"/>
              <m:ctrlPr>
                <w:rPr>
                  <w:rFonts w:ascii="Cambria Math" w:hAnsi="Cambria Math"/>
                </w:rPr>
              </m:ctrlPr>
            </m:dPr>
            <m:e>
              <m:m>
                <m:mPr>
                  <m:plcHide m:val="1"/>
                  <m:cGpRule m:val="0"/>
                  <m:mcs>
                    <m:mc>
                      <m:mcPr>
                        <m:count m:val="1"/>
                        <m:mcJc m:val="center"/>
                      </m:mcPr>
                    </m:mc>
                    <m:mc>
                      <m:mcPr>
                        <m:count m:val="1"/>
                        <m:mcJc m:val="center"/>
                      </m:mcPr>
                    </m:mc>
                  </m:mcs>
                  <m:ctrlPr>
                    <w:rPr>
                      <w:rFonts w:ascii="Cambria Math" w:hAnsi="Cambria Math"/>
                      <w:i/>
                    </w:rPr>
                  </m:ctrlPr>
                </m:mPr>
                <m:mr>
                  <m:e>
                    <m:sSub>
                      <m:sSubPr/>
                      <m:e>
                        <m:r>
                          <m:rPr>
                            <m:sty m:val="i"/>
                          </m:rPr>
                          <m:t>I</m:t>
                        </m:r>
                      </m:e>
                      <m:sub>
                        <m:r>
                          <m:rPr>
                            <m:sty m:val="i"/>
                          </m:rPr>
                          <m:t>k</m:t>
                        </m:r>
                      </m:sub>
                    </m:sSub>
                  </m:e>
                  <m:e>
                    <m:r>
                      <m:rPr>
                        <m:sty m:val="p"/>
                      </m:rPr>
                      <m:t>0</m:t>
                    </m:r>
                  </m:e>
                </m:mr>
                <m:mr>
                  <m:e>
                    <m:r>
                      <m:rPr>
                        <m:sty m:val="p"/>
                      </m:rPr>
                      <m:t>0</m:t>
                    </m:r>
                  </m:e>
                  <m:e>
                    <m:r>
                      <m:rPr>
                        <m:sty m:val="p"/>
                      </m:rPr>
                      <m:t>0</m:t>
                    </m:r>
                  </m:e>
                </m:mr>
              </m:m>
            </m:e>
          </m:d>
          <m:r>
            <m:rPr>
              <m:sty m:val="p"/>
            </m:rPr>
            <m:t xml:space="preserve"> </m:t>
          </m:r>
          <m:r>
            <m:rPr>
              <m:nor/>
            </m:rPr>
            <m:t> et </m:t>
          </m:r>
          <m:r>
            <m:rPr>
              <m:sty m:val="p"/>
            </m:rPr>
            <m:t xml:space="preserve"> </m:t>
          </m:r>
          <m:r>
            <m:rPr>
              <m:sty m:val="i"/>
            </m:rPr>
            <m:t>R</m:t>
          </m:r>
          <m:r>
            <m:rPr>
              <m:sty m:val="p"/>
            </m:rPr>
            <m:t>=</m:t>
          </m:r>
          <m:d>
            <m:dPr>
              <m:begChr m:val="("/>
              <m:endChr m:val=")"/>
              <m:ctrlPr>
                <w:rPr>
                  <w:rFonts w:ascii="Cambria Math" w:hAnsi="Cambria Math"/>
                </w:rPr>
              </m:ctrlPr>
            </m:dPr>
            <m:e>
              <m:m>
                <m:mPr>
                  <m:plcHide m:val="1"/>
                  <m:cGpRule m:val="0"/>
                  <m:mcs>
                    <m:mc>
                      <m:mcPr>
                        <m:count m:val="1"/>
                        <m:mcJc m:val="center"/>
                      </m:mcPr>
                    </m:mc>
                    <m:mc>
                      <m:mcPr>
                        <m:count m:val="1"/>
                        <m:mcJc m:val="center"/>
                      </m:mcPr>
                    </m:mc>
                  </m:mcs>
                  <m:ctrlPr>
                    <w:rPr>
                      <w:rFonts w:ascii="Cambria Math" w:hAnsi="Cambria Math"/>
                      <w:i/>
                    </w:rPr>
                  </m:ctrlPr>
                </m:mPr>
                <m:mr>
                  <m:e>
                    <m:r>
                      <m:rPr>
                        <m:sty m:val="i"/>
                      </m:rPr>
                      <m:t>A</m:t>
                    </m:r>
                  </m:e>
                  <m:e>
                    <m:r>
                      <m:rPr>
                        <m:sty m:val="i"/>
                      </m:rPr>
                      <m:t>B</m:t>
                    </m:r>
                  </m:e>
                </m:mr>
                <m:mr>
                  <m:e>
                    <m:r>
                      <m:rPr>
                        <m:sty m:val="i"/>
                      </m:rPr>
                      <m:t>C</m:t>
                    </m:r>
                  </m:e>
                  <m:e>
                    <m:r>
                      <m:rPr>
                        <m:sty m:val="i"/>
                      </m:rPr>
                      <m:t>D</m:t>
                    </m:r>
                  </m:e>
                </m:mr>
              </m:m>
            </m:e>
          </m:d>
        </m:oMath>
      </m:oMathPara>
    </w:p>
    <w:p>
      <w:pPr>
        <w:spacing w:after="220" w:lineRule="auto"/>
      </w:pPr>
      <w:r>
        <w:rPr>
          <w:rFonts w:eastAsia="Georgia" w:cs="Georgia" w:ascii="Georgia" w:hAnsi="Georgia"/>
        </w:rPr>
        <w:t xml:space="preserve">où </w:t>
      </w:r>
      <m:oMath>
        <m:sSub>
          <m:sSubPr/>
          <m:e>
            <m:r>
              <m:rPr>
                <m:sty m:val="i"/>
              </m:rPr>
              <m:t>I</m:t>
            </m:r>
          </m:e>
          <m:sub>
            <m:r>
              <m:rPr>
                <m:sty m:val="i"/>
              </m:rPr>
              <m:t>k</m:t>
            </m:r>
          </m:sub>
        </m:sSub>
      </m:oMath>
      <w:r>
        <w:rPr>
          <w:rFonts w:eastAsia="Georgia" w:cs="Georgia" w:ascii="Georgia" w:hAnsi="Georgia"/>
        </w:rPr>
        <w:t xml:space="preserve"> est la matrice unité d'ordre </w:t>
      </w:r>
      <m:oMath>
        <m:r>
          <m:rPr>
            <m:sty m:val="i"/>
          </m:rPr>
          <m:t>k</m:t>
        </m:r>
        <m:r>
          <m:rPr>
            <m:sty m:val="p"/>
          </m:rPr>
          <m:t>,</m:t>
        </m:r>
        <m:r>
          <m:rPr>
            <m:sty m:val="i"/>
          </m:rPr>
          <m:t>A</m:t>
        </m:r>
      </m:oMath>
      <w:r>
        <w:rPr>
          <w:rFonts w:eastAsia="Georgia" w:cs="Georgia" w:ascii="Georgia" w:hAnsi="Georgia"/>
        </w:rPr>
        <w:t xml:space="preserve"> une matrice carrée d'ordre </w:t>
      </w:r>
      <m:oMath>
        <m:r>
          <m:rPr>
            <m:sty m:val="i"/>
          </m:rPr>
          <m:t>k</m:t>
        </m:r>
      </m:oMath>
      <w:r>
        <w:rPr/>
        <w:t xml:space="preserve"> et </w:t>
      </w:r>
      <m:oMath>
        <m:r>
          <m:rPr>
            <m:sty m:val="i"/>
          </m:rPr>
          <m:t>D</m:t>
        </m:r>
      </m:oMath>
      <w:r>
        <w:rPr>
          <w:rFonts w:eastAsia="Georgia" w:cs="Georgia" w:ascii="Georgia" w:hAnsi="Georgia"/>
        </w:rPr>
        <w:t xml:space="preserve"> une matrice carrée d'ordre </w:t>
      </w:r>
      <m:oMath>
        <m:r>
          <m:rPr>
            <m:sty m:val="i"/>
          </m:rPr>
          <m:t>m</m:t>
        </m:r>
        <m:r>
          <m:rPr>
            <m:sty m:val="p"/>
          </m:rPr>
          <m:t>−</m:t>
        </m:r>
        <m:r>
          <m:rPr>
            <m:sty m:val="i"/>
          </m:rPr>
          <m:t>k</m:t>
        </m:r>
      </m:oMath>
      <w:r>
        <w:rPr/>
        <w:t xml:space="preserve">.</w:t>
      </w:r>
      <w:r>
        <w:rPr/>
        <w:br w:type="textWrapping"/>
      </w:r>
      <w:r>
        <w:rPr/>
        <w:t xml:space="preserve">a) Montrer que les matrices </w:t>
      </w:r>
      <m:oMath>
        <m:r>
          <m:rPr>
            <m:sty m:val="i"/>
          </m:rPr>
          <m:t>A</m:t>
        </m:r>
        <m:r>
          <m:rPr>
            <m:sty m:val="p"/>
          </m:rPr>
          <m:t>,</m:t>
        </m:r>
        <m:r>
          <m:rPr>
            <m:sty m:val="i"/>
          </m:rPr>
          <m:t>B</m:t>
        </m:r>
        <m:r>
          <m:rPr>
            <m:sty m:val="p"/>
          </m:rPr>
          <m:t>,</m:t>
        </m:r>
        <m:r>
          <m:rPr>
            <m:sty m:val="i"/>
          </m:rPr>
          <m:t>C</m:t>
        </m:r>
        <m:r>
          <m:rPr>
            <m:sty m:val="p"/>
          </m:rPr>
          <m:t>,</m:t>
        </m:r>
        <m:r>
          <m:rPr>
            <m:sty m:val="i"/>
          </m:rPr>
          <m:t>D</m:t>
        </m:r>
      </m:oMath>
      <w:r>
        <w:rPr>
          <w:rFonts w:eastAsia="Georgia" w:cs="Georgia" w:ascii="Georgia" w:hAnsi="Georgia"/>
        </w:rPr>
        <w:t xml:space="preserve"> vérifient les relations :</w:t>
      </w:r>
    </w:p>
    <w:p>
      <w:pPr>
        <w:spacing w:after="220" w:lineRule="auto"/>
      </w:pPr>
      <m:oMathPara>
        <m:oMath>
          <m:sSup>
            <m:sSupPr/>
            <m:e>
              <m:r>
                <m:rPr>
                  <m:sty m:val="i"/>
                </m:rPr>
                <m:t>A</m:t>
              </m:r>
            </m:e>
            <m:sup>
              <m:r>
                <m:rPr>
                  <m:sty m:val="p"/>
                </m:rPr>
                <m:t>2</m:t>
              </m:r>
            </m:sup>
          </m:sSup>
          <m:r>
            <m:rPr>
              <m:sty m:val="p"/>
            </m:rPr>
            <m:t>+</m:t>
          </m:r>
          <m:r>
            <m:rPr>
              <m:sty m:val="i"/>
            </m:rPr>
            <m:t>B</m:t>
          </m:r>
          <m:r>
            <m:rPr>
              <m:sty m:val="i"/>
            </m:rPr>
            <m:t>C</m:t>
          </m:r>
          <m:r>
            <m:rPr>
              <m:sty m:val="p"/>
            </m:rPr>
            <m:t>=</m:t>
          </m:r>
          <m:r>
            <m:rPr>
              <m:sty m:val="i"/>
            </m:rPr>
            <m:t>A</m:t>
          </m:r>
          <m:r>
            <m:rPr>
              <m:sty m:val="p"/>
            </m:rPr>
            <m:t>,</m:t>
          </m:r>
          <m:r>
            <m:rPr>
              <m:sty m:val="i"/>
            </m:rPr>
            <m:t>A</m:t>
          </m:r>
          <m:r>
            <m:rPr>
              <m:sty m:val="i"/>
            </m:rPr>
            <m:t>B</m:t>
          </m:r>
          <m:r>
            <m:rPr>
              <m:sty m:val="p"/>
            </m:rPr>
            <m:t>+</m:t>
          </m:r>
          <m:r>
            <m:rPr>
              <m:sty m:val="i"/>
            </m:rPr>
            <m:t>B</m:t>
          </m:r>
          <m:r>
            <m:rPr>
              <m:sty m:val="i"/>
            </m:rPr>
            <m:t>D</m:t>
          </m:r>
          <m:r>
            <m:rPr>
              <m:sty m:val="p"/>
            </m:rPr>
            <m:t>=</m:t>
          </m:r>
          <m:r>
            <m:rPr>
              <m:sty m:val="i"/>
            </m:rPr>
            <m:t>B</m:t>
          </m:r>
          <m:r>
            <m:rPr>
              <m:sty m:val="p"/>
            </m:rPr>
            <m:t>,</m:t>
          </m:r>
          <m:r>
            <m:rPr>
              <m:sty m:val="i"/>
            </m:rPr>
            <m:t>C</m:t>
          </m:r>
          <m:r>
            <m:rPr>
              <m:sty m:val="i"/>
            </m:rPr>
            <m:t>B</m:t>
          </m:r>
          <m:r>
            <m:rPr>
              <m:sty m:val="p"/>
            </m:rPr>
            <m:t>+</m:t>
          </m:r>
          <m:sSup>
            <m:sSupPr/>
            <m:e>
              <m:r>
                <m:rPr>
                  <m:sty m:val="i"/>
                </m:rPr>
                <m:t>D</m:t>
              </m:r>
            </m:e>
            <m:sup>
              <m:r>
                <m:rPr>
                  <m:sty m:val="p"/>
                </m:rPr>
                <m:t>2</m:t>
              </m:r>
            </m:sup>
          </m:sSup>
          <m:r>
            <m:rPr>
              <m:sty m:val="p"/>
            </m:rPr>
            <m:t>=</m:t>
          </m:r>
          <m:r>
            <m:rPr>
              <m:sty m:val="i"/>
            </m:rPr>
            <m:t>D</m:t>
          </m:r>
          <m:r>
            <m:rPr>
              <m:sty m:val="p"/>
            </m:rPr>
            <m:t>,</m:t>
          </m:r>
          <m:sSup>
            <m:sSupPr/>
            <m:e>
              <m:r>
                <m:t xml:space="preserve"> </m:t>
              </m:r>
            </m:e>
            <m:sup>
              <m:r>
                <m:rPr>
                  <m:sty m:val="i"/>
                </m:rPr>
                <m:t>t</m:t>
              </m:r>
            </m:sup>
          </m:sSup>
          <m:r>
            <m:rPr>
              <m:sty m:val="i"/>
            </m:rPr>
            <m:t>A</m:t>
          </m:r>
          <m:r>
            <m:rPr>
              <m:sty m:val="p"/>
            </m:rPr>
            <m:t>=</m:t>
          </m:r>
          <m:r>
            <m:rPr>
              <m:sty m:val="i"/>
            </m:rPr>
            <m:t>A</m:t>
          </m:r>
          <m:r>
            <m:rPr>
              <m:sty m:val="p"/>
            </m:rPr>
            <m:t>,</m:t>
          </m:r>
          <m:sSup>
            <m:sSupPr/>
            <m:e>
              <m:r>
                <m:t xml:space="preserve"> </m:t>
              </m:r>
            </m:e>
            <m:sup>
              <m:r>
                <m:rPr>
                  <m:sty m:val="i"/>
                </m:rPr>
                <m:t>t</m:t>
              </m:r>
            </m:sup>
          </m:sSup>
          <m:r>
            <m:rPr>
              <m:sty m:val="i"/>
            </m:rPr>
            <m:t>B</m:t>
          </m:r>
          <m:r>
            <m:rPr>
              <m:sty m:val="p"/>
            </m:rPr>
            <m:t>=</m:t>
          </m:r>
          <m:r>
            <m:rPr>
              <m:sty m:val="i"/>
            </m:rPr>
            <m:t>C</m:t>
          </m:r>
          <m:r>
            <m:rPr>
              <m:sty m:val="p"/>
            </m:rPr>
            <m:t>,</m:t>
          </m:r>
          <m:sSup>
            <m:sSupPr/>
            <m:e>
              <m:r>
                <m:t xml:space="preserve"> </m:t>
              </m:r>
            </m:e>
            <m:sup>
              <m:r>
                <m:rPr>
                  <m:sty m:val="i"/>
                </m:rPr>
                <m:t>t</m:t>
              </m:r>
            </m:sup>
          </m:sSup>
          <m:r>
            <m:rPr>
              <m:sty m:val="i"/>
            </m:rPr>
            <m:t>D</m:t>
          </m:r>
          <m:r>
            <m:rPr>
              <m:sty m:val="p"/>
            </m:rPr>
            <m:t>=</m:t>
          </m:r>
          <m:r>
            <m:rPr>
              <m:sty m:val="i"/>
            </m:rPr>
            <m:t>D</m:t>
          </m:r>
        </m:oMath>
      </m:oMathPara>
    </w:p>
    <w:p>
      <w:pPr>
        <w:spacing w:after="220" w:lineRule="auto"/>
      </w:pPr>
      <w:r>
        <w:rPr>
          <w:rFonts w:eastAsia="Georgia" w:cs="Georgia" w:ascii="Georgia" w:hAnsi="Georgia"/>
        </w:rPr>
        <w:t xml:space="preserve">b) Montrer que les quatre conditions suivantes sont équivalentes :</w:t>
      </w:r>
      <w:r>
        <w:rPr/>
        <w:br w:type="textWrapping"/>
      </w:r>
      <w:r>
        <w:rPr/>
        <w:t xml:space="preserve">i) Le spectre de </w:t>
      </w:r>
      <m:oMath>
        <m:r>
          <m:rPr>
            <m:sty m:val="i"/>
          </m:rPr>
          <m:t>p</m:t>
        </m:r>
      </m:oMath>
      <w:r>
        <w:rPr/>
        <w:t xml:space="preserve"> or est inclus dans </w:t>
      </w:r>
      <m:oMath>
        <m:r>
          <m:rPr>
            <m:sty m:val="p"/>
          </m:rPr>
          <m:t>{</m:t>
        </m:r>
        <m:r>
          <m:rPr>
            <m:sty m:val="p"/>
          </m:rPr>
          <m:t>0</m:t>
        </m:r>
        <m:r>
          <m:rPr>
            <m:sty m:val="p"/>
          </m:rPr>
          <m:t>,</m:t>
        </m:r>
        <m:r>
          <m:rPr>
            <m:sty m:val="p"/>
          </m:rPr>
          <m:t>1</m:t>
        </m:r>
        <m:r>
          <m:rPr>
            <m:sty m:val="p"/>
          </m:rPr>
          <m:t>}</m:t>
        </m:r>
      </m:oMath>
      <w:r>
        <w:rPr/>
        <w:t xml:space="preserve">.</w:t>
      </w:r>
      <w:r>
        <w:rPr/>
        <w:br w:type="textWrapping"/>
      </w:r>
      <w:r>
        <w:rPr/>
        <w:t xml:space="preserve">ii) </w:t>
      </w:r>
      <m:oMath>
        <m:sSup>
          <m:sSupPr/>
          <m:e>
            <m:r>
              <m:t xml:space="preserve"> </m:t>
            </m:r>
          </m:e>
          <m:sup>
            <m:r>
              <m:rPr>
                <m:sty m:val="i"/>
              </m:rPr>
              <m:t>t</m:t>
            </m:r>
          </m:sup>
        </m:sSup>
        <m:r>
          <m:rPr>
            <m:sty m:val="i"/>
          </m:rPr>
          <m:t>C</m:t>
        </m:r>
        <m:r>
          <m:rPr>
            <m:sty m:val="i"/>
          </m:rPr>
          <m:t>C</m:t>
        </m:r>
        <m:r>
          <m:rPr>
            <m:sty m:val="p"/>
          </m:rPr>
          <m:t>=</m:t>
        </m:r>
        <m:r>
          <m:rPr>
            <m:sty m:val="p"/>
          </m:rPr>
          <m:t>0</m:t>
        </m:r>
      </m:oMath>
      <w:r>
        <w:rPr/>
        <w:t xml:space="preserve">.</w:t>
      </w:r>
      <w:r>
        <w:rPr/>
        <w:br w:type="textWrapping"/>
      </w:r>
      <w:r>
        <w:rPr/>
        <w:t xml:space="preserve">iii) </w:t>
      </w:r>
      <m:oMath>
        <m:r>
          <m:rPr>
            <m:sty m:val="i"/>
          </m:rPr>
          <m:t>C</m:t>
        </m:r>
        <m:r>
          <m:rPr>
            <m:sty m:val="p"/>
          </m:rPr>
          <m:t>=</m:t>
        </m:r>
        <m:r>
          <m:rPr>
            <m:sty m:val="p"/>
          </m:rPr>
          <m:t>0</m:t>
        </m:r>
      </m:oMath>
      <w:r>
        <w:rPr/>
        <w:t xml:space="preserve">.</w:t>
      </w:r>
      <w:r>
        <w:rPr/>
        <w:br w:type="textWrapping"/>
      </w:r>
      <w:r>
        <w:rPr/>
        <w:t xml:space="preserve">iv) </w:t>
      </w:r>
      <m:oMath>
        <m:r>
          <m:rPr>
            <m:sty m:val="i"/>
          </m:rPr>
          <m:t>p</m:t>
        </m:r>
      </m:oMath>
      <w:r>
        <w:rPr/>
        <w:t xml:space="preserve"> et </w:t>
      </w:r>
      <m:oMath>
        <m:r>
          <m:rPr>
            <m:sty m:val="i"/>
          </m:rPr>
          <m:t>r</m:t>
        </m:r>
      </m:oMath>
      <w:r>
        <w:rPr/>
        <w:t xml:space="preserve"> commutent.</w:t>
      </w:r>
    </w:p>
    <w:p>
      <w:pPr>
        <w:spacing w:line="271" w:before="330" w:lineRule="auto"/>
      </w:pPr>
      <w:r>
        <w:rPr>
          <w:b/>
          <w:sz w:val="42"/>
        </w:rPr>
        <w:t xml:space="preserve">PARTIE II</w:t>
      </w:r>
    </w:p>
    <w:p>
      <w:pPr>
        <w:spacing w:after="220" w:lineRule="auto"/>
      </w:pPr>
      <w:r>
        <w:rPr>
          <w:rFonts w:eastAsia="Georgia" w:cs="Georgia" w:ascii="Georgia" w:hAnsi="Georgia"/>
        </w:rPr>
        <w:t xml:space="preserve">Dans cette partie, sont donnés un élément </w:t>
      </w:r>
      <m:oMath>
        <m:r>
          <m:rPr>
            <m:sty m:val="i"/>
          </m:rPr>
          <m:t>f</m:t>
        </m:r>
      </m:oMath>
      <w:r>
        <w:rPr/>
        <w:t xml:space="preserve"> de </w:t>
      </w:r>
      <m:oMath>
        <m:r>
          <m:rPr>
            <m:scr m:val="script"/>
          </m:rPr>
          <m:t>L</m:t>
        </m:r>
        <m:r>
          <m:rPr>
            <m:sty m:val="p"/>
          </m:rPr>
          <m:t>(</m:t>
        </m:r>
        <m:r>
          <m:rPr>
            <m:sty m:val="i"/>
          </m:rPr>
          <m:t>E</m:t>
        </m:r>
        <m:r>
          <m:rPr>
            <m:sty m:val="p"/>
          </m:rPr>
          <m:t>,</m:t>
        </m:r>
        <m:r>
          <m:rPr>
            <m:sty m:val="i"/>
          </m:rPr>
          <m:t>F</m:t>
        </m:r>
        <m:r>
          <m:rPr>
            <m:sty m:val="p"/>
          </m:rPr>
          <m:t>)</m:t>
        </m:r>
      </m:oMath>
      <w:r>
        <w:rPr>
          <w:rFonts w:eastAsia="Georgia" w:cs="Georgia" w:ascii="Georgia" w:hAnsi="Georgia"/>
        </w:rPr>
        <w:t xml:space="preserve"> et un élément </w:t>
      </w:r>
      <m:oMath>
        <m:r>
          <m:rPr>
            <m:sty m:val="i"/>
          </m:rPr>
          <m:t>v</m:t>
        </m:r>
      </m:oMath>
      <w:r>
        <w:rPr/>
        <w:t xml:space="preserve"> de </w:t>
      </w:r>
      <m:oMath>
        <m:r>
          <m:rPr>
            <m:sty m:val="i"/>
          </m:rPr>
          <m:t>F</m:t>
        </m:r>
      </m:oMath>
      <w:r>
        <w:rPr/>
        <w:t xml:space="preserve">.</w:t>
      </w:r>
      <w:r>
        <w:rPr/>
        <w:br w:type="textWrapping"/>
      </w:r>
      <w:r>
        <w:rPr>
          <w:rFonts w:eastAsia="Georgia" w:cs="Georgia" w:ascii="Georgia" w:hAnsi="Georgia"/>
        </w:rPr>
        <w:t xml:space="preserve">II. 1 En considérant la projection orthogonale de </w:t>
      </w:r>
      <m:oMath>
        <m:r>
          <m:rPr>
            <m:sty m:val="i"/>
          </m:rPr>
          <m:t>v</m:t>
        </m:r>
      </m:oMath>
      <w:r>
        <w:rPr/>
        <w:t xml:space="preserve"> sur l'image de </w:t>
      </w:r>
      <m:oMath>
        <m:r>
          <m:rPr>
            <m:sty m:val="i"/>
          </m:rPr>
          <m:t>f</m:t>
        </m:r>
      </m:oMath>
      <w:r>
        <w:rPr>
          <w:rFonts w:eastAsia="Georgia" w:cs="Georgia" w:ascii="Georgia" w:hAnsi="Georgia"/>
        </w:rPr>
        <w:t xml:space="preserve">, montrer qu'il existe un élément </w:t>
      </w:r>
      <m:oMath>
        <m:sSub>
          <m:sSubPr/>
          <m:e>
            <m:r>
              <m:rPr>
                <m:sty m:val="i"/>
              </m:rPr>
              <m:t>x</m:t>
            </m:r>
          </m:e>
          <m:sub>
            <m:r>
              <m:rPr>
                <m:sty m:val="p"/>
              </m:rPr>
              <m:t>0</m:t>
            </m:r>
          </m:sub>
        </m:sSub>
      </m:oMath>
      <w:r>
        <w:rPr/>
        <w:t xml:space="preserve"> de </w:t>
      </w:r>
      <m:oMath>
        <m:r>
          <m:rPr>
            <m:sty m:val="i"/>
          </m:rPr>
          <m:t>E</m:t>
        </m:r>
      </m:oMath>
      <w:r>
        <w:rPr/>
        <w:t xml:space="preserve"> tel que :</w:t>
      </w:r>
    </w:p>
    <w:p>
      <w:pPr>
        <w:spacing w:after="220" w:lineRule="auto"/>
      </w:pPr>
      <m:oMathPara>
        <m:oMath>
          <m:d>
            <m:dPr>
              <m:begChr m:val="‖"/>
              <m:endChr m:val="‖"/>
              <m:ctrlPr>
                <w:rPr>
                  <w:rFonts w:ascii="Cambria Math" w:hAnsi="Cambria Math"/>
                </w:rPr>
              </m:ctrlPr>
            </m:dPr>
            <m:e>
              <m:r>
                <m:rPr>
                  <m:sty m:val="i"/>
                </m:rPr>
                <m:t>f</m:t>
              </m:r>
              <m:d>
                <m:dPr>
                  <m:begChr m:val="("/>
                  <m:endChr m:val=")"/>
                  <m:ctrlPr>
                    <w:rPr>
                      <w:rFonts w:ascii="Cambria Math" w:hAnsi="Cambria Math"/>
                    </w:rPr>
                  </m:ctrlPr>
                </m:dPr>
                <m:e>
                  <m:sSub>
                    <m:sSubPr/>
                    <m:e>
                      <m:r>
                        <m:rPr>
                          <m:sty m:val="i"/>
                        </m:rPr>
                        <m:t>x</m:t>
                      </m:r>
                    </m:e>
                    <m:sub>
                      <m:r>
                        <m:rPr>
                          <m:sty m:val="p"/>
                        </m:rPr>
                        <m:t>0</m:t>
                      </m:r>
                    </m:sub>
                  </m:sSub>
                </m:e>
              </m:d>
              <m:r>
                <m:rPr>
                  <m:sty m:val="p"/>
                </m:rPr>
                <m:t>−</m:t>
              </m:r>
              <m:r>
                <m:rPr>
                  <m:sty m:val="i"/>
                </m:rPr>
                <m:t>v</m:t>
              </m:r>
            </m:e>
          </m:d>
          <m:r>
            <m:rPr>
              <m:sty m:val="p"/>
            </m:rPr>
            <m:t>=</m:t>
          </m:r>
          <m:limLow>
            <m:limLowPr/>
            <m:e>
              <m:r>
                <m:rPr>
                  <m:sty m:val="p"/>
                </m:rPr>
                <m:t>min</m:t>
              </m:r>
            </m:e>
            <m:lim>
              <m:r>
                <m:rPr>
                  <m:sty m:val="i"/>
                </m:rPr>
                <m:t>x</m:t>
              </m:r>
              <m:r>
                <m:rPr>
                  <m:sty m:val="p"/>
                </m:rPr>
                <m:t>∈</m:t>
              </m:r>
              <m:r>
                <m:rPr>
                  <m:sty m:val="i"/>
                </m:rPr>
                <m:t>E</m:t>
              </m:r>
            </m:lim>
          </m:limLow>
          <m:r>
            <m:rPr>
              <m:sty m:val="p"/>
            </m:rPr>
            <m:t xml:space="preserve"> </m:t>
          </m:r>
          <m:r>
            <m:rPr>
              <m:sty m:val="p"/>
            </m:rPr>
            <m:t>‖</m:t>
          </m:r>
          <m:r>
            <m:rPr>
              <m:sty m:val="i"/>
            </m:rPr>
            <m:t>f</m:t>
          </m:r>
          <m:r>
            <m:rPr>
              <m:sty m:val="p"/>
            </m:rPr>
            <m:t>(</m:t>
          </m:r>
          <m:r>
            <m:rPr>
              <m:sty m:val="i"/>
            </m:rPr>
            <m:t>x</m:t>
          </m:r>
          <m:r>
            <m:rPr>
              <m:sty m:val="p"/>
            </m:rPr>
            <m:t>)</m:t>
          </m:r>
          <m:r>
            <m:rPr>
              <m:sty m:val="p"/>
            </m:rPr>
            <m:t>−</m:t>
          </m:r>
          <m:r>
            <m:rPr>
              <m:sty m:val="i"/>
            </m:rPr>
            <m:t>v</m:t>
          </m:r>
          <m:r>
            <m:rPr>
              <m:sty m:val="p"/>
            </m:rPr>
            <m:t>‖</m:t>
          </m:r>
        </m:oMath>
      </m:oMathPara>
    </w:p>
    <w:p>
      <w:pPr>
        <w:spacing w:after="220" w:lineRule="auto"/>
      </w:pPr>
      <w:r>
        <w:rPr/>
        <w:t xml:space="preserve">Dans la suite </w:t>
      </w:r>
      <m:oMath>
        <m:sSub>
          <m:sSubPr/>
          <m:e>
            <m:r>
              <m:rPr>
                <m:sty m:val="i"/>
              </m:rPr>
              <m:t>x</m:t>
            </m:r>
          </m:e>
          <m:sub>
            <m:r>
              <m:rPr>
                <m:sty m:val="p"/>
              </m:rPr>
              <m:t>0</m:t>
            </m:r>
          </m:sub>
        </m:sSub>
      </m:oMath>
      <w:r>
        <w:rPr>
          <w:rFonts w:eastAsia="Georgia" w:cs="Georgia" w:ascii="Georgia" w:hAnsi="Georgia"/>
        </w:rPr>
        <w:t xml:space="preserve"> sera appelée une pseudo-solution de l'équation :</w:t>
      </w:r>
    </w:p>
    <w:p>
      <w:pPr>
        <w:spacing w:after="220" w:lineRule="auto"/>
      </w:pPr>
      <m:oMathPara>
        <m:oMath>
          <m:r>
            <m:rPr>
              <m:sty m:val="i"/>
            </m:rPr>
            <m:t>f</m:t>
          </m:r>
          <m:r>
            <m:rPr>
              <m:sty m:val="p"/>
            </m:rPr>
            <m:t>(</m:t>
          </m:r>
          <m:r>
            <m:rPr>
              <m:sty m:val="i"/>
            </m:rPr>
            <m:t>x</m:t>
          </m:r>
          <m:r>
            <m:rPr>
              <m:sty m:val="p"/>
            </m:rPr>
            <m:t>)</m:t>
          </m:r>
          <m:r>
            <m:rPr>
              <m:sty m:val="p"/>
            </m:rPr>
            <m:t>=</m:t>
          </m:r>
          <m:r>
            <m:rPr>
              <m:sty m:val="i"/>
            </m:rPr>
            <m:t>v</m:t>
          </m:r>
        </m:oMath>
      </m:oMathPara>
    </w:p>
    <w:p>
      <w:pPr>
        <w:spacing w:after="220" w:lineRule="auto"/>
      </w:pPr>
      <w:r>
        <w:rPr/>
        <w:t xml:space="preserve">II. 2 Montrer que si </w:t>
      </w:r>
      <m:oMath>
        <m:r>
          <m:rPr>
            <m:sty m:val="i"/>
          </m:rPr>
          <m:t>f</m:t>
        </m:r>
      </m:oMath>
      <w:r>
        <w:rPr>
          <w:rFonts w:eastAsia="Georgia" w:cs="Georgia" w:ascii="Georgia" w:hAnsi="Georgia"/>
        </w:rPr>
        <w:t xml:space="preserve"> est injective, alors l'équation (</w:t>
      </w:r>
      <w:r>
        <w:br w:type="textWrapping"/>
      </w:r>
      <w:r>
        <w:rPr>
          <w:i/>
        </w:rPr>
        <w:t xml:space="preserve">) admet une pseudo-solution unique.II. 3 Montrer que </w:t>
      </w:r>
      <m:oMath>
        <m:sSub>
          <m:sSubPr/>
          <m:e>
            <m:r>
              <m:rPr>
                <m:sty m:val="i"/>
              </m:rPr>
              <m:t>x</m:t>
            </m:r>
          </m:e>
          <m:sub>
            <m:r>
              <m:rPr>
                <m:sty m:val="p"/>
              </m:rPr>
              <m:t>0</m:t>
            </m:r>
          </m:sub>
        </m:sSub>
      </m:oMath>
      <w:r>
        <w:rPr>
          <w:i/>
        </w:rPr>
        <w:t xml:space="preserve"> est pseudo-solution de l'équation (</w:t>
      </w:r>
      <w:r>
        <w:rPr/>
        <w:t xml:space="preserve">) si et seulement si pour tout </w:t>
      </w:r>
      <m:oMath>
        <m:r>
          <m:rPr>
            <m:sty m:val="i"/>
          </m:rPr>
          <m:t>x</m:t>
        </m:r>
      </m:oMath>
      <w:r>
        <w:rPr>
          <w:rFonts w:eastAsia="Georgia" w:cs="Georgia" w:ascii="Georgia" w:hAnsi="Georgia"/>
        </w:rPr>
        <w:t xml:space="preserve"> appartenant à </w:t>
      </w:r>
      <m:oMath>
        <m:r>
          <m:rPr>
            <m:sty m:val="i"/>
          </m:rPr>
          <m:t>E</m:t>
        </m:r>
        <m:r>
          <m:rPr>
            <m:sty m:val="p"/>
          </m:rPr>
          <m:t>:</m:t>
        </m:r>
        <m:d>
          <m:dPr>
            <m:begChr m:val="("/>
            <m:endChr m:val=")"/>
            <m:ctrlPr>
              <w:rPr>
                <w:rFonts w:ascii="Cambria Math" w:hAnsi="Cambria Math"/>
              </w:rPr>
            </m:ctrlPr>
          </m:dPr>
          <m:e>
            <m:r>
              <m:rPr>
                <m:sty m:val="i"/>
              </m:rPr>
              <m:t>f</m:t>
            </m:r>
            <m:r>
              <m:rPr>
                <m:sty m:val="p"/>
              </m:rPr>
              <m:t>(</m:t>
            </m:r>
            <m:r>
              <m:rPr>
                <m:sty m:val="i"/>
              </m:rPr>
              <m:t>x</m:t>
            </m:r>
            <m:r>
              <m:rPr>
                <m:sty m:val="p"/>
              </m:rPr>
              <m:t>)</m:t>
            </m:r>
            <m:r>
              <m:rPr>
                <m:sty m:val="p"/>
              </m:rPr>
              <m:t>∣</m:t>
            </m:r>
            <m:r>
              <m:rPr>
                <m:sty m:val="i"/>
              </m:rPr>
              <m:t>f</m:t>
            </m:r>
            <m:d>
              <m:dPr>
                <m:begChr m:val="("/>
                <m:endChr m:val=")"/>
                <m:ctrlPr>
                  <w:rPr>
                    <w:rFonts w:ascii="Cambria Math" w:hAnsi="Cambria Math"/>
                  </w:rPr>
                </m:ctrlPr>
              </m:dPr>
              <m:e>
                <m:sSub>
                  <m:sSubPr/>
                  <m:e>
                    <m:r>
                      <m:rPr>
                        <m:sty m:val="i"/>
                      </m:rPr>
                      <m:t>x</m:t>
                    </m:r>
                  </m:e>
                  <m:sub>
                    <m:r>
                      <m:rPr>
                        <m:sty m:val="p"/>
                      </m:rPr>
                      <m:t>0</m:t>
                    </m:r>
                  </m:sub>
                </m:sSub>
              </m:e>
            </m:d>
            <m:r>
              <m:rPr>
                <m:sty m:val="p"/>
              </m:rPr>
              <m:t>−</m:t>
            </m:r>
            <m:r>
              <m:rPr>
                <m:sty m:val="i"/>
              </m:rPr>
              <m:t>v</m:t>
            </m:r>
          </m:e>
        </m:d>
        <m:r>
          <m:rPr>
            <m:sty m:val="p"/>
          </m:rPr>
          <m:t>=</m:t>
        </m:r>
        <m:r>
          <m:rPr>
            <m:sty m:val="p"/>
          </m:rPr>
          <m:t>0</m:t>
        </m:r>
      </m:oMath>
      <w:r>
        <w:rPr/>
        <w:t xml:space="preserve">.</w:t>
      </w:r>
      <w:r>
        <w:rPr/>
        <w:br w:type="textWrapping"/>
      </w:r>
      <w:r>
        <w:rPr/>
        <w:t xml:space="preserve">II. 4 Soit </w:t>
      </w:r>
      <m:oMath>
        <m:r>
          <m:rPr>
            <m:scr m:val="script"/>
          </m:rPr>
          <m:t>B</m:t>
        </m:r>
      </m:oMath>
      <w:r>
        <w:rPr/>
        <w:t xml:space="preserve"> et </w:t>
      </w:r>
      <m:oMath>
        <m:r>
          <m:rPr>
            <m:scr m:val="script"/>
          </m:rPr>
          <m:t>C</m:t>
        </m:r>
      </m:oMath>
      <w:r>
        <w:rPr/>
        <w:t xml:space="preserve"> deux bases orthonormales de </w:t>
      </w:r>
      <m:oMath>
        <m:r>
          <m:rPr>
            <m:sty m:val="i"/>
          </m:rPr>
          <m:t>E</m:t>
        </m:r>
      </m:oMath>
      <w:r>
        <w:rPr/>
        <w:t xml:space="preserve"> et </w:t>
      </w:r>
      <m:oMath>
        <m:r>
          <m:rPr>
            <m:sty m:val="i"/>
          </m:rPr>
          <m:t>F</m:t>
        </m:r>
      </m:oMath>
      <w:r>
        <w:rPr/>
        <w:t xml:space="preserve"> respectivement. On appelle </w:t>
      </w:r>
      <m:oMath>
        <m:r>
          <m:rPr>
            <m:sty m:val="i"/>
          </m:rPr>
          <m:t>A</m:t>
        </m:r>
      </m:oMath>
      <w:r>
        <w:rPr/>
        <w:t xml:space="preserve"> la matrice de </w:t>
      </w:r>
      <m:oMath>
        <m:r>
          <m:rPr>
            <m:sty m:val="i"/>
          </m:rPr>
          <m:t>f</m:t>
        </m:r>
      </m:oMath>
      <w:r>
        <w:rPr/>
        <w:t xml:space="preserve"> dans les bases </w:t>
      </w:r>
      <m:oMath>
        <m:r>
          <m:rPr>
            <m:scr m:val="script"/>
          </m:rPr>
          <m:t>B</m:t>
        </m:r>
      </m:oMath>
      <w:r>
        <w:rPr/>
        <w:t xml:space="preserve"> et </w:t>
      </w:r>
      <m:oMath>
        <m:r>
          <m:rPr>
            <m:scr m:val="script"/>
          </m:rPr>
          <m:t>C</m:t>
        </m:r>
        <m:r>
          <m:rPr>
            <m:sty m:val="p"/>
          </m:rPr>
          <m:t>,</m:t>
        </m:r>
        <m:r>
          <m:rPr>
            <m:sty m:val="i"/>
          </m:rPr>
          <m:t>V</m:t>
        </m:r>
      </m:oMath>
      <w:r>
        <w:rPr/>
        <w:t xml:space="preserve"> la matrice de </w:t>
      </w:r>
      <m:oMath>
        <m:r>
          <m:rPr>
            <m:sty m:val="i"/>
          </m:rPr>
          <m:t>v</m:t>
        </m:r>
      </m:oMath>
      <w:r>
        <w:rPr/>
        <w:t xml:space="preserve"> dans </w:t>
      </w:r>
      <m:oMath>
        <m:r>
          <m:rPr>
            <m:scr m:val="script"/>
          </m:rPr>
          <m:t>C</m:t>
        </m:r>
      </m:oMath>
      <w:r>
        <w:rPr/>
        <w:t xml:space="preserve"> et </w:t>
      </w:r>
      <m:oMath>
        <m:sSub>
          <m:sSubPr/>
          <m:e>
            <m:r>
              <m:rPr>
                <m:sty m:val="i"/>
              </m:rPr>
              <m:t>X</m:t>
            </m:r>
          </m:e>
          <m:sub>
            <m:r>
              <m:rPr>
                <m:sty m:val="p"/>
              </m:rPr>
              <m:t>0</m:t>
            </m:r>
          </m:sub>
        </m:sSub>
      </m:oMath>
      <w:r>
        <w:rPr/>
        <w:t xml:space="preserve"> celle de </w:t>
      </w:r>
      <m:oMath>
        <m:sSub>
          <m:sSubPr/>
          <m:e>
            <m:r>
              <m:rPr>
                <m:sty m:val="i"/>
              </m:rPr>
              <m:t>x</m:t>
            </m:r>
          </m:e>
          <m:sub>
            <m:r>
              <m:rPr>
                <m:sty m:val="p"/>
              </m:rPr>
              <m:t>0</m:t>
            </m:r>
          </m:sub>
        </m:sSub>
      </m:oMath>
      <w:r>
        <w:rPr/>
        <w:t xml:space="preserve"> dans </w:t>
      </w:r>
      <m:oMath>
        <m:r>
          <m:rPr>
            <m:scr m:val="script"/>
          </m:rPr>
          <m:t>B</m:t>
        </m:r>
      </m:oMath>
      <w:r>
        <w:rPr>
          <w:rFonts w:eastAsia="Georgia" w:cs="Georgia" w:ascii="Georgia" w:hAnsi="Georgia"/>
        </w:rPr>
        <w:t xml:space="preserve">. Ecrire sous forme matricielle l'équation </w:t>
      </w:r>
      <m:oMath>
        <m:d>
          <m:dPr>
            <m:begChr m:val="("/>
            <m:endChr m:val=")"/>
            <m:ctrlPr>
              <w:rPr>
                <w:rFonts w:ascii="Cambria Math" w:hAnsi="Cambria Math"/>
              </w:rPr>
            </m:ctrlPr>
          </m:dPr>
          <m:e>
            <m:r>
              <m:rPr>
                <m:sty m:val="i"/>
              </m:rPr>
              <m:t>f</m:t>
            </m:r>
            <m:r>
              <m:rPr>
                <m:sty m:val="p"/>
              </m:rPr>
              <m:t>(</m:t>
            </m:r>
            <m:r>
              <m:rPr>
                <m:sty m:val="i"/>
              </m:rPr>
              <m:t>x</m:t>
            </m:r>
            <m:r>
              <m:rPr>
                <m:sty m:val="p"/>
              </m:rPr>
              <m:t>)</m:t>
            </m:r>
            <m:r>
              <m:rPr>
                <m:sty m:val="p"/>
              </m:rPr>
              <m:t>∣</m:t>
            </m:r>
            <m:r>
              <m:rPr>
                <m:sty m:val="i"/>
              </m:rPr>
              <m:t>f</m:t>
            </m:r>
            <m:d>
              <m:dPr>
                <m:begChr m:val="("/>
                <m:endChr m:val=")"/>
                <m:ctrlPr>
                  <w:rPr>
                    <w:rFonts w:ascii="Cambria Math" w:hAnsi="Cambria Math"/>
                  </w:rPr>
                </m:ctrlPr>
              </m:dPr>
              <m:e>
                <m:sSub>
                  <m:sSubPr/>
                  <m:e>
                    <m:r>
                      <m:rPr>
                        <m:sty m:val="i"/>
                      </m:rPr>
                      <m:t>x</m:t>
                    </m:r>
                  </m:e>
                  <m:sub>
                    <m:r>
                      <m:rPr>
                        <m:sty m:val="p"/>
                      </m:rPr>
                      <m:t>0</m:t>
                    </m:r>
                  </m:sub>
                </m:sSub>
              </m:e>
            </m:d>
            <m:r>
              <m:rPr>
                <m:sty m:val="p"/>
              </m:rPr>
              <m:t>−</m:t>
            </m:r>
            <m:r>
              <m:rPr>
                <m:sty m:val="i"/>
              </m:rPr>
              <m:t>v</m:t>
            </m:r>
          </m:e>
        </m:d>
        <m:r>
          <m:rPr>
            <m:sty m:val="p"/>
          </m:rPr>
          <m:t>=</m:t>
        </m:r>
        <m:r>
          <m:rPr>
            <m:sty m:val="p"/>
          </m:rPr>
          <m:t>0</m:t>
        </m:r>
      </m:oMath>
      <w:r>
        <w:rPr>
          <w:rFonts w:eastAsia="Georgia" w:cs="Georgia" w:ascii="Georgia" w:hAnsi="Georgia"/>
        </w:rPr>
        <w:t xml:space="preserve"> et en déduire que </w:t>
      </w:r>
      <m:oMath>
        <m:sSub>
          <m:sSubPr/>
          <m:e>
            <m:r>
              <m:rPr>
                <m:sty m:val="i"/>
              </m:rPr>
              <m:t>x</m:t>
            </m:r>
          </m:e>
          <m:sub>
            <m:r>
              <m:rPr>
                <m:sty m:val="p"/>
              </m:rPr>
              <m:t>0</m:t>
            </m:r>
          </m:sub>
        </m:sSub>
      </m:oMath>
      <w:r>
        <w:rPr>
          <w:rFonts w:eastAsia="Georgia" w:cs="Georgia" w:ascii="Georgia" w:hAnsi="Georgia"/>
        </w:rPr>
        <w:t xml:space="preserve"> est pseudo-solution de l'équation (*) si et seulement si :</w:t>
      </w:r>
    </w:p>
    <w:p>
      <w:pPr>
        <w:spacing w:after="220" w:lineRule="auto"/>
      </w:pPr>
      <m:oMathPara>
        <m:oMath>
          <m:sSup>
            <m:sSupPr/>
            <m:e>
              <m:r>
                <m:t xml:space="preserve"> </m:t>
              </m:r>
            </m:e>
            <m:sup>
              <m:r>
                <m:rPr>
                  <m:sty m:val="p"/>
                </m:rPr>
                <m:t>†</m:t>
              </m:r>
            </m:sup>
          </m:sSup>
          <m:r>
            <m:rPr>
              <m:sty m:val="i"/>
            </m:rPr>
            <m:t>A</m:t>
          </m:r>
          <m:r>
            <m:rPr>
              <m:sty m:val="i"/>
            </m:rPr>
            <m:t>A</m:t>
          </m:r>
          <m:sSub>
            <m:sSubPr/>
            <m:e>
              <m:r>
                <m:rPr>
                  <m:sty m:val="i"/>
                </m:rPr>
                <m:t>X</m:t>
              </m:r>
            </m:e>
            <m:sub>
              <m:r>
                <m:rPr>
                  <m:sty m:val="p"/>
                </m:rPr>
                <m:t>0</m:t>
              </m:r>
            </m:sub>
          </m:sSub>
          <m:r>
            <m:rPr>
              <m:sty m:val="p"/>
            </m:rPr>
            <m:t>=</m:t>
          </m:r>
          <m:sSup>
            <m:sSupPr/>
            <m:e>
              <m:r>
                <m:t xml:space="preserve"> </m:t>
              </m:r>
            </m:e>
            <m:sup>
              <m:r>
                <m:rPr>
                  <m:sty m:val="p"/>
                </m:rPr>
                <m:t>†</m:t>
              </m:r>
            </m:sup>
          </m:sSup>
          <m:r>
            <m:rPr>
              <m:sty m:val="i"/>
            </m:rPr>
            <m:t>A</m:t>
          </m:r>
          <m:r>
            <m:rPr>
              <m:sty m:val="i"/>
            </m:rPr>
            <m:t>V</m:t>
          </m:r>
        </m:oMath>
      </m:oMathPara>
    </w:p>
    <w:p>
      <w:pPr>
        <w:spacing w:after="220" w:lineRule="auto"/>
      </w:pPr>
      <w:r>
        <w:rPr/>
        <w:t xml:space="preserve">II. 5 Exemple : Dans cette question, on prend </w:t>
      </w:r>
      <m:oMath>
        <m:r>
          <m:rPr>
            <m:sty m:val="i"/>
          </m:rPr>
          <m:t>E</m:t>
        </m:r>
        <m:r>
          <m:rPr>
            <m:sty m:val="p"/>
          </m:rPr>
          <m:t>=</m:t>
        </m:r>
        <m:r>
          <m:rPr>
            <m:sty m:val="i"/>
          </m:rPr>
          <m:t>F</m:t>
        </m:r>
        <m:r>
          <m:rPr>
            <m:sty m:val="p"/>
          </m:rPr>
          <m:t>=</m:t>
        </m:r>
        <m:sSup>
          <m:sSupPr/>
          <m:e>
            <m:r>
              <m:rPr>
                <m:scr m:val="double-struck"/>
              </m:rPr>
              <m:t>R</m:t>
            </m:r>
          </m:e>
          <m:sup>
            <m:r>
              <m:rPr>
                <m:sty m:val="p"/>
              </m:rPr>
              <m:t>3</m:t>
            </m:r>
          </m:sup>
        </m:sSup>
      </m:oMath>
      <w:r>
        <w:rPr>
          <w:rFonts w:eastAsia="Georgia" w:cs="Georgia" w:ascii="Georgia" w:hAnsi="Georgia"/>
        </w:rPr>
        <w:t xml:space="preserve"> munis du produit scalaire usuel. Relativement à la base canonique de </w:t>
      </w:r>
      <m:oMath>
        <m:sSup>
          <m:sSupPr/>
          <m:e>
            <m:r>
              <m:rPr>
                <m:scr m:val="double-struck"/>
              </m:rPr>
              <m:t>R</m:t>
            </m:r>
          </m:e>
          <m:sup>
            <m:r>
              <m:rPr>
                <m:sty m:val="p"/>
              </m:rPr>
              <m:t>3</m:t>
            </m:r>
          </m:sup>
        </m:sSup>
      </m:oMath>
      <w:r>
        <w:rPr/>
        <w:t xml:space="preserve">, les matrices de </w:t>
      </w:r>
      <m:oMath>
        <m:r>
          <m:rPr>
            <m:sty m:val="i"/>
          </m:rPr>
          <m:t>f</m:t>
        </m:r>
      </m:oMath>
      <w:r>
        <w:rPr/>
        <w:t xml:space="preserve"> et </w:t>
      </w:r>
      <m:oMath>
        <m:r>
          <m:rPr>
            <m:sty m:val="i"/>
          </m:rPr>
          <m:t>v</m:t>
        </m:r>
      </m:oMath>
      <w:r>
        <w:rPr/>
        <w:t xml:space="preserve"> sont respectivement :</w:t>
      </w:r>
    </w:p>
    <w:p>
      <w:pPr>
        <w:spacing w:after="220" w:lineRule="auto"/>
      </w:pPr>
      <m:oMathPara>
        <m:oMath>
          <m:r>
            <m:rPr>
              <m:sty m:val="i"/>
            </m:rPr>
            <m:t>A</m:t>
          </m:r>
          <m:r>
            <m:rPr>
              <m:sty m:val="p"/>
            </m:rPr>
            <m:t>=</m:t>
          </m:r>
          <m:d>
            <m:dPr>
              <m:begChr m:val="("/>
              <m:endChr m:val=")"/>
              <m:ctrlPr>
                <w:rPr>
                  <w:rFonts w:ascii="Cambria Math" w:hAnsi="Cambria Math"/>
                </w:rPr>
              </m:ctrlPr>
            </m:dPr>
            <m:e>
              <m:m>
                <m:mPr>
                  <m:plcHide m:val="1"/>
                  <m:cGpRule m:val="0"/>
                  <m:mcs>
                    <m:mc>
                      <m:mcPr>
                        <m:count m:val="1"/>
                        <m:mcJc m:val="right"/>
                      </m:mcPr>
                    </m:mc>
                    <m:mc>
                      <m:mcPr>
                        <m:count m:val="1"/>
                        <m:mcJc m:val="right"/>
                      </m:mcPr>
                    </m:mc>
                    <m:mc>
                      <m:mcPr>
                        <m:count m:val="1"/>
                        <m:mcJc m:val="right"/>
                      </m:mcPr>
                    </m:mc>
                  </m:mcs>
                  <m:ctrlPr>
                    <w:rPr>
                      <w:rFonts w:ascii="Cambria Math" w:hAnsi="Cambria Math"/>
                      <w:i/>
                    </w:rPr>
                  </m:ctrlPr>
                </m:mPr>
                <m:mr>
                  <m:e>
                    <m:r>
                      <m:rPr>
                        <m:sty m:val="p"/>
                      </m:rPr>
                      <m:t>1</m:t>
                    </m:r>
                  </m:e>
                  <m:e>
                    <m:r>
                      <m:rPr>
                        <m:sty m:val="p"/>
                      </m:rPr>
                      <m:t>1</m:t>
                    </m:r>
                  </m:e>
                  <m:e>
                    <m:r>
                      <m:rPr>
                        <m:sty m:val="p"/>
                      </m:rPr>
                      <m:t>−</m:t>
                    </m:r>
                    <m:r>
                      <m:rPr>
                        <m:sty m:val="p"/>
                      </m:rPr>
                      <m:t>1</m:t>
                    </m:r>
                  </m:e>
                </m:mr>
                <m:mr>
                  <m:e>
                    <m:r>
                      <m:rPr>
                        <m:sty m:val="p"/>
                      </m:rPr>
                      <m:t>1</m:t>
                    </m:r>
                  </m:e>
                  <m:e>
                    <m:r>
                      <m:rPr>
                        <m:sty m:val="p"/>
                      </m:rPr>
                      <m:t>1</m:t>
                    </m:r>
                  </m:e>
                  <m:e>
                    <m:r>
                      <m:rPr>
                        <m:sty m:val="p"/>
                      </m:rPr>
                      <m:t>−</m:t>
                    </m:r>
                    <m:r>
                      <m:rPr>
                        <m:sty m:val="p"/>
                      </m:rPr>
                      <m:t>1</m:t>
                    </m:r>
                  </m:e>
                </m:mr>
                <m:mr>
                  <m:e>
                    <m:r>
                      <m:rPr>
                        <m:sty m:val="p"/>
                      </m:rPr>
                      <m:t>−</m:t>
                    </m:r>
                    <m:r>
                      <m:rPr>
                        <m:sty m:val="p"/>
                      </m:rPr>
                      <m:t>1</m:t>
                    </m:r>
                  </m:e>
                  <m:e>
                    <m:r>
                      <m:rPr>
                        <m:sty m:val="p"/>
                      </m:rPr>
                      <m:t>2</m:t>
                    </m:r>
                  </m:e>
                  <m:e>
                    <m:r>
                      <m:rPr>
                        <m:sty m:val="p"/>
                      </m:rPr>
                      <m:t>1</m:t>
                    </m:r>
                  </m:e>
                </m:mr>
              </m:m>
            </m:e>
          </m:d>
          <m:r>
            <m:rPr>
              <m:sty m:val="p"/>
            </m:rPr>
            <m:t xml:space="preserve"> </m:t>
          </m:r>
          <m:r>
            <m:rPr>
              <m:nor/>
            </m:rPr>
            <m:t> et </m:t>
          </m:r>
          <m:r>
            <m:rPr>
              <m:sty m:val="p"/>
            </m:rPr>
            <m:t xml:space="preserve"> </m:t>
          </m:r>
          <m:r>
            <m:rPr>
              <m:sty m:val="i"/>
            </m:rPr>
            <m:t>V</m:t>
          </m:r>
          <m:r>
            <m:rPr>
              <m:sty m:val="p"/>
            </m:rPr>
            <m:t>=</m:t>
          </m:r>
          <m:d>
            <m:dPr>
              <m:begChr m:val="("/>
              <m:endChr m:val=")"/>
              <m:ctrlPr>
                <w:rPr>
                  <w:rFonts w:ascii="Cambria Math" w:hAnsi="Cambria Math"/>
                </w:rPr>
              </m:ctrlPr>
            </m:dPr>
            <m:e>
              <m:m>
                <m:mPr>
                  <m:plcHide m:val="1"/>
                  <m:cGpRule m:val="0"/>
                  <m:mcs>
                    <m:mc>
                      <m:mcPr>
                        <m:count m:val="1"/>
                        <m:mcJc m:val="left"/>
                      </m:mcPr>
                    </m:mc>
                  </m:mcs>
                  <m:ctrlPr>
                    <w:rPr>
                      <w:rFonts w:ascii="Cambria Math" w:hAnsi="Cambria Math"/>
                      <w:i/>
                    </w:rPr>
                  </m:ctrlPr>
                </m:mPr>
                <m:mr>
                  <m:e>
                    <m:r>
                      <m:rPr>
                        <m:sty m:val="p"/>
                      </m:rPr>
                      <m:t>1</m:t>
                    </m:r>
                  </m:e>
                </m:mr>
                <m:mr>
                  <m:e>
                    <m:r>
                      <m:rPr>
                        <m:sty m:val="p"/>
                      </m:rPr>
                      <m:t>0</m:t>
                    </m:r>
                  </m:e>
                </m:mr>
                <m:mr>
                  <m:e>
                    <m:r>
                      <m:rPr>
                        <m:sty m:val="p"/>
                      </m:rPr>
                      <m:t>1</m:t>
                    </m:r>
                  </m:e>
                </m:mr>
              </m:m>
            </m:e>
          </m:d>
        </m:oMath>
      </m:oMathPara>
    </w:p>
    <w:p>
      <w:pPr>
        <w:spacing w:after="220" w:lineRule="auto"/>
      </w:pPr>
      <w:r>
        <w:rPr>
          <w:rFonts w:eastAsia="Georgia" w:cs="Georgia" w:ascii="Georgia" w:hAnsi="Georgia"/>
        </w:rPr>
        <w:t xml:space="preserve">Déterminer les pseudo-solutions de l'équation </w:t>
      </w:r>
      <m:oMath>
        <m:r>
          <m:rPr>
            <m:sty m:val="i"/>
          </m:rPr>
          <m:t>f</m:t>
        </m:r>
        <m:r>
          <m:rPr>
            <m:sty m:val="p"/>
          </m:rPr>
          <m:t>(</m:t>
        </m:r>
        <m:r>
          <m:rPr>
            <m:sty m:val="i"/>
          </m:rPr>
          <m:t>x</m:t>
        </m:r>
        <m:r>
          <m:rPr>
            <m:sty m:val="p"/>
          </m:rPr>
          <m:t>)</m:t>
        </m:r>
        <m:r>
          <m:rPr>
            <m:sty m:val="p"/>
          </m:rPr>
          <m:t>=</m:t>
        </m:r>
        <m:r>
          <m:rPr>
            <m:sty m:val="i"/>
          </m:rPr>
          <m:t>v</m:t>
        </m:r>
      </m:oMath>
      <w:r>
        <w:rPr/>
        <w:t xml:space="preserve">.</w:t>
      </w:r>
      <w:r>
        <w:rPr/>
        <w:br w:type="textWrapping"/>
      </w:r>
      <w:r>
        <w:rPr/>
        <w:t xml:space="preserve">II. 6 Application : </w:t>
      </w:r>
      <m:oMath>
        <m:r>
          <m:rPr>
            <m:sty m:val="i"/>
          </m:rPr>
          <m:t>n</m:t>
        </m:r>
      </m:oMath>
      <w:r>
        <w:rPr>
          <w:rFonts w:eastAsia="Georgia" w:cs="Georgia" w:ascii="Georgia" w:hAnsi="Georgia"/>
        </w:rPr>
        <w:t xml:space="preserve"> désignant un entier supérieur ou égal à deux, on considère trois éléments </w:t>
      </w:r>
      <m:oMath>
        <m:r>
          <m:rPr>
            <m:sty m:val="i"/>
          </m:rPr>
          <m:t>a</m:t>
        </m:r>
        <m:r>
          <m:rPr>
            <m:sty m:val="p"/>
          </m:rPr>
          <m:t>=</m:t>
        </m:r>
        <m:d>
          <m:dPr>
            <m:begChr m:val="("/>
            <m:endChr m:val=")"/>
            <m:ctrlPr>
              <w:rPr>
                <w:rFonts w:ascii="Cambria Math" w:hAnsi="Cambria Math"/>
              </w:rPr>
            </m:ctrlPr>
          </m:dPr>
          <m:e>
            <m:sSub>
              <m:sSubPr/>
              <m:e>
                <m:r>
                  <m:rPr>
                    <m:sty m:val="i"/>
                  </m:rPr>
                  <m:t>a</m:t>
                </m:r>
              </m:e>
              <m:sub>
                <m:r>
                  <m:rPr>
                    <m:sty m:val="p"/>
                  </m:rPr>
                  <m:t>1</m:t>
                </m:r>
              </m:sub>
            </m:sSub>
            <m:r>
              <m:rPr>
                <m:sty m:val="p"/>
              </m:rPr>
              <m:t>,</m:t>
            </m:r>
            <m:sSub>
              <m:sSubPr/>
              <m:e>
                <m:r>
                  <m:rPr>
                    <m:sty m:val="i"/>
                  </m:rPr>
                  <m:t>a</m:t>
                </m:r>
              </m:e>
              <m:sub>
                <m:r>
                  <m:rPr>
                    <m:sty m:val="p"/>
                  </m:rPr>
                  <m:t>2</m:t>
                </m:r>
              </m:sub>
            </m:sSub>
            <m:r>
              <m:rPr>
                <m:sty m:val="p"/>
              </m:rPr>
              <m:t>,</m:t>
            </m:r>
            <m:r>
              <m:rPr>
                <m:sty m:val="p"/>
              </m:rPr>
              <m:t>…</m:t>
            </m:r>
            <m:r>
              <m:rPr>
                <m:sty m:val="p"/>
              </m:rPr>
              <m:t>,</m:t>
            </m:r>
            <m:sSub>
              <m:sSubPr/>
              <m:e>
                <m:r>
                  <m:rPr>
                    <m:sty m:val="i"/>
                  </m:rPr>
                  <m:t>a</m:t>
                </m:r>
              </m:e>
              <m:sub>
                <m:r>
                  <m:rPr>
                    <m:sty m:val="i"/>
                  </m:rPr>
                  <m:t>n</m:t>
                </m:r>
              </m:sub>
            </m:sSub>
          </m:e>
        </m:d>
        <m:r>
          <m:rPr>
            <m:sty m:val="p"/>
          </m:rPr>
          <m:t>,</m:t>
        </m:r>
        <m:r>
          <m:rPr>
            <m:sty m:val="i"/>
          </m:rPr>
          <m:t>b</m:t>
        </m:r>
        <m:r>
          <m:rPr>
            <m:sty m:val="p"/>
          </m:rPr>
          <m:t>=</m:t>
        </m:r>
        <m:d>
          <m:dPr>
            <m:begChr m:val="("/>
            <m:endChr m:val=")"/>
            <m:ctrlPr>
              <w:rPr>
                <w:rFonts w:ascii="Cambria Math" w:hAnsi="Cambria Math"/>
              </w:rPr>
            </m:ctrlPr>
          </m:dPr>
          <m:e>
            <m:sSub>
              <m:sSubPr/>
              <m:e>
                <m:r>
                  <m:rPr>
                    <m:sty m:val="i"/>
                  </m:rPr>
                  <m:t>b</m:t>
                </m:r>
              </m:e>
              <m:sub>
                <m:r>
                  <m:rPr>
                    <m:sty m:val="p"/>
                  </m:rPr>
                  <m:t>1</m:t>
                </m:r>
              </m:sub>
            </m:sSub>
            <m:r>
              <m:rPr>
                <m:sty m:val="p"/>
              </m:rPr>
              <m:t>,</m:t>
            </m:r>
            <m:sSub>
              <m:sSubPr/>
              <m:e>
                <m:r>
                  <m:rPr>
                    <m:sty m:val="i"/>
                  </m:rPr>
                  <m:t>b</m:t>
                </m:r>
              </m:e>
              <m:sub>
                <m:r>
                  <m:rPr>
                    <m:sty m:val="p"/>
                  </m:rPr>
                  <m:t>2</m:t>
                </m:r>
              </m:sub>
            </m:sSub>
            <m:r>
              <m:rPr>
                <m:sty m:val="p"/>
              </m:rPr>
              <m:t>,</m:t>
            </m:r>
            <m:r>
              <m:rPr>
                <m:sty m:val="p"/>
              </m:rPr>
              <m:t>…</m:t>
            </m:r>
            <m:r>
              <m:rPr>
                <m:sty m:val="p"/>
              </m:rPr>
              <m:t>,</m:t>
            </m:r>
            <m:sSub>
              <m:sSubPr/>
              <m:e>
                <m:r>
                  <m:rPr>
                    <m:sty m:val="i"/>
                  </m:rPr>
                  <m:t>b</m:t>
                </m:r>
              </m:e>
              <m:sub>
                <m:r>
                  <m:rPr>
                    <m:sty m:val="i"/>
                  </m:rPr>
                  <m:t>n</m:t>
                </m:r>
              </m:sub>
            </m:sSub>
          </m:e>
        </m:d>
        <m:r>
          <m:rPr>
            <m:sty m:val="p"/>
          </m:rPr>
          <m:t>,</m:t>
        </m:r>
        <m:r>
          <m:rPr>
            <m:sty m:val="i"/>
          </m:rPr>
          <m:t>c</m:t>
        </m:r>
        <m:r>
          <m:rPr>
            <m:sty m:val="p"/>
          </m:rPr>
          <m:t>=</m:t>
        </m:r>
        <m:d>
          <m:dPr>
            <m:begChr m:val="("/>
            <m:endChr m:val=")"/>
            <m:ctrlPr>
              <w:rPr>
                <w:rFonts w:ascii="Cambria Math" w:hAnsi="Cambria Math"/>
              </w:rPr>
            </m:ctrlPr>
          </m:dPr>
          <m:e>
            <m:sSub>
              <m:sSubPr/>
              <m:e>
                <m:r>
                  <m:rPr>
                    <m:sty m:val="i"/>
                  </m:rPr>
                  <m:t>c</m:t>
                </m:r>
              </m:e>
              <m:sub>
                <m:r>
                  <m:rPr>
                    <m:sty m:val="p"/>
                  </m:rPr>
                  <m:t>1</m:t>
                </m:r>
              </m:sub>
            </m:sSub>
            <m:r>
              <m:rPr>
                <m:sty m:val="p"/>
              </m:rPr>
              <m:t>,</m:t>
            </m:r>
            <m:sSub>
              <m:sSubPr/>
              <m:e>
                <m:r>
                  <m:rPr>
                    <m:sty m:val="i"/>
                  </m:rPr>
                  <m:t>c</m:t>
                </m:r>
              </m:e>
              <m:sub>
                <m:r>
                  <m:rPr>
                    <m:sty m:val="p"/>
                  </m:rPr>
                  <m:t>2</m:t>
                </m:r>
              </m:sub>
            </m:sSub>
            <m:r>
              <m:rPr>
                <m:sty m:val="p"/>
              </m:rPr>
              <m:t>,</m:t>
            </m:r>
            <m:r>
              <m:rPr>
                <m:sty m:val="p"/>
              </m:rPr>
              <m:t>…</m:t>
            </m:r>
            <m:r>
              <m:rPr>
                <m:sty m:val="p"/>
              </m:rPr>
              <m:t>,</m:t>
            </m:r>
            <m:sSub>
              <m:sSubPr/>
              <m:e>
                <m:r>
                  <m:rPr>
                    <m:sty m:val="i"/>
                  </m:rPr>
                  <m:t>c</m:t>
                </m:r>
              </m:e>
              <m:sub>
                <m:r>
                  <m:rPr>
                    <m:sty m:val="i"/>
                  </m:rPr>
                  <m:t>n</m:t>
                </m:r>
              </m:sub>
            </m:sSub>
          </m:e>
        </m:d>
      </m:oMath>
      <w:r>
        <w:rPr/>
        <w:t xml:space="preserve"> de </w:t>
      </w:r>
      <m:oMath>
        <m:sSup>
          <m:sSupPr/>
          <m:e>
            <m:r>
              <m:rPr>
                <m:scr m:val="double-struck"/>
              </m:rPr>
              <m:t>R</m:t>
            </m:r>
          </m:e>
          <m:sup>
            <m:r>
              <m:rPr>
                <m:sty m:val="i"/>
              </m:rPr>
              <m:t>n</m:t>
            </m:r>
          </m:sup>
        </m:sSup>
      </m:oMath>
      <w:r>
        <w:rPr>
          <w:rFonts w:eastAsia="Georgia" w:cs="Georgia" w:ascii="Georgia" w:hAnsi="Georgia"/>
        </w:rPr>
        <w:t xml:space="preserve"> et on souhaite trouver deux réels </w:t>
      </w:r>
      <m:oMath>
        <m:r>
          <m:rPr>
            <m:sty m:val="i"/>
          </m:rPr>
          <m:t>λ</m:t>
        </m:r>
      </m:oMath>
      <w:r>
        <w:rPr/>
        <w:t xml:space="preserve"> et </w:t>
      </w:r>
      <m:oMath>
        <m:r>
          <m:rPr>
            <m:sty m:val="i"/>
          </m:rPr>
          <m:t>μ</m:t>
        </m:r>
      </m:oMath>
      <w:r>
        <w:rPr/>
        <w:t xml:space="preserve"> tels que la somme </w:t>
      </w:r>
      <m:oMath>
        <m:nary>
          <m:naryPr>
            <m:chr m:val="∑"/>
            <m:limLoc m:val="undOvr"/>
            <m:grow m:val="1"/>
          </m:naryPr>
          <m:sub>
            <m:r>
              <m:rPr>
                <m:sty m:val="i"/>
              </m:rPr>
              <m:t>k</m:t>
            </m:r>
            <m:r>
              <m:rPr>
                <m:sty m:val="p"/>
              </m:rPr>
              <m:t>=</m:t>
            </m:r>
            <m:r>
              <m:rPr>
                <m:sty m:val="p"/>
              </m:rPr>
              <m:t>1</m:t>
            </m:r>
          </m:sub>
          <m:sup>
            <m:r>
              <m:rPr>
                <m:sty m:val="i"/>
              </m:rPr>
              <m:t>n</m:t>
            </m:r>
          </m:sup>
          <m:e>
            <m:r>
              <m:rPr>
                <m:sty m:val="p"/>
              </m:rPr>
              <m:t xml:space="preserve"> </m:t>
            </m:r>
          </m:e>
        </m:nary>
        <m:sSup>
          <m:sSupPr/>
          <m:e>
            <m:d>
              <m:dPr>
                <m:begChr m:val="("/>
                <m:endChr m:val=")"/>
                <m:ctrlPr>
                  <w:rPr>
                    <w:rFonts w:ascii="Cambria Math" w:hAnsi="Cambria Math"/>
                  </w:rPr>
                </m:ctrlPr>
              </m:dPr>
              <m:e>
                <m:r>
                  <m:rPr>
                    <m:sty m:val="i"/>
                  </m:rPr>
                  <m:t>λ</m:t>
                </m:r>
                <m:sSub>
                  <m:sSubPr/>
                  <m:e>
                    <m:r>
                      <m:rPr>
                        <m:sty m:val="i"/>
                      </m:rPr>
                      <m:t>a</m:t>
                    </m:r>
                  </m:e>
                  <m:sub>
                    <m:r>
                      <m:rPr>
                        <m:sty m:val="i"/>
                      </m:rPr>
                      <m:t>k</m:t>
                    </m:r>
                  </m:sub>
                </m:sSub>
                <m:r>
                  <m:rPr>
                    <m:sty m:val="p"/>
                  </m:rPr>
                  <m:t>+</m:t>
                </m:r>
                <m:r>
                  <m:rPr>
                    <m:sty m:val="i"/>
                  </m:rPr>
                  <m:t>μ</m:t>
                </m:r>
                <m:sSub>
                  <m:sSubPr/>
                  <m:e>
                    <m:r>
                      <m:rPr>
                        <m:sty m:val="i"/>
                      </m:rPr>
                      <m:t>b</m:t>
                    </m:r>
                  </m:e>
                  <m:sub>
                    <m:r>
                      <m:rPr>
                        <m:sty m:val="i"/>
                      </m:rPr>
                      <m:t>k</m:t>
                    </m:r>
                  </m:sub>
                </m:sSub>
                <m:r>
                  <m:rPr>
                    <m:sty m:val="p"/>
                  </m:rPr>
                  <m:t>−</m:t>
                </m:r>
                <m:sSub>
                  <m:sSubPr/>
                  <m:e>
                    <m:r>
                      <m:rPr>
                        <m:sty m:val="i"/>
                      </m:rPr>
                      <m:t>c</m:t>
                    </m:r>
                  </m:e>
                  <m:sub>
                    <m:r>
                      <m:rPr>
                        <m:sty m:val="i"/>
                      </m:rPr>
                      <m:t>k</m:t>
                    </m:r>
                  </m:sub>
                </m:sSub>
              </m:e>
            </m:d>
          </m:e>
          <m:sup>
            <m:r>
              <m:rPr>
                <m:sty m:val="p"/>
              </m:rPr>
              <m:t>2</m:t>
            </m:r>
          </m:sup>
        </m:sSup>
      </m:oMath>
      <w:r>
        <w:rPr/>
        <w:t xml:space="preserve"> soit minimale.</w:t>
      </w:r>
      <w:r>
        <w:rPr/>
        <w:br w:type="textWrapping"/>
      </w:r>
      <w:r>
        <w:rPr>
          <w:rFonts w:eastAsia="Georgia" w:cs="Georgia" w:ascii="Georgia" w:hAnsi="Georgia"/>
        </w:rPr>
        <w:t xml:space="preserve">a) Montrer que ce problème équivaut à la recherche des pseudo-solutions d'une équation </w:t>
      </w:r>
      <m:oMath>
        <m:r>
          <m:rPr>
            <m:sty m:val="p"/>
          </m:rPr>
          <m:t>(</m:t>
        </m:r>
        <m:r>
          <m:rPr>
            <m:sty m:val="p"/>
          </m:rPr>
          <m:t>∗</m:t>
        </m:r>
        <m:r>
          <m:rPr>
            <m:sty m:val="p"/>
          </m:rPr>
          <m:t>)</m:t>
        </m:r>
        <m:r>
          <m:rPr>
            <m:sty m:val="p"/>
          </m:rPr>
          <m:t>:</m:t>
        </m:r>
        <m:r>
          <m:rPr>
            <m:sty m:val="i"/>
          </m:rPr>
          <m:t>f</m:t>
        </m:r>
        <m:r>
          <m:rPr>
            <m:sty m:val="p"/>
          </m:rPr>
          <m:t>(</m:t>
        </m:r>
        <m:r>
          <m:rPr>
            <m:sty m:val="i"/>
          </m:rPr>
          <m:t>x</m:t>
        </m:r>
        <m:r>
          <m:rPr>
            <m:sty m:val="p"/>
          </m:rPr>
          <m:t>)</m:t>
        </m:r>
        <m:r>
          <m:rPr>
            <m:sty m:val="p"/>
          </m:rPr>
          <m:t>=</m:t>
        </m:r>
        <m:r>
          <m:rPr>
            <m:sty m:val="i"/>
          </m:rPr>
          <m:t>v</m:t>
        </m:r>
      </m:oMath>
      <w:r>
        <w:rPr>
          <w:rFonts w:eastAsia="Georgia" w:cs="Georgia" w:ascii="Georgia" w:hAnsi="Georgia"/>
        </w:rPr>
        <w:t xml:space="preserve"> où </w:t>
      </w:r>
      <m:oMath>
        <m:r>
          <m:rPr>
            <m:sty m:val="i"/>
          </m:rPr>
          <m:t>f</m:t>
        </m:r>
      </m:oMath>
      <w:r>
        <w:rPr>
          <w:rFonts w:eastAsia="Georgia" w:cs="Georgia" w:ascii="Georgia" w:hAnsi="Georgia"/>
        </w:rPr>
        <w:t xml:space="preserve"> est un élément de </w:t>
      </w:r>
      <m:oMath>
        <m:r>
          <m:rPr>
            <m:scr m:val="script"/>
          </m:rPr>
          <m:t>L</m:t>
        </m:r>
        <m:d>
          <m:dPr>
            <m:begChr m:val="("/>
            <m:endChr m:val=")"/>
            <m:ctrlPr>
              <w:rPr>
                <w:rFonts w:ascii="Cambria Math" w:hAnsi="Cambria Math"/>
              </w:rPr>
            </m:ctrlPr>
          </m:dPr>
          <m:e>
            <m:sSup>
              <m:sSupPr/>
              <m:e>
                <m:r>
                  <m:rPr>
                    <m:scr m:val="double-struck"/>
                  </m:rPr>
                  <m:t>R</m:t>
                </m:r>
              </m:e>
              <m:sup>
                <m:r>
                  <m:rPr>
                    <m:sty m:val="p"/>
                  </m:rPr>
                  <m:t>2</m:t>
                </m:r>
              </m:sup>
            </m:sSup>
            <m:r>
              <m:rPr>
                <m:sty m:val="p"/>
              </m:rPr>
              <m:t>,</m:t>
            </m:r>
            <m:sSup>
              <m:sSupPr/>
              <m:e>
                <m:r>
                  <m:rPr>
                    <m:scr m:val="double-struck"/>
                  </m:rPr>
                  <m:t>R</m:t>
                </m:r>
              </m:e>
              <m:sup>
                <m:r>
                  <m:rPr>
                    <m:sty m:val="i"/>
                  </m:rPr>
                  <m:t>n</m:t>
                </m:r>
              </m:sup>
            </m:sSup>
          </m:e>
        </m:d>
      </m:oMath>
      <w:r>
        <w:rPr>
          <w:rFonts w:eastAsia="Georgia" w:cs="Georgia" w:ascii="Georgia" w:hAnsi="Georgia"/>
        </w:rPr>
        <w:t xml:space="preserve">. Préciser le vecteur </w:t>
      </w:r>
      <m:oMath>
        <m:r>
          <m:rPr>
            <m:sty m:val="i"/>
          </m:rPr>
          <m:t>v</m:t>
        </m:r>
      </m:oMath>
      <w:r>
        <w:rPr/>
        <w:t xml:space="preserve"> et donner la matrice de </w:t>
      </w:r>
      <m:oMath>
        <m:r>
          <m:rPr>
            <m:sty m:val="i"/>
          </m:rPr>
          <m:t>f</m:t>
        </m:r>
      </m:oMath>
      <w:r>
        <w:rPr/>
        <w:t xml:space="preserve"> dans les bases canoniques de </w:t>
      </w:r>
      <m:oMath>
        <m:sSup>
          <m:sSupPr/>
          <m:e>
            <m:r>
              <m:rPr>
                <m:scr m:val="double-struck"/>
              </m:rPr>
              <m:t>R</m:t>
            </m:r>
          </m:e>
          <m:sup>
            <m:r>
              <m:rPr>
                <m:sty m:val="p"/>
              </m:rPr>
              <m:t>2</m:t>
            </m:r>
          </m:sup>
        </m:sSup>
      </m:oMath>
      <w:r>
        <w:rPr/>
        <w:t xml:space="preserve"> et </w:t>
      </w:r>
      <m:oMath>
        <m:sSup>
          <m:sSupPr/>
          <m:e>
            <m:r>
              <m:rPr>
                <m:scr m:val="double-struck"/>
              </m:rPr>
              <m:t>R</m:t>
            </m:r>
          </m:e>
          <m:sup>
            <m:r>
              <m:rPr>
                <m:sty m:val="i"/>
              </m:rPr>
              <m:t>n</m:t>
            </m:r>
          </m:sup>
        </m:sSup>
      </m:oMath>
      <w:r>
        <w:rPr/>
        <w:t xml:space="preserve">.</w:t>
      </w:r>
      <w:r>
        <w:rPr/>
        <w:br w:type="textWrapping"/>
      </w:r>
      <w:r>
        <w:rPr/>
        <w:t xml:space="preserve">b) Comment doit-on choisir </w:t>
      </w:r>
      <m:oMath>
        <m:r>
          <m:rPr>
            <m:sty m:val="i"/>
          </m:rPr>
          <m:t>a</m:t>
        </m:r>
      </m:oMath>
      <w:r>
        <w:rPr/>
        <w:t xml:space="preserve"> et </w:t>
      </w:r>
      <m:oMath>
        <m:r>
          <m:rPr>
            <m:sty m:val="i"/>
          </m:rPr>
          <m:t>b</m:t>
        </m:r>
      </m:oMath>
      <w:r>
        <w:rPr/>
        <w:t xml:space="preserve"> pour que l'application </w:t>
      </w:r>
      <m:oMath>
        <m:r>
          <m:rPr>
            <m:sty m:val="i"/>
          </m:rPr>
          <m:t>f</m:t>
        </m:r>
      </m:oMath>
      <w:r>
        <w:rPr/>
        <w:t xml:space="preserve"> soit injective?</w:t>
      </w:r>
      <w:r>
        <w:rPr/>
        <w:br w:type="textWrapping"/>
      </w:r>
      <w:r>
        <w:rPr>
          <w:rFonts w:eastAsia="Georgia" w:cs="Georgia" w:ascii="Georgia" w:hAnsi="Georgia"/>
        </w:rPr>
        <w:t xml:space="preserve">c) Lorsque cette dernière condition est réalisée, donner la solution du problème posé en exprimant </w:t>
      </w:r>
      <m:oMath>
        <m:r>
          <m:rPr>
            <m:sty m:val="i"/>
          </m:rPr>
          <m:t>λ</m:t>
        </m:r>
      </m:oMath>
      <w:r>
        <w:rPr/>
        <w:t xml:space="preserve"> et </w:t>
      </w:r>
      <m:oMath>
        <m:r>
          <m:rPr>
            <m:sty m:val="i"/>
          </m:rPr>
          <m:t>μ</m:t>
        </m:r>
      </m:oMath>
      <w:r>
        <w:rPr>
          <w:rFonts w:eastAsia="Georgia" w:cs="Georgia" w:ascii="Georgia" w:hAnsi="Georgia"/>
        </w:rPr>
        <w:t xml:space="preserve"> à l'aide de produits scalaires dans </w:t>
      </w:r>
      <m:oMath>
        <m:sSup>
          <m:sSupPr/>
          <m:e>
            <m:r>
              <m:rPr>
                <m:scr m:val="double-struck"/>
              </m:rPr>
              <m:t>R</m:t>
            </m:r>
          </m:e>
          <m:sup>
            <m:r>
              <m:rPr>
                <m:sty m:val="i"/>
              </m:rPr>
              <m:t>n</m:t>
            </m:r>
          </m:sup>
        </m:sSup>
      </m:oMath>
      <w:r>
        <w:rPr/>
        <w:t xml:space="preserve">.</w:t>
      </w:r>
    </w:p>
    <w:p>
      <w:pPr>
        <w:spacing w:line="271" w:before="330" w:lineRule="auto"/>
      </w:pPr>
      <w:r>
        <w:rPr>
          <w:b/>
          <w:sz w:val="42"/>
        </w:rPr>
        <w:t xml:space="preserve">PARTIE III</w:t>
      </w:r>
    </w:p>
    <w:p>
      <w:pPr>
        <w:spacing w:after="220" w:lineRule="auto"/>
      </w:pPr>
      <w:r>
        <w:rPr/>
        <w:t xml:space="preserve">Dans cette partie, </w:t>
      </w:r>
      <m:oMath>
        <m:r>
          <m:rPr>
            <m:sty m:val="i"/>
          </m:rPr>
          <m:t>f</m:t>
        </m:r>
      </m:oMath>
      <w:r>
        <w:rPr>
          <w:rFonts w:eastAsia="Georgia" w:cs="Georgia" w:ascii="Georgia" w:hAnsi="Georgia"/>
        </w:rPr>
        <w:t xml:space="preserve"> désigne toujours un élément de </w:t>
      </w:r>
      <m:oMath>
        <m:r>
          <m:rPr>
            <m:scr m:val="script"/>
          </m:rPr>
          <m:t>L</m:t>
        </m:r>
        <m:r>
          <m:rPr>
            <m:sty m:val="p"/>
          </m:rPr>
          <m:t>(</m:t>
        </m:r>
        <m:r>
          <m:rPr>
            <m:sty m:val="i"/>
          </m:rPr>
          <m:t>E</m:t>
        </m:r>
        <m:r>
          <m:rPr>
            <m:sty m:val="p"/>
          </m:rPr>
          <m:t>,</m:t>
        </m:r>
        <m:r>
          <m:rPr>
            <m:sty m:val="i"/>
          </m:rPr>
          <m:t>F</m:t>
        </m:r>
        <m:r>
          <m:rPr>
            <m:sty m:val="p"/>
          </m:rPr>
          <m:t>)</m:t>
        </m:r>
      </m:oMath>
      <w:r>
        <w:rPr/>
        <w:t xml:space="preserve">.</w:t>
      </w:r>
      <w:r>
        <w:rPr/>
        <w:br w:type="textWrapping"/>
      </w:r>
      <w:r>
        <w:rPr/>
        <w:t xml:space="preserve">III. 1 a) Soit </w:t>
      </w:r>
      <m:oMath>
        <m:r>
          <m:rPr>
            <m:sty m:val="i"/>
          </m:rPr>
          <m:t>y</m:t>
        </m:r>
      </m:oMath>
      <w:r>
        <w:rPr>
          <w:rFonts w:eastAsia="Georgia" w:cs="Georgia" w:ascii="Georgia" w:hAnsi="Georgia"/>
        </w:rPr>
        <w:t xml:space="preserve"> un élément de </w:t>
      </w:r>
      <m:oMath>
        <m:r>
          <m:rPr>
            <m:sty m:val="i"/>
          </m:rPr>
          <m:t>F</m:t>
        </m:r>
      </m:oMath>
      <w:r>
        <w:rPr/>
        <w:t xml:space="preserve">. Montrer qu'il existe deux vecteurs </w:t>
      </w:r>
      <m:oMath>
        <m:r>
          <m:rPr>
            <m:sty m:val="i"/>
          </m:rPr>
          <m:t>x</m:t>
        </m:r>
      </m:oMath>
      <w:r>
        <w:rPr/>
        <w:t xml:space="preserve"> et </w:t>
      </w:r>
      <m:oMath>
        <m:sSup>
          <m:sSupPr/>
          <m:e>
            <m:r>
              <m:rPr>
                <m:sty m:val="i"/>
              </m:rPr>
              <m:t>y</m:t>
            </m:r>
          </m:e>
          <m:sup>
            <m:r>
              <m:rPr>
                <m:sty m:val="i"/>
              </m:rPr>
              <m:t>′</m:t>
            </m:r>
          </m:sup>
        </m:sSup>
      </m:oMath>
      <w:r>
        <w:rPr/>
        <w:t xml:space="preserve"> tels que :</w:t>
      </w:r>
    </w:p>
    <w:p>
      <w:pPr>
        <w:spacing w:after="220" w:lineRule="auto"/>
      </w:pPr>
      <m:oMathPara>
        <m:oMath>
          <m:r>
            <m:rPr>
              <m:sty m:val="i"/>
            </m:rPr>
            <m:t>y</m:t>
          </m:r>
          <m:r>
            <m:rPr>
              <m:sty m:val="p"/>
            </m:rPr>
            <m:t>=</m:t>
          </m:r>
          <m:r>
            <m:rPr>
              <m:sty m:val="i"/>
            </m:rPr>
            <m:t>f</m:t>
          </m:r>
          <m:r>
            <m:rPr>
              <m:sty m:val="p"/>
            </m:rPr>
            <m:t>(</m:t>
          </m:r>
          <m:r>
            <m:rPr>
              <m:sty m:val="i"/>
            </m:rPr>
            <m:t>x</m:t>
          </m:r>
          <m:r>
            <m:rPr>
              <m:sty m:val="p"/>
            </m:rPr>
            <m:t>)</m:t>
          </m:r>
          <m:r>
            <m:rPr>
              <m:sty m:val="p"/>
            </m:rPr>
            <m:t>+</m:t>
          </m:r>
          <m:sSup>
            <m:sSupPr/>
            <m:e>
              <m:r>
                <m:rPr>
                  <m:sty m:val="i"/>
                </m:rPr>
                <m:t>y</m:t>
              </m:r>
            </m:e>
            <m:sup>
              <m:r>
                <m:rPr>
                  <m:sty m:val="i"/>
                </m:rPr>
                <m:t>′</m:t>
              </m:r>
            </m:sup>
          </m:sSup>
          <m:r>
            <m:rPr>
              <m:sty m:val="p"/>
            </m:rPr>
            <m:t>,</m:t>
          </m:r>
          <m:d>
            <m:dPr>
              <m:begChr m:val="("/>
              <m:endChr m:val=")"/>
              <m:ctrlPr>
                <w:rPr>
                  <w:rFonts w:ascii="Cambria Math" w:hAnsi="Cambria Math"/>
                </w:rPr>
              </m:ctrlPr>
            </m:dPr>
            <m:e>
              <m:r>
                <m:rPr>
                  <m:sty m:val="i"/>
                </m:rPr>
                <m:t>x</m:t>
              </m:r>
              <m:r>
                <m:rPr>
                  <m:sty m:val="p"/>
                </m:rPr>
                <m:t>,</m:t>
              </m:r>
              <m:sSup>
                <m:sSupPr/>
                <m:e>
                  <m:r>
                    <m:rPr>
                      <m:sty m:val="i"/>
                    </m:rPr>
                    <m:t>y</m:t>
                  </m:r>
                </m:e>
                <m:sup>
                  <m:r>
                    <m:rPr>
                      <m:sty m:val="i"/>
                    </m:rPr>
                    <m:t>′</m:t>
                  </m:r>
                </m:sup>
              </m:sSup>
            </m:e>
          </m:d>
          <m:r>
            <m:rPr>
              <m:sty m:val="p"/>
            </m:rPr>
            <m:t>∈</m:t>
          </m:r>
          <m:r>
            <m:rPr>
              <m:sty m:val="p"/>
            </m:rPr>
            <m:t>(</m:t>
          </m:r>
          <m:r>
            <m:rPr>
              <m:sty m:val="p"/>
            </m:rPr>
            <m:t>Ker</m:t>
          </m:r>
          <m:r>
            <m:rPr>
              <m:sty m:val="i"/>
            </m:rPr>
            <m:t>f</m:t>
          </m:r>
          <m:sSup>
            <m:sSupPr/>
            <m:e>
              <m:r>
                <m:rPr>
                  <m:sty m:val="p"/>
                </m:rPr>
                <m:t>)</m:t>
              </m:r>
            </m:e>
            <m:sup>
              <m:r>
                <m:rPr>
                  <m:sty m:val="p"/>
                </m:rPr>
                <m:t>⊥</m:t>
              </m:r>
            </m:sup>
          </m:sSup>
          <m:r>
            <m:rPr>
              <m:sty m:val="p"/>
            </m:rPr>
            <m:t>×</m:t>
          </m:r>
          <m:r>
            <m:rPr>
              <m:sty m:val="p"/>
            </m:rPr>
            <m:t>(</m:t>
          </m:r>
          <m:r>
            <m:rPr>
              <m:sty m:val="p"/>
            </m:rPr>
            <m:t>Im</m:t>
          </m:r>
          <m:r>
            <m:rPr>
              <m:sty m:val="i"/>
            </m:rPr>
            <m:t>f</m:t>
          </m:r>
          <m:sSup>
            <m:sSupPr/>
            <m:e>
              <m:r>
                <m:rPr>
                  <m:sty m:val="p"/>
                </m:rPr>
                <m:t>)</m:t>
              </m:r>
            </m:e>
            <m:sup>
              <m:r>
                <m:rPr>
                  <m:sty m:val="p"/>
                </m:rPr>
                <m:t>⊥</m:t>
              </m:r>
            </m:sup>
          </m:sSup>
        </m:oMath>
      </m:oMathPara>
    </w:p>
    <w:p>
      <w:pPr>
        <w:spacing w:after="220" w:lineRule="auto"/>
      </w:pPr>
      <w:r>
        <w:rPr/>
        <w:t xml:space="preserve">b) Montrer qu'un tel couple ( </w:t>
      </w:r>
      <m:oMath>
        <m:r>
          <m:rPr>
            <m:sty m:val="i"/>
          </m:rPr>
          <m:t>x</m:t>
        </m:r>
        <m:r>
          <m:rPr>
            <m:sty m:val="p"/>
          </m:rPr>
          <m:t>,</m:t>
        </m:r>
        <m:sSup>
          <m:sSupPr/>
          <m:e>
            <m:r>
              <m:rPr>
                <m:sty m:val="i"/>
              </m:rPr>
              <m:t>y</m:t>
            </m:r>
          </m:e>
          <m:sup>
            <m:r>
              <m:rPr>
                <m:sty m:val="i"/>
              </m:rPr>
              <m:t>′</m:t>
            </m:r>
          </m:sup>
        </m:sSup>
      </m:oMath>
      <w:r>
        <w:rPr>
          <w:rFonts w:eastAsia="Georgia" w:cs="Georgia" w:ascii="Georgia" w:hAnsi="Georgia"/>
        </w:rPr>
        <w:t xml:space="preserve"> ) est unique. On peut alors définir l'application </w:t>
      </w:r>
      <m:oMath>
        <m:r>
          <m:rPr>
            <m:sty m:val="i"/>
          </m:rPr>
          <m:t>g</m:t>
        </m:r>
      </m:oMath>
      <w:r>
        <w:rPr/>
        <w:t xml:space="preserve"> de </w:t>
      </w:r>
      <m:oMath>
        <m:r>
          <m:rPr>
            <m:sty m:val="i"/>
          </m:rPr>
          <m:t>F</m:t>
        </m:r>
      </m:oMath>
      <w:r>
        <w:rPr/>
        <w:t xml:space="preserve"> vers </w:t>
      </w:r>
      <m:oMath>
        <m:r>
          <m:rPr>
            <m:sty m:val="i"/>
          </m:rPr>
          <m:t>E</m:t>
        </m:r>
      </m:oMath>
      <w:r>
        <w:rPr>
          <w:rFonts w:eastAsia="Georgia" w:cs="Georgia" w:ascii="Georgia" w:hAnsi="Georgia"/>
        </w:rPr>
        <w:t xml:space="preserve"> qui à </w:t>
      </w:r>
      <m:oMath>
        <m:r>
          <m:rPr>
            <m:sty m:val="i"/>
          </m:rPr>
          <m:t>y</m:t>
        </m:r>
      </m:oMath>
      <w:r>
        <w:rPr/>
        <w:t xml:space="preserve"> fait correspondre </w:t>
      </w:r>
      <m:oMath>
        <m:r>
          <m:rPr>
            <m:sty m:val="i"/>
          </m:rPr>
          <m:t>x</m:t>
        </m:r>
      </m:oMath>
      <w:r>
        <w:rPr/>
        <w:t xml:space="preserve">.</w:t>
      </w:r>
      <w:r>
        <w:rPr/>
        <w:br w:type="textWrapping"/>
      </w:r>
      <w:r>
        <w:rPr/>
        <w:t xml:space="preserve">c) Montrer que l'application </w:t>
      </w:r>
      <m:oMath>
        <m:r>
          <m:rPr>
            <m:sty m:val="i"/>
          </m:rPr>
          <m:t>g</m:t>
        </m:r>
      </m:oMath>
      <w:r>
        <w:rPr>
          <w:rFonts w:eastAsia="Georgia" w:cs="Georgia" w:ascii="Georgia" w:hAnsi="Georgia"/>
        </w:rPr>
        <w:t xml:space="preserve"> est linéaire. </w:t>
      </w:r>
      <m:oMath>
        <m:r>
          <m:rPr>
            <m:sty m:val="i"/>
          </m:rPr>
          <m:t>g</m:t>
        </m:r>
      </m:oMath>
      <w:r>
        <w:rPr>
          <w:rFonts w:eastAsia="Georgia" w:cs="Georgia" w:ascii="Georgia" w:hAnsi="Georgia"/>
        </w:rPr>
        <w:t xml:space="preserve"> sera appelée l'application pseudo inverse de </w:t>
      </w:r>
      <m:oMath>
        <m:r>
          <m:rPr>
            <m:sty m:val="i"/>
          </m:rPr>
          <m:t>f</m:t>
        </m:r>
      </m:oMath>
      <w:r>
        <w:rPr/>
        <w:t xml:space="preserve">.</w:t>
      </w:r>
      <w:r>
        <w:rPr/>
        <w:br w:type="textWrapping"/>
      </w:r>
      <w:r>
        <w:rPr>
          <w:rFonts w:eastAsia="Georgia" w:cs="Georgia" w:ascii="Georgia" w:hAnsi="Georgia"/>
        </w:rPr>
        <w:t xml:space="preserve">III. 2 Déterminer le noyau et l'image de </w:t>
      </w:r>
      <m:oMath>
        <m:r>
          <m:rPr>
            <m:sty m:val="i"/>
          </m:rPr>
          <m:t>g</m:t>
        </m:r>
      </m:oMath>
      <w:r>
        <w:rPr/>
        <w:t xml:space="preserve">.</w:t>
      </w:r>
      <w:r>
        <w:rPr/>
        <w:br w:type="textWrapping"/>
      </w:r>
      <w:r>
        <w:rPr/>
        <w:t xml:space="preserve">III. 3 a) Montrer que </w:t>
      </w:r>
      <m:oMath>
        <m:r>
          <m:rPr>
            <m:sty m:val="i"/>
          </m:rPr>
          <m:t>g</m:t>
        </m:r>
        <m:r>
          <m:rPr>
            <m:sty m:val="p"/>
          </m:rPr>
          <m:t>∘</m:t>
        </m:r>
        <m:r>
          <m:rPr>
            <m:sty m:val="i"/>
          </m:rPr>
          <m:t>f</m:t>
        </m:r>
      </m:oMath>
      <w:r>
        <w:rPr/>
        <w:t xml:space="preserve"> est le projecteur orthogonal de </w:t>
      </w:r>
      <m:oMath>
        <m:r>
          <m:rPr>
            <m:sty m:val="i"/>
          </m:rPr>
          <m:t>E</m:t>
        </m:r>
      </m:oMath>
      <w:r>
        <w:rPr/>
        <w:t xml:space="preserve"> sur </w:t>
      </w:r>
      <m:oMath>
        <m:r>
          <m:rPr>
            <m:sty m:val="p"/>
          </m:rPr>
          <m:t>(</m:t>
        </m:r>
        <m:r>
          <m:rPr>
            <m:sty m:val="p"/>
          </m:rPr>
          <m:t>Ker</m:t>
        </m:r>
        <m:r>
          <m:rPr>
            <m:sty m:val="i"/>
          </m:rPr>
          <m:t>f</m:t>
        </m:r>
        <m:sSup>
          <m:sSupPr/>
          <m:e>
            <m:r>
              <m:rPr>
                <m:sty m:val="p"/>
              </m:rPr>
              <m:t>)</m:t>
            </m:r>
          </m:e>
          <m:sup>
            <m:r>
              <m:rPr>
                <m:sty m:val="p"/>
              </m:rPr>
              <m:t>⊥</m:t>
            </m:r>
          </m:sup>
        </m:sSup>
      </m:oMath>
      <w:r>
        <w:rPr/>
        <w:t xml:space="preserve">.</w:t>
      </w:r>
      <w:r>
        <w:rPr/>
        <w:br w:type="textWrapping"/>
      </w:r>
      <w:r>
        <w:rPr/>
        <w:t xml:space="preserve">b) Montrer que </w:t>
      </w:r>
      <m:oMath>
        <m:r>
          <m:rPr>
            <m:sty m:val="i"/>
          </m:rPr>
          <m:t>f</m:t>
        </m:r>
        <m:r>
          <m:rPr>
            <m:sty m:val="p"/>
          </m:rPr>
          <m:t>∘</m:t>
        </m:r>
        <m:r>
          <m:rPr>
            <m:sty m:val="i"/>
          </m:rPr>
          <m:t>g</m:t>
        </m:r>
      </m:oMath>
      <w:r>
        <w:rPr/>
        <w:t xml:space="preserve"> est le projecteur orthogonal de </w:t>
      </w:r>
      <m:oMath>
        <m:r>
          <m:rPr>
            <m:sty m:val="i"/>
          </m:rPr>
          <m:t>F</m:t>
        </m:r>
      </m:oMath>
      <w:r>
        <w:rPr/>
        <w:t xml:space="preserve"> sur </w:t>
      </w:r>
      <m:oMath>
        <m:r>
          <m:rPr>
            <m:sty m:val="p"/>
          </m:rPr>
          <m:t>Im</m:t>
        </m:r>
        <m:r>
          <m:rPr>
            <m:sty m:val="i"/>
          </m:rPr>
          <m:t>f</m:t>
        </m:r>
      </m:oMath>
      <w:r>
        <w:rPr/>
        <w:t xml:space="preserve">.</w:t>
      </w:r>
      <w:r>
        <w:rPr/>
        <w:br w:type="textWrapping"/>
      </w:r>
      <w:r>
        <w:rPr/>
        <w:t xml:space="preserve">III. 4 Premier exemple : On prend </w:t>
      </w:r>
      <m:oMath>
        <m:r>
          <m:rPr>
            <m:sty m:val="i"/>
          </m:rPr>
          <m:t>E</m:t>
        </m:r>
        <m:r>
          <m:rPr>
            <m:sty m:val="p"/>
          </m:rPr>
          <m:t>=</m:t>
        </m:r>
        <m:sSup>
          <m:sSupPr/>
          <m:e>
            <m:r>
              <m:rPr>
                <m:scr m:val="double-struck"/>
              </m:rPr>
              <m:t>R</m:t>
            </m:r>
          </m:e>
          <m:sup>
            <m:r>
              <m:rPr>
                <m:sty m:val="p"/>
              </m:rPr>
              <m:t>3</m:t>
            </m:r>
          </m:sup>
        </m:sSup>
        <m:r>
          <m:rPr>
            <m:sty m:val="p"/>
          </m:rPr>
          <m:t>,</m:t>
        </m:r>
        <m:r>
          <m:rPr>
            <m:sty m:val="i"/>
          </m:rPr>
          <m:t>F</m:t>
        </m:r>
        <m:r>
          <m:rPr>
            <m:sty m:val="p"/>
          </m:rPr>
          <m:t>=</m:t>
        </m:r>
        <m:sSup>
          <m:sSupPr/>
          <m:e>
            <m:r>
              <m:rPr>
                <m:scr m:val="double-struck"/>
              </m:rPr>
              <m:t>R</m:t>
            </m:r>
          </m:e>
          <m:sup>
            <m:r>
              <m:rPr>
                <m:sty m:val="p"/>
              </m:rPr>
              <m:t>2</m:t>
            </m:r>
          </m:sup>
        </m:sSup>
      </m:oMath>
      <w:r>
        <w:rPr/>
        <w:t xml:space="preserve"> munis de leur produit scalaire usuel. La matrice de </w:t>
      </w:r>
      <m:oMath>
        <m:r>
          <m:rPr>
            <m:sty m:val="i"/>
          </m:rPr>
          <m:t>f</m:t>
        </m:r>
      </m:oMath>
      <w:r>
        <w:rPr/>
        <w:t xml:space="preserve"> relativement aux bases canoniques est</w:t>
      </w:r>
    </w:p>
    <w:p>
      <w:pPr>
        <w:spacing w:after="220" w:lineRule="auto"/>
      </w:pPr>
      <m:oMathPara>
        <m:oMath>
          <m:r>
            <m:rPr>
              <m:sty m:val="i"/>
            </m:rPr>
            <m:t>A</m:t>
          </m:r>
          <m:r>
            <m:rPr>
              <m:sty m:val="p"/>
            </m:rPr>
            <m:t>=</m:t>
          </m:r>
          <m:d>
            <m:dPr>
              <m:begChr m:val="("/>
              <m:endChr m:val=")"/>
              <m:ctrlPr>
                <w:rPr>
                  <w:rFonts w:ascii="Cambria Math" w:hAnsi="Cambria Math"/>
                </w:rPr>
              </m:ctrlPr>
            </m:dPr>
            <m:e>
              <m:m>
                <m:mPr>
                  <m:plcHide m:val="1"/>
                  <m:cGpRule m:val="0"/>
                  <m:mcs>
                    <m:mc>
                      <m:mcPr>
                        <m:count m:val="1"/>
                        <m:mcJc m:val="left"/>
                      </m:mcPr>
                    </m:mc>
                    <m:mc>
                      <m:mcPr>
                        <m:count m:val="1"/>
                        <m:mcJc m:val="left"/>
                      </m:mcPr>
                    </m:mc>
                    <m:mc>
                      <m:mcPr>
                        <m:count m:val="1"/>
                        <m:mcJc m:val="left"/>
                      </m:mcPr>
                    </m:mc>
                  </m:mcs>
                  <m:ctrlPr>
                    <w:rPr>
                      <w:rFonts w:ascii="Cambria Math" w:hAnsi="Cambria Math"/>
                      <w:i/>
                    </w:rPr>
                  </m:ctrlPr>
                </m:mPr>
                <m:mr>
                  <m:e>
                    <m:r>
                      <m:rPr>
                        <m:sty m:val="p"/>
                      </m:rPr>
                      <m:t>1</m:t>
                    </m:r>
                  </m:e>
                  <m:e>
                    <m:r>
                      <m:rPr>
                        <m:sty m:val="p"/>
                      </m:rPr>
                      <m:t>1</m:t>
                    </m:r>
                  </m:e>
                  <m:e>
                    <m:r>
                      <m:rPr>
                        <m:sty m:val="p"/>
                      </m:rPr>
                      <m:t>0</m:t>
                    </m:r>
                  </m:e>
                </m:mr>
                <m:mr>
                  <m:e>
                    <m:r>
                      <m:rPr>
                        <m:sty m:val="p"/>
                      </m:rPr>
                      <m:t>0</m:t>
                    </m:r>
                  </m:e>
                  <m:e>
                    <m:r>
                      <m:rPr>
                        <m:sty m:val="p"/>
                      </m:rPr>
                      <m:t>1</m:t>
                    </m:r>
                  </m:e>
                  <m:e>
                    <m:r>
                      <m:rPr>
                        <m:sty m:val="p"/>
                      </m:rPr>
                      <m:t>1</m:t>
                    </m:r>
                  </m:e>
                </m:mr>
              </m:m>
            </m:e>
          </m:d>
        </m:oMath>
      </m:oMathPara>
    </w:p>
    <w:p>
      <w:pPr>
        <w:spacing w:after="220" w:lineRule="auto"/>
      </w:pPr>
      <w:r>
        <w:rPr>
          <w:rFonts w:eastAsia="Georgia" w:cs="Georgia" w:ascii="Georgia" w:hAnsi="Georgia"/>
        </w:rPr>
        <w:t xml:space="preserve">Déterminer la matrice de </w:t>
      </w:r>
      <m:oMath>
        <m:r>
          <m:rPr>
            <m:sty m:val="i"/>
          </m:rPr>
          <m:t>g</m:t>
        </m:r>
      </m:oMath>
      <w:r>
        <w:rPr/>
        <w:t xml:space="preserve"> relativement aux bases canoniques.</w:t>
      </w:r>
      <w:r>
        <w:rPr/>
        <w:br w:type="textWrapping"/>
      </w:r>
      <w:r>
        <w:rPr/>
        <w:t xml:space="preserve">III. 5 Dans cette question, on suppose que </w:t>
      </w:r>
      <m:oMath>
        <m:r>
          <m:rPr>
            <m:sty m:val="i"/>
          </m:rPr>
          <m:t>E</m:t>
        </m:r>
        <m:r>
          <m:rPr>
            <m:sty m:val="p"/>
          </m:rPr>
          <m:t>=</m:t>
        </m:r>
        <m:r>
          <m:rPr>
            <m:sty m:val="i"/>
          </m:rPr>
          <m:t>F</m:t>
        </m:r>
      </m:oMath>
      <w:r>
        <w:rPr/>
        <w:t xml:space="preserve"> et que </w:t>
      </w:r>
      <m:oMath>
        <m:r>
          <m:rPr>
            <m:sty m:val="i"/>
          </m:rPr>
          <m:t>f</m:t>
        </m:r>
      </m:oMath>
      <w:r>
        <w:rPr>
          <w:rFonts w:eastAsia="Georgia" w:cs="Georgia" w:ascii="Georgia" w:hAnsi="Georgia"/>
        </w:rPr>
        <w:t xml:space="preserve"> est un endomorphisme symétrique.</w:t>
      </w:r>
      <w:r>
        <w:rPr/>
        <w:br w:type="textWrapping"/>
      </w:r>
      <w:r>
        <w:rPr/>
        <w:t xml:space="preserve">a) Montrer que </w:t>
      </w:r>
      <m:oMath>
        <m:r>
          <m:rPr>
            <m:sty m:val="p"/>
          </m:rPr>
          <m:t>Ker</m:t>
        </m:r>
        <m:r>
          <m:rPr>
            <m:sty m:val="i"/>
          </m:rPr>
          <m:t>f</m:t>
        </m:r>
        <m:r>
          <m:rPr>
            <m:sty m:val="p"/>
          </m:rPr>
          <m:t>=</m:t>
        </m:r>
        <m:r>
          <m:rPr>
            <m:sty m:val="p"/>
          </m:rPr>
          <m:t>(</m:t>
        </m:r>
        <m:r>
          <m:rPr>
            <m:sty m:val="p"/>
          </m:rPr>
          <m:t>Im</m:t>
        </m:r>
        <m:r>
          <m:rPr>
            <m:sty m:val="i"/>
          </m:rPr>
          <m:t>f</m:t>
        </m:r>
        <m:sSup>
          <m:sSupPr/>
          <m:e>
            <m:r>
              <m:rPr>
                <m:sty m:val="p"/>
              </m:rPr>
              <m:t>)</m:t>
            </m:r>
          </m:e>
          <m:sup>
            <m:r>
              <m:rPr>
                <m:sty m:val="p"/>
              </m:rPr>
              <m:t>⊥</m:t>
            </m:r>
          </m:sup>
        </m:sSup>
      </m:oMath>
      <w:r>
        <w:rPr/>
        <w:t xml:space="preserve"> et </w:t>
      </w:r>
      <m:oMath>
        <m:r>
          <m:rPr>
            <m:sty m:val="p"/>
          </m:rPr>
          <m:t>Im</m:t>
        </m:r>
        <m:r>
          <m:rPr>
            <m:sty m:val="i"/>
          </m:rPr>
          <m:t>f</m:t>
        </m:r>
        <m:r>
          <m:rPr>
            <m:sty m:val="p"/>
          </m:rPr>
          <m:t>=</m:t>
        </m:r>
        <m:r>
          <m:rPr>
            <m:sty m:val="p"/>
          </m:rPr>
          <m:t>(</m:t>
        </m:r>
        <m:r>
          <m:rPr>
            <m:sty m:val="p"/>
          </m:rPr>
          <m:t>Ker</m:t>
        </m:r>
        <m:r>
          <m:rPr>
            <m:sty m:val="i"/>
          </m:rPr>
          <m:t>f</m:t>
        </m:r>
        <m:sSup>
          <m:sSupPr/>
          <m:e>
            <m:r>
              <m:rPr>
                <m:sty m:val="p"/>
              </m:rPr>
              <m:t>)</m:t>
            </m:r>
          </m:e>
          <m:sup>
            <m:r>
              <m:rPr>
                <m:sty m:val="p"/>
              </m:rPr>
              <m:t>⊥</m:t>
            </m:r>
          </m:sup>
        </m:sSup>
      </m:oMath>
      <w:r>
        <w:rPr/>
        <w:t xml:space="preserve">.</w:t>
      </w:r>
      <w:r>
        <w:rPr/>
        <w:br w:type="textWrapping"/>
      </w:r>
      <w:r>
        <w:rPr/>
        <w:t xml:space="preserve">b) Montrer que tout vecteur propre de </w:t>
      </w:r>
      <m:oMath>
        <m:r>
          <m:rPr>
            <m:sty m:val="i"/>
          </m:rPr>
          <m:t>f</m:t>
        </m:r>
      </m:oMath>
      <w:r>
        <w:rPr/>
        <w:t xml:space="preserve"> est vecteur propre de </w:t>
      </w:r>
      <m:oMath>
        <m:r>
          <m:rPr>
            <m:sty m:val="i"/>
          </m:rPr>
          <m:t>g</m:t>
        </m:r>
      </m:oMath>
      <w:r>
        <w:rPr>
          <w:rFonts w:eastAsia="Georgia" w:cs="Georgia" w:ascii="Georgia" w:hAnsi="Georgia"/>
        </w:rPr>
        <w:t xml:space="preserve">. (On pourra discuter suivant que la valeur propre associée est nulle ou non).</w:t>
      </w:r>
      <w:r>
        <w:rPr/>
        <w:br w:type="textWrapping"/>
      </w:r>
      <w:r>
        <w:rPr>
          <w:rFonts w:eastAsia="Georgia" w:cs="Georgia" w:ascii="Georgia" w:hAnsi="Georgia"/>
        </w:rPr>
        <w:t xml:space="preserve">c) En déduire que </w:t>
      </w:r>
      <m:oMath>
        <m:r>
          <m:rPr>
            <m:sty m:val="i"/>
          </m:rPr>
          <m:t>g</m:t>
        </m:r>
      </m:oMath>
      <w:r>
        <w:rPr>
          <w:rFonts w:eastAsia="Georgia" w:cs="Georgia" w:ascii="Georgia" w:hAnsi="Georgia"/>
        </w:rPr>
        <w:t xml:space="preserve"> est aussi un endomorphisme symétrique de </w:t>
      </w:r>
      <m:oMath>
        <m:r>
          <m:rPr>
            <m:sty m:val="i"/>
          </m:rPr>
          <m:t>E</m:t>
        </m:r>
      </m:oMath>
      <w:r>
        <w:rPr/>
        <w:t xml:space="preserve">.</w:t>
      </w:r>
      <w:r>
        <w:rPr/>
        <w:br w:type="textWrapping"/>
      </w:r>
      <w:r>
        <w:rPr>
          <w:rFonts w:eastAsia="Georgia" w:cs="Georgia" w:ascii="Georgia" w:hAnsi="Georgia"/>
        </w:rPr>
        <w:t xml:space="preserve">III. 6 Deuxième exemple : On prend </w:t>
      </w:r>
      <m:oMath>
        <m:r>
          <m:rPr>
            <m:sty m:val="i"/>
          </m:rPr>
          <m:t>E</m:t>
        </m:r>
        <m:r>
          <m:rPr>
            <m:sty m:val="p"/>
          </m:rPr>
          <m:t>=</m:t>
        </m:r>
        <m:r>
          <m:rPr>
            <m:sty m:val="i"/>
          </m:rPr>
          <m:t>F</m:t>
        </m:r>
        <m:r>
          <m:rPr>
            <m:sty m:val="p"/>
          </m:rPr>
          <m:t>=</m:t>
        </m:r>
        <m:sSup>
          <m:sSupPr/>
          <m:e>
            <m:r>
              <m:rPr>
                <m:scr m:val="double-struck"/>
              </m:rPr>
              <m:t>R</m:t>
            </m:r>
          </m:e>
          <m:sup>
            <m:r>
              <m:rPr>
                <m:sty m:val="p"/>
              </m:rPr>
              <m:t>3</m:t>
            </m:r>
          </m:sup>
        </m:sSup>
      </m:oMath>
      <w:r>
        <w:rPr/>
        <w:t xml:space="preserve"> muni du produit scalaire usuel. La matrice de </w:t>
      </w:r>
      <m:oMath>
        <m:r>
          <m:rPr>
            <m:sty m:val="i"/>
          </m:rPr>
          <m:t>f</m:t>
        </m:r>
      </m:oMath>
      <w:r>
        <w:rPr>
          <w:rFonts w:eastAsia="Georgia" w:cs="Georgia" w:ascii="Georgia" w:hAnsi="Georgia"/>
        </w:rPr>
        <w:t xml:space="preserve"> relativement à la base canonique est</w:t>
      </w:r>
    </w:p>
    <w:p>
      <w:pPr>
        <w:spacing w:after="220" w:lineRule="auto"/>
      </w:pPr>
      <m:oMathPara>
        <m:oMath>
          <m:r>
            <m:rPr>
              <m:sty m:val="i"/>
            </m:rPr>
            <m:t>A</m:t>
          </m:r>
          <m:r>
            <m:rPr>
              <m:sty m:val="p"/>
            </m:rPr>
            <m:t>=</m:t>
          </m:r>
          <m:d>
            <m:dPr>
              <m:begChr m:val="("/>
              <m:endChr m:val=")"/>
              <m:ctrlPr>
                <w:rPr>
                  <w:rFonts w:ascii="Cambria Math" w:hAnsi="Cambria Math"/>
                </w:rPr>
              </m:ctrlPr>
            </m:dPr>
            <m:e>
              <m:m>
                <m:mPr>
                  <m:plcHide m:val="1"/>
                  <m:cGpRule m:val="0"/>
                  <m:mcs>
                    <m:mc>
                      <m:mcPr>
                        <m:count m:val="1"/>
                        <m:mcJc m:val="left"/>
                      </m:mcPr>
                    </m:mc>
                    <m:mc>
                      <m:mcPr>
                        <m:count m:val="1"/>
                        <m:mcJc m:val="left"/>
                      </m:mcPr>
                    </m:mc>
                    <m:mc>
                      <m:mcPr>
                        <m:count m:val="1"/>
                        <m:mcJc m:val="left"/>
                      </m:mcPr>
                    </m:mc>
                  </m:mcs>
                  <m:ctrlPr>
                    <w:rPr>
                      <w:rFonts w:ascii="Cambria Math" w:hAnsi="Cambria Math"/>
                      <w:i/>
                    </w:rPr>
                  </m:ctrlPr>
                </m:mPr>
                <m:mr>
                  <m:e>
                    <m:r>
                      <m:rPr>
                        <m:sty m:val="p"/>
                      </m:rPr>
                      <m:t>3</m:t>
                    </m:r>
                  </m:e>
                  <m:e>
                    <m:r>
                      <m:rPr>
                        <m:sty m:val="p"/>
                      </m:rPr>
                      <m:t>2</m:t>
                    </m:r>
                  </m:e>
                  <m:e>
                    <m:r>
                      <m:rPr>
                        <m:sty m:val="p"/>
                      </m:rPr>
                      <m:t>2</m:t>
                    </m:r>
                  </m:e>
                </m:mr>
                <m:mr>
                  <m:e>
                    <m:r>
                      <m:rPr>
                        <m:sty m:val="p"/>
                      </m:rPr>
                      <m:t>2</m:t>
                    </m:r>
                  </m:e>
                  <m:e>
                    <m:r>
                      <m:rPr>
                        <m:sty m:val="p"/>
                      </m:rPr>
                      <m:t>2</m:t>
                    </m:r>
                  </m:e>
                  <m:e>
                    <m:r>
                      <m:rPr>
                        <m:sty m:val="p"/>
                      </m:rPr>
                      <m:t>0</m:t>
                    </m:r>
                  </m:e>
                </m:mr>
                <m:mr>
                  <m:e>
                    <m:r>
                      <m:rPr>
                        <m:sty m:val="p"/>
                      </m:rPr>
                      <m:t>2</m:t>
                    </m:r>
                  </m:e>
                  <m:e>
                    <m:r>
                      <m:rPr>
                        <m:sty m:val="p"/>
                      </m:rPr>
                      <m:t>0</m:t>
                    </m:r>
                  </m:e>
                  <m:e>
                    <m:r>
                      <m:rPr>
                        <m:sty m:val="p"/>
                      </m:rPr>
                      <m:t>4</m:t>
                    </m:r>
                  </m:e>
                </m:mr>
              </m:m>
            </m:e>
          </m:d>
        </m:oMath>
      </m:oMathPara>
    </w:p>
    <w:p>
      <w:pPr>
        <w:spacing w:after="220" w:lineRule="auto"/>
      </w:pPr>
      <w:r>
        <w:rPr>
          <w:rFonts w:eastAsia="Georgia" w:cs="Georgia" w:ascii="Georgia" w:hAnsi="Georgia"/>
        </w:rPr>
        <w:t xml:space="preserve">Déterminer la matrice de </w:t>
      </w:r>
      <m:oMath>
        <m:r>
          <m:rPr>
            <m:sty m:val="i"/>
          </m:rPr>
          <m:t>g</m:t>
        </m:r>
      </m:oMath>
      <w:r>
        <w:rPr>
          <w:rFonts w:eastAsia="Georgia" w:cs="Georgia" w:ascii="Georgia" w:hAnsi="Georgia"/>
        </w:rPr>
        <w:t xml:space="preserve"> relativement à la base canonique.</w:t>
      </w:r>
    </w:p>
    <w:p>
      <w:pPr>
        <w:spacing w:line="271" w:before="330" w:lineRule="auto"/>
      </w:pPr>
      <w:r>
        <w:rPr>
          <w:rFonts w:eastAsia="Georgia" w:cs="Georgia" w:ascii="Georgia" w:hAnsi="Georgia"/>
          <w:b/>
          <w:sz w:val="42"/>
        </w:rPr>
        <w:t xml:space="preserve">Fin de l'énoncé</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2025-08-29T17:33:24.179Z</dcterms:created>
  <dcterms:modified xsi:type="dcterms:W3CDTF">2025-08-29T17:33:24.179Z</dcterms:modified>
</cp:coreProperties>
</file>