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PSI</w:t>
      </w:r>
    </w:p>
    <w:p>
      <w:pPr>
        <w:spacing w:line="271" w:before="330" w:lineRule="auto"/>
      </w:pPr>
      <w:r>
        <w:rPr>
          <w:b/>
          <w:sz w:val="42"/>
        </w:rPr>
        <w:t xml:space="preserve">INFORMATIQUE</w:t>
      </w:r>
    </w:p>
    <w:p>
      <w:pPr>
        <w:spacing w:line="271" w:before="330" w:lineRule="auto"/>
      </w:pPr>
      <w:r>
        <w:rPr>
          <w:b/>
          <w:sz w:val="42"/>
        </w:rPr>
        <w:t xml:space="preserve">Vendredi 3 mai : </w:t>
      </w:r>
      <m:oMath>
        <m:r>
          <m:rPr>
            <m:sty m:val="b"/>
          </m:rPr>
          <w:rPr>
            <w:sz w:val="42"/>
          </w:rPr>
          <m:t>8</m:t>
        </m:r>
        <m:r>
          <m:rPr>
            <m:sty m:val="b"/>
          </m:rPr>
          <w:rPr>
            <w:sz w:val="42"/>
          </w:rPr>
          <m:t>h</m:t>
        </m:r>
      </m:oMath>
      <w:r>
        <w:rPr>
          <w:b/>
          <w:sz w:val="42"/>
        </w:rPr>
        <w:t xml:space="preserve"> - </w:t>
      </w:r>
      <m:oMath>
        <m:r>
          <m:rPr>
            <m:sty m:val="b"/>
          </m:rPr>
          <w:rPr>
            <w:sz w:val="42"/>
          </w:rPr>
          <m:t>1</m:t>
        </m:r>
        <m:r>
          <m:rPr>
            <m:sty m:val="b"/>
          </m:rPr>
          <w:rPr>
            <w:sz w:val="42"/>
          </w:rPr>
          <m:t>1</m:t>
        </m:r>
        <m:r>
          <m:rPr>
            <m:sty m:val="b"/>
          </m:rPr>
          <w:rPr>
            <w:sz w:val="42"/>
          </w:rPr>
          <m:t>h</m:t>
        </m:r>
      </m:oMath>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line="271" w:before="330" w:lineRule="auto"/>
      </w:pPr>
      <w:r>
        <w:rPr>
          <w:rFonts w:eastAsia="Georgia" w:cs="Georgia" w:ascii="Georgia" w:hAnsi="Georgia"/>
          <w:b/>
          <w:sz w:val="42"/>
        </w:rPr>
        <w:t xml:space="preserve">Le sujet est composé de trois parties indépendantes.</w:t>
      </w:r>
    </w:p>
    <w:p>
      <w:pPr>
        <w:spacing w:after="220" w:lineRule="auto"/>
      </w:pPr>
      <w:r>
        <w:rPr>
          <w:rFonts w:eastAsia="Georgia" w:cs="Georgia" w:ascii="Georgia" w:hAnsi="Georgia"/>
        </w:rPr>
        <w:t xml:space="preserve">L'épreuve est à traiter en langage Python, sauf les questions sur les bases de données qui seront traitées en langage SQL. La syntaxe de Python est rappelée en Annexe, page 12.</w:t>
      </w:r>
      <w:r>
        <w:rPr/>
        <w:br w:type="textWrapping"/>
      </w:r>
      <w:r>
        <w:rPr>
          <w:rFonts w:eastAsia="Georgia" w:cs="Georgia" w:ascii="Georgia" w:hAnsi="Georgia"/>
        </w:rPr>
        <w:t xml:space="preserve">Les différents algorithmes doivent être rendus dans leur forme définitive sur la copie en respectant les éléments de syntaxe du langage (les brouillons ne sont pas acceptés).</w:t>
      </w:r>
      <w:r>
        <w:rPr/>
        <w:br w:type="textWrapping"/>
      </w:r>
      <w:r>
        <w:rPr>
          <w:rFonts w:eastAsia="Georgia" w:cs="Georgia" w:ascii="Georgia" w:hAnsi="Georgia"/>
        </w:rPr>
        <w:t xml:space="preserve">Il est demandé au candidat de bien vouloir rédiger ses réponses en précisant bien le numéro de la question traitée et, si possible, dans l'ordre des questions. Bien que largement indépendante, la partie III fait appel aux données et à la définition de fonctions définies dans la partie II.</w:t>
      </w:r>
      <w:r>
        <w:rPr/>
        <w:br w:type="textWrapping"/>
      </w:r>
      <w:r>
        <w:rPr>
          <w:rFonts w:eastAsia="Georgia" w:cs="Georgia" w:ascii="Georgia" w:hAnsi="Georgia"/>
        </w:rPr>
        <w:t xml:space="preserve">La réponse ne doit pas se cantonner à la rédaction de l'algorithme sans explication, les programmes doivent être expliqués et commentés.</w:t>
      </w:r>
    </w:p>
    <w:p>
      <w:pPr>
        <w:spacing w:after="220" w:lineRule="auto"/>
      </w:pPr>
      <w:r>
        <w:rPr>
          <w:rFonts w:eastAsia="Georgia" w:cs="Georgia" w:ascii="Georgia" w:hAnsi="Georgia"/>
        </w:rPr>
        <w:t xml:space="preserve">Sujet : page 1 à page 11</w:t>
      </w:r>
      <w:r>
        <w:rPr/>
        <w:br w:type="textWrapping"/>
      </w:r>
      <w:r>
        <w:rPr/>
        <w:t xml:space="preserve">Annexe : page 12</w:t>
      </w:r>
    </w:p>
    <w:p>
      <w:pPr>
        <w:spacing w:line="288" w:after="220" w:lineRule="auto"/>
        <w:jc w:val="center"/>
      </w:pPr>
      <w:r>
        <w:rPr>
          <w:rFonts w:eastAsia="Georgia" w:cs="Georgia" w:ascii="Georgia" w:hAnsi="Georgia"/>
          <w:b/>
          <w:sz w:val="56"/>
        </w:rPr>
        <w:t xml:space="preserve">Intelligence Artificielle - Application en médecine</w:t>
      </w:r>
    </w:p>
    <w:p>
      <w:pPr>
        <w:spacing w:line="271" w:before="330" w:lineRule="auto"/>
      </w:pPr>
      <w:r>
        <w:rPr>
          <w:rFonts w:eastAsia="Georgia" w:cs="Georgia" w:ascii="Georgia" w:hAnsi="Georgia"/>
          <w:b/>
          <w:sz w:val="42"/>
        </w:rPr>
        <w:t xml:space="preserve">Partie I - Présentation</w:t>
      </w:r>
    </w:p>
    <w:p>
      <w:pPr>
        <w:spacing w:after="220" w:lineRule="auto"/>
      </w:pPr>
      <w:r>
        <w:rPr>
          <w:rFonts w:eastAsia="Georgia" w:cs="Georgia" w:ascii="Georgia" w:hAnsi="Georgia"/>
        </w:rPr>
        <w:t xml:space="preserve">L'Intelligence Artificielle est de plus en plus utilisée dans de nombreux domaines divers et variés. Les techniques d'apprentissage machine, qui permettent à un logiciel d'apprendre automatiquement à partir de données au lieu d'être explicitement programmé, fournissent des résultats impressionnants. Les applications sont nombreuses dans la reconnaissance d'image, la compréhension de la parole ou de textes, dans l'assistance à la décision, dans la classification de données, dans la robotique...</w:t>
      </w:r>
      <w:r>
        <w:rPr/>
        <w:br w:type="textWrapping"/>
      </w:r>
      <w:r>
        <w:rPr>
          <w:rFonts w:eastAsia="Georgia" w:cs="Georgia" w:ascii="Georgia" w:hAnsi="Georgia"/>
        </w:rPr>
        <w:t xml:space="preserve">L'Intelligence Artificielle progresse également dans le domaine de la santé. Le logiciel Watson développé par IBM peut analyser les données d'un patient : ses symptômes, ses consultations médicales, ses antécédents familiaux, ses données comportementales, ses résultats d'examen, etc. Il établit alors une prévision de diagnostic le plus vraisemblable et propose des options de traitement en s'appuyant sur une base de données établie sur un grand nombre de patients.</w:t>
      </w:r>
    </w:p>
    <w:p>
      <w:pPr>
        <w:spacing w:line="271" w:before="330" w:lineRule="auto"/>
      </w:pPr>
      <w:r>
        <w:rPr>
          <w:b/>
          <w:sz w:val="42"/>
        </w:rPr>
        <w:t xml:space="preserve">Objectif</w:t>
      </w:r>
    </w:p>
    <w:p>
      <w:pPr>
        <w:spacing w:after="220" w:lineRule="auto"/>
      </w:pPr>
      <w:r>
        <w:rPr>
          <w:rFonts w:eastAsia="Georgia" w:cs="Georgia" w:ascii="Georgia" w:hAnsi="Georgia"/>
        </w:rPr>
        <w:t xml:space="preserve">L'objectif du travail proposé est de découvrir quelques techniques d'Intelligence Artificielle en s'appuyant sur un problème médical. À partir d'une base de données comportant des propriétés sur le bassin et le rachis lombaire (figures 1), on cherche à déterminer si un patient peut être considéré comme «normal» ou bien si ces données impliquent un développement anormal de type hernie discale (saillie d'un disque intervétébral) ou spondylolisthésis (glissement du corps vertébral par rapport à la vertèbre sous-jacente).</w:t>
      </w:r>
    </w:p>
    <w:p>
      <w:pPr>
        <w:spacing w:lineRule="auto"/>
        <w:jc w:val="center"/>
      </w:pPr>
      <w:r>
        <w:rPr/>
        <w:drawing>
          <wp:inline distB="0" distL="0" distR="0" distT="0">
            <wp:extent cx="5486400" cy="2288152"/>
            <wp:effectExtent b="0" l="0" r="0" t="0"/>
            <wp:docPr id="1" name="image-0494166ed634f0c42a696d655207e7e4649b6d86.jpg"/>
            <a:graphic>
              <a:graphicData uri="http://schemas.openxmlformats.org/drawingml/2006/picture">
                <pic:pic>
                  <pic:nvPicPr>
                    <pic:cNvPr id="1" name="image-0494166ed634f0c42a696d655207e7e4649b6d86.jpg" descr=""/>
                    <pic:cNvPicPr/>
                  </pic:nvPicPr>
                  <pic:blipFill>
                    <a:blip r:embed="rId5" cstate="print"/>
                    <a:srcRect b="0" l="0" r="0" t="0"/>
                    <a:stretch>
                      <a:fillRect/>
                    </a:stretch>
                  </pic:blipFill>
                  <pic:spPr>
                    <a:xfrm>
                      <a:off x="0" y="0"/>
                      <a:ext cx="5486400" cy="2288152"/>
                    </a:xfrm>
                    <a:prstGeom prst="rect"/>
                  </pic:spPr>
                </pic:pic>
              </a:graphicData>
            </a:graphic>
          </wp:inline>
        </w:drawing>
      </w:r>
    </w:p>
    <w:p>
      <w:pPr>
        <w:spacing w:lineRule="auto"/>
      </w:pPr>
      <w:r>
        <w:rPr>
          <w:rFonts w:eastAsia="Georgia" w:cs="Georgia" w:ascii="Georgia" w:hAnsi="Georgia"/>
        </w:rPr>
        <w:t xml:space="preserve">Figures 1 - Différentes configurations des vertèbres</w:t>
      </w:r>
    </w:p>
    <w:p>
      <w:pPr>
        <w:spacing w:after="220" w:lineRule="auto"/>
      </w:pPr>
      <w:r>
        <w:rPr/>
        <w:t xml:space="preserve">Le sujet abordera les points suivants :</w:t>
      </w:r>
    </w:p>
    <w:p>
      <w:pPr>
        <w:numPr>
          <w:ilvl w:val="0"/>
          <w:numId w:val="1"/>
        </w:numPr>
        <w:spacing w:lineRule="auto"/>
      </w:pPr>
      <w:r>
        <w:rPr>
          <w:rFonts w:eastAsia="Georgia" w:cs="Georgia" w:ascii="Georgia" w:hAnsi="Georgia"/>
        </w:rPr>
        <w:t xml:space="preserve">analyse et représentation des données,</w:t>
      </w:r>
    </w:p>
    <w:p>
      <w:pPr>
        <w:numPr>
          <w:ilvl w:val="0"/>
          <w:numId w:val="1"/>
        </w:numPr>
        <w:spacing w:lineRule="auto"/>
      </w:pPr>
      <w:r>
        <w:rPr>
          <w:rFonts w:eastAsia="Georgia" w:cs="Georgia" w:ascii="Georgia" w:hAnsi="Georgia"/>
        </w:rPr>
        <w:t xml:space="preserve">prédiction à l'aide de la méthode KNN,</w:t>
      </w:r>
    </w:p>
    <w:p>
      <w:pPr>
        <w:numPr>
          <w:ilvl w:val="0"/>
          <w:numId w:val="1"/>
        </w:numPr>
        <w:spacing w:lineRule="auto"/>
      </w:pPr>
      <w:r>
        <w:rPr>
          <w:rFonts w:eastAsia="Georgia" w:cs="Georgia" w:ascii="Georgia" w:hAnsi="Georgia"/>
        </w:rPr>
        <w:t xml:space="preserve">apprentissage et prédiction à l'aide de la méthode dite «Naïve Bayes ».</w:t>
      </w:r>
    </w:p>
    <w:p>
      <w:pPr>
        <w:spacing w:after="220" w:lineRule="auto"/>
      </w:pPr>
      <w:r>
        <w:rPr>
          <w:rFonts w:eastAsia="Georgia" w:cs="Georgia" w:ascii="Georgia" w:hAnsi="Georgia"/>
        </w:rPr>
        <w:t xml:space="preserve">Dans tout le sujet, il sera supposé que les modules python numpy, matplotlib. pyplot sont déjà importés dans le programme.</w:t>
      </w:r>
    </w:p>
    <w:p>
      <w:pPr>
        <w:spacing w:line="271" w:before="330" w:lineRule="auto"/>
      </w:pPr>
      <w:r>
        <w:rPr>
          <w:rFonts w:eastAsia="Georgia" w:cs="Georgia" w:ascii="Georgia" w:hAnsi="Georgia"/>
          <w:b/>
          <w:sz w:val="42"/>
        </w:rPr>
        <w:t xml:space="preserve">Partie II - Analyse des données</w:t>
      </w:r>
    </w:p>
    <w:p>
      <w:pPr>
        <w:spacing w:after="220" w:lineRule="auto"/>
      </w:pPr>
      <w:r>
        <w:rPr>
          <w:rFonts w:eastAsia="Georgia" w:cs="Georgia" w:ascii="Georgia" w:hAnsi="Georgia"/>
        </w:rPr>
        <w:t xml:space="preserve">La base de données médicale contient des informations administratives sur les patients et des informations médicales. Pour simplifier le problème, on considère deux tables : PATIENT et MEDICAL.</w:t>
      </w:r>
    </w:p>
    <w:p>
      <w:pPr>
        <w:spacing w:after="220" w:lineRule="auto"/>
      </w:pPr>
      <w:r>
        <w:rPr/>
        <w:t xml:space="preserve">La table PATIENT contient les attributs suivants :</w:t>
      </w:r>
    </w:p>
    <w:p>
      <w:pPr>
        <w:numPr>
          <w:ilvl w:val="0"/>
          <w:numId w:val="2"/>
        </w:numPr>
        <w:spacing w:lineRule="auto"/>
      </w:pPr>
      <w:r>
        <w:rPr>
          <w:rFonts w:eastAsia="Georgia" w:cs="Georgia" w:ascii="Georgia" w:hAnsi="Georgia"/>
        </w:rPr>
        <w:t xml:space="preserve">id : identifiant d'un individu (entier), clé primaire;</w:t>
      </w:r>
    </w:p>
    <w:p>
      <w:pPr>
        <w:numPr>
          <w:ilvl w:val="0"/>
          <w:numId w:val="2"/>
        </w:numPr>
        <w:spacing w:lineRule="auto"/>
      </w:pPr>
      <w:r>
        <w:rPr>
          <w:rFonts w:eastAsia="Georgia" w:cs="Georgia" w:ascii="Georgia" w:hAnsi="Georgia"/>
        </w:rPr>
        <w:t xml:space="preserve">nom : nom du patient (chaîne de caractères);</w:t>
      </w:r>
    </w:p>
    <w:p>
      <w:pPr>
        <w:numPr>
          <w:ilvl w:val="0"/>
          <w:numId w:val="2"/>
        </w:numPr>
        <w:spacing w:lineRule="auto"/>
      </w:pPr>
      <w:r>
        <w:rPr>
          <w:rFonts w:eastAsia="Georgia" w:cs="Georgia" w:ascii="Georgia" w:hAnsi="Georgia"/>
        </w:rPr>
        <w:t xml:space="preserve">prenom : prénom du patient (chaîne de caractères);</w:t>
      </w:r>
    </w:p>
    <w:p>
      <w:pPr>
        <w:numPr>
          <w:ilvl w:val="0"/>
          <w:numId w:val="2"/>
        </w:numPr>
        <w:spacing w:lineRule="auto"/>
      </w:pPr>
      <w:r>
        <w:rPr>
          <w:rFonts w:eastAsia="Georgia" w:cs="Georgia" w:ascii="Georgia" w:hAnsi="Georgia"/>
        </w:rPr>
        <w:t xml:space="preserve">adresse : adresse du patient (chaîne de caractères);</w:t>
      </w:r>
    </w:p>
    <w:p>
      <w:pPr>
        <w:numPr>
          <w:ilvl w:val="0"/>
          <w:numId w:val="2"/>
        </w:numPr>
        <w:spacing w:lineRule="auto"/>
      </w:pPr>
      <w:r>
        <w:rPr>
          <w:rFonts w:eastAsia="Georgia" w:cs="Georgia" w:ascii="Georgia" w:hAnsi="Georgia"/>
        </w:rPr>
        <w:t xml:space="preserve">email : (chaîne de caractères);</w:t>
      </w:r>
    </w:p>
    <w:p>
      <w:pPr>
        <w:numPr>
          <w:ilvl w:val="0"/>
          <w:numId w:val="2"/>
        </w:numPr>
        <w:spacing w:lineRule="auto"/>
      </w:pPr>
      <w:r>
        <w:rPr>
          <w:rFonts w:eastAsia="Georgia" w:cs="Georgia" w:ascii="Georgia" w:hAnsi="Georgia"/>
        </w:rPr>
        <w:t xml:space="preserve">naissance : année de naissance (entier).</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PATIENT</w:t>
            </w:r>
          </w:p>
        </w:tc>
      </w:tr>
      <w:tr>
        <w:trPr>
          <w:cantSplit/>
        </w:trPr>
        <w:tc>
          <w:tcPr>
            <w:tcBorders>
              <w:left w:val="single" w:sz="8" w:space="0" w:color="000000"/>
              <w:right w:val="single" w:sz="8" w:space="0" w:color="000000"/>
            </w:tcBorders>
            <w:vAlign w:val="center"/>
          </w:tcPr>
          <w:p>
            <w:pPr>
              <w:spacing w:lineRule="auto"/>
              <w:jc w:val="left"/>
            </w:pPr>
            <w:r>
              <w:rPr/>
              <w:t xml:space="preserve">id</w:t>
            </w:r>
          </w:p>
        </w:tc>
      </w:tr>
      <w:tr>
        <w:trPr>
          <w:cantSplit/>
        </w:trPr>
        <w:tc>
          <w:tcPr>
            <w:tcBorders>
              <w:left w:val="single" w:sz="8" w:space="0" w:color="000000"/>
              <w:right w:val="single" w:sz="8" w:space="0" w:color="000000"/>
            </w:tcBorders>
            <w:vAlign w:val="center"/>
          </w:tcPr>
          <w:p>
            <w:pPr>
              <w:spacing w:lineRule="auto"/>
              <w:jc w:val="left"/>
            </w:pPr>
            <w:r>
              <w:rPr/>
              <w:t xml:space="preserve">nom</w:t>
            </w:r>
          </w:p>
        </w:tc>
      </w:tr>
      <w:tr>
        <w:trPr>
          <w:cantSplit/>
        </w:trPr>
        <w:tc>
          <w:tcPr>
            <w:tcBorders>
              <w:left w:val="single" w:sz="8" w:space="0" w:color="000000"/>
              <w:right w:val="single" w:sz="8" w:space="0" w:color="000000"/>
            </w:tcBorders>
            <w:vAlign w:val="center"/>
          </w:tcPr>
          <w:p>
            <w:pPr>
              <w:spacing w:lineRule="auto"/>
              <w:jc w:val="left"/>
            </w:pPr>
            <w:r>
              <w:rPr/>
              <w:t xml:space="preserve">prenom</w:t>
            </w:r>
          </w:p>
        </w:tc>
      </w:tr>
      <w:tr>
        <w:trPr>
          <w:cantSplit/>
        </w:trPr>
        <w:tc>
          <w:tcPr>
            <w:tcBorders>
              <w:left w:val="single" w:sz="8" w:space="0" w:color="000000"/>
              <w:right w:val="single" w:sz="8" w:space="0" w:color="000000"/>
            </w:tcBorders>
            <w:vAlign w:val="center"/>
          </w:tcPr>
          <w:p>
            <w:pPr>
              <w:spacing w:lineRule="auto"/>
              <w:jc w:val="left"/>
            </w:pPr>
            <w:r>
              <w:rPr/>
              <w:t xml:space="preserve">adresse</w:t>
            </w:r>
          </w:p>
        </w:tc>
      </w:tr>
      <w:tr>
        <w:trPr>
          <w:cantSplit/>
        </w:trPr>
        <w:tc>
          <w:tcPr>
            <w:tcBorders>
              <w:left w:val="single" w:sz="8" w:space="0" w:color="000000"/>
              <w:right w:val="single" w:sz="8" w:space="0" w:color="000000"/>
            </w:tcBorders>
            <w:vAlign w:val="center"/>
          </w:tcPr>
          <w:p>
            <w:pPr>
              <w:spacing w:lineRule="auto"/>
              <w:jc w:val="left"/>
            </w:pPr>
            <w:r>
              <w:rPr/>
              <w:t xml:space="preserve">email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naissance</w:t>
            </w:r>
          </w:p>
        </w:tc>
      </w:tr>
    </w:tbl>
    <w:p>
      <w:pPr>
        <w:spacing w:lineRule="auto"/>
      </w:pPr>
    </w:p>
    <w:p>
      <w:pPr>
        <w:spacing w:after="220" w:lineRule="auto"/>
      </w:pPr>
      <w:r>
        <w:rPr/>
        <w:t xml:space="preserve">La table MEDICAL contient les attributs suivants :</w:t>
      </w:r>
    </w:p>
    <w:p>
      <w:pPr>
        <w:numPr>
          <w:ilvl w:val="0"/>
          <w:numId w:val="3"/>
        </w:numPr>
        <w:spacing w:lineRule="auto"/>
      </w:pPr>
      <w:r>
        <w:rPr>
          <w:rFonts w:eastAsia="Georgia" w:cs="Georgia" w:ascii="Georgia" w:hAnsi="Georgia"/>
        </w:rPr>
        <w:t xml:space="preserve">id : identifiant d'un ensemble de propriétés médicales (entier), clé primaire;</w:t>
      </w:r>
    </w:p>
    <w:p>
      <w:pPr>
        <w:numPr>
          <w:ilvl w:val="0"/>
          <w:numId w:val="3"/>
        </w:numPr>
        <w:spacing w:lineRule="auto"/>
      </w:pPr>
      <w:r>
        <w:rPr>
          <w:rFonts w:eastAsia="Georgia" w:cs="Georgia" w:ascii="Georgia" w:hAnsi="Georgia"/>
        </w:rPr>
        <w:t xml:space="preserve">data1 : donnée (flottant);</w:t>
      </w:r>
    </w:p>
    <w:p>
      <w:pPr>
        <w:numPr>
          <w:ilvl w:val="0"/>
          <w:numId w:val="3"/>
        </w:numPr>
        <w:spacing w:lineRule="auto"/>
      </w:pPr>
      <w:r>
        <w:rPr>
          <w:rFonts w:eastAsia="Georgia" w:cs="Georgia" w:ascii="Georgia" w:hAnsi="Georgia"/>
        </w:rPr>
        <w:t xml:space="preserve">data2 : donnée (flottant);</w:t>
      </w:r>
    </w:p>
    <w:p>
      <w:pPr>
        <w:numPr>
          <w:ilvl w:val="0"/>
          <w:numId w:val="3"/>
        </w:numPr>
        <w:spacing w:lineRule="auto"/>
      </w:pPr>
      <w:r>
        <w:rPr/>
        <w:t xml:space="preserve">...;</w:t>
      </w:r>
    </w:p>
    <w:p>
      <w:pPr>
        <w:numPr>
          <w:ilvl w:val="0"/>
          <w:numId w:val="3"/>
        </w:numPr>
        <w:spacing w:lineRule="auto"/>
      </w:pPr>
      <w:r>
        <w:rPr>
          <w:rFonts w:eastAsia="Georgia" w:cs="Georgia" w:ascii="Georgia" w:hAnsi="Georgia"/>
        </w:rPr>
        <w:t xml:space="preserve">idpatient : identifiant du patient représenté par l'attribut id de la table PATIENT (entier);</w:t>
      </w:r>
    </w:p>
    <w:p>
      <w:pPr>
        <w:numPr>
          <w:ilvl w:val="0"/>
          <w:numId w:val="3"/>
        </w:numPr>
        <w:spacing w:lineRule="auto"/>
      </w:pPr>
      <w:r>
        <w:rPr>
          <w:rFonts w:eastAsia="Georgia" w:cs="Georgia" w:ascii="Georgia" w:hAnsi="Georgia"/>
        </w:rPr>
        <w:t xml:space="preserve">etat : description de l'état du patient (chaîne de caractères).</w:t>
      </w:r>
    </w:p>
    <w:p>
      <w:pPr>
        <w:spacing w:after="220" w:lineRule="auto"/>
      </w:pPr>
      <w:r>
        <w:rPr>
          <w:rFonts w:eastAsia="Georgia" w:cs="Georgia" w:ascii="Georgia" w:hAnsi="Georgia"/>
        </w:rPr>
        <w:t xml:space="preserve">Les attributs data1, data2... sont des données relatives à l'analyse médicale souhaitée (dans notre cas des données biomécaniques). L'attribut «etat » permet d'affecter un label à un ensemble de données médicales : « normal », « hernie discale », « spondylolisthésis ».</w:t>
      </w:r>
      <w:r>
        <w:rPr/>
        <w:br w:type="textWrapping"/>
      </w:r>
      <w:r>
        <w:rPr>
          <w:rFonts w:eastAsia="Georgia" w:cs="Georgia" w:ascii="Georgia" w:hAnsi="Georgia"/>
        </w:rPr>
        <w:t xml:space="preserve">Q1. Écrire une requête SQL permettant d'extraire les identifiants des patients ayant une « hernie discale </w:t>
      </w:r>
      <m:oMath>
        <m:r>
          <m:rPr>
            <m:sty m:val="p"/>
          </m:rPr>
          <m:t>»</m:t>
        </m:r>
      </m:oMath>
      <w:r>
        <w:rPr/>
        <w:t xml:space="preserve">.</w:t>
      </w:r>
    </w:p>
    <w:p>
      <w:pPr>
        <w:spacing w:after="220" w:lineRule="auto"/>
      </w:pPr>
      <w:r>
        <w:rPr>
          <w:rFonts w:eastAsia="Georgia" w:cs="Georgia" w:ascii="Georgia" w:hAnsi="Georgia"/>
        </w:rPr>
        <w:t xml:space="preserve">Q2. Écrire une requête SQL permettant d'extraire les noms et prénoms des patients atteints de «spondylolisthésis ».</w:t>
      </w:r>
    </w:p>
    <w:p>
      <w:pPr>
        <w:spacing w:after="220" w:lineRule="auto"/>
      </w:pPr>
      <w:r>
        <w:rPr>
          <w:rFonts w:eastAsia="Georgia" w:cs="Georgia" w:ascii="Georgia" w:hAnsi="Georgia"/>
        </w:rPr>
        <w:t xml:space="preserve">Q3. Écrire une requête SQL permettant d'extraire chaque état et le nombre de patients pour chaque état.</w:t>
      </w:r>
    </w:p>
    <w:p>
      <w:pPr>
        <w:spacing w:after="220" w:lineRule="auto"/>
      </w:pPr>
      <w:r>
        <w:rPr>
          <w:rFonts w:eastAsia="Georgia" w:cs="Georgia" w:ascii="Georgia" w:hAnsi="Georgia"/>
        </w:rPr>
        <w:t xml:space="preserve">Une telle base de données permet donc de faire de nombreuses recherches intéressantes pour essayer de trouver des liens entre les données des patients et une maladie. Cependant, compte-tenu du nombre d'informations disponibles, il est nécessaire de mettre en place des outils pour aider à la classification de nouveaux patients. C'est l'objet des algorithmes d'Intelligence Artificielle développés dans la suite. Pour l'étude qui va suivre, on extrait de la base de données les attributs biomécaniques de chaque patient que l'on stocke dans un tableau de réels (codés sur 32 bits) à </w:t>
      </w:r>
      <m:oMath>
        <m:r>
          <m:rPr>
            <m:sty m:val="i"/>
          </m:rPr>
          <m:t>N</m:t>
        </m:r>
      </m:oMath>
      <w:r>
        <w:rPr/>
        <w:t xml:space="preserve"> lignes (nombre de patients) et </w:t>
      </w:r>
      <m:oMath>
        <m:r>
          <m:rPr>
            <m:sty m:val="i"/>
          </m:rPr>
          <m:t>n</m:t>
        </m:r>
      </m:oMath>
      <w:r>
        <w:rPr>
          <w:rFonts w:eastAsia="Georgia" w:cs="Georgia" w:ascii="Georgia" w:hAnsi="Georgia"/>
        </w:rPr>
        <w:t xml:space="preserve"> colonnes (nombre d'attributs égal à 6 dans notre exemple). On nomme data ce tableau. L'état de santé est stocké dans un vecteur de taille </w:t>
      </w:r>
      <m:oMath>
        <m:r>
          <m:rPr>
            <m:sty m:val="i"/>
          </m:rPr>
          <m:t>N</m:t>
        </m:r>
      </m:oMath>
      <w:r>
        <w:rPr>
          <w:rFonts w:eastAsia="Georgia" w:cs="Georgia" w:ascii="Georgia" w:hAnsi="Georgia"/>
        </w:rPr>
        <w:t xml:space="preserve"> contenant des valeurs entières (codées sur 8 bits) correspondant aux différents états pris en compte ( 0 : normal, 1 : hernie discale, 2 : spondylolisthésis). On le nomme : etat.</w:t>
      </w:r>
    </w:p>
    <w:p>
      <w:pPr>
        <w:spacing w:after="220" w:lineRule="auto"/>
      </w:pPr>
      <w:r>
        <w:rPr>
          <w:rFonts w:eastAsia="Georgia" w:cs="Georgia" w:ascii="Georgia" w:hAnsi="Georgia"/>
        </w:rPr>
        <w:t xml:space="preserve">Les variables data et etat sont stockées dans des objets de type array de la bibliothèque Numpy. Des rappels quant à l'utilisation de ce module Python sont donnés dans l'Annexe, page 12.</w:t>
      </w:r>
      <w:r>
        <w:rPr/>
        <w:br w:type="textWrapping"/>
      </w:r>
      <w:r>
        <w:rPr>
          <w:rFonts w:eastAsia="Georgia" w:cs="Georgia" w:ascii="Georgia" w:hAnsi="Georgia"/>
        </w:rPr>
        <w:t xml:space="preserve">Q4. Citer un intérêt d'utiliser la bibliothèque de calcul numérique Numpy quand les tableaux sont de grande taille.</w:t>
      </w:r>
    </w:p>
    <w:p>
      <w:pPr>
        <w:spacing w:after="220" w:lineRule="auto"/>
      </w:pPr>
      <w:r>
        <w:rPr>
          <w:rFonts w:eastAsia="Georgia" w:cs="Georgia" w:ascii="Georgia" w:hAnsi="Georgia"/>
        </w:rPr>
        <w:t xml:space="preserve">Q5. Déterminer la quantité de mémoire totale en </w:t>
      </w:r>
      <m:oMath>
        <m:r>
          <m:rPr>
            <m:sty m:val="p"/>
          </m:rPr>
          <m:t>Mo</m:t>
        </m:r>
        <m:r>
          <m:rPr>
            <m:sty m:val="p"/>
          </m:rPr>
          <m:t>(</m:t>
        </m:r>
        <m:r>
          <m:rPr>
            <m:sty m:val="p"/>
          </m:rPr>
          <m:t>1</m:t>
        </m:r>
        <m:r>
          <m:rPr>
            <m:sty m:val="p"/>
          </m:rPr>
          <m:t>Mo</m:t>
        </m:r>
        <m:r>
          <m:rPr>
            <m:sty m:val="p"/>
          </m:rPr>
          <m:t>=</m:t>
        </m:r>
        <m:r>
          <m:rPr>
            <m:sty m:val="p"/>
          </m:rPr>
          <m:t>1000000</m:t>
        </m:r>
      </m:oMath>
      <w:r>
        <w:rPr/>
        <w:t xml:space="preserve"> octets </w:t>
      </w:r>
      <m:oMath>
        <m:r>
          <m:rPr>
            <m:sty m:val="p"/>
          </m:rPr>
          <m:t>)</m:t>
        </m:r>
      </m:oMath>
      <w:r>
        <w:rPr>
          <w:rFonts w:eastAsia="Georgia" w:cs="Georgia" w:ascii="Georgia" w:hAnsi="Georgia"/>
        </w:rPr>
        <w:t xml:space="preserve"> nécessaire pour stocker le tableau et le vecteur des données si </w:t>
      </w:r>
      <m:oMath>
        <m:r>
          <m:rPr>
            <m:sty m:val="i"/>
          </m:rPr>
          <m:t>N</m:t>
        </m:r>
        <m:r>
          <m:rPr>
            <m:sty m:val="p"/>
          </m:rPr>
          <m:t>=</m:t>
        </m:r>
        <m:r>
          <m:rPr>
            <m:sty m:val="p"/>
          </m:rPr>
          <m:t>100000</m:t>
        </m:r>
      </m:oMath>
      <w:r>
        <w:rPr>
          <w:rFonts w:eastAsia="Georgia" w:cs="Georgia" w:ascii="Georgia" w:hAnsi="Georgia"/>
        </w:rPr>
        <w:t xml:space="preserve">. On supposera que les données sont représentées en suivant la norme usuelle IEEE 754.</w:t>
      </w:r>
    </w:p>
    <w:p>
      <w:pPr>
        <w:spacing w:after="220" w:lineRule="auto"/>
      </w:pPr>
      <w:r>
        <w:rPr>
          <w:rFonts w:eastAsia="Georgia" w:cs="Georgia" w:ascii="Georgia" w:hAnsi="Georgia"/>
        </w:rPr>
        <w:t xml:space="preserve">Les 6 attributs considérés dans notre exemple (les </w:t>
      </w:r>
      <m:oMath>
        <m:r>
          <m:rPr>
            <m:sty m:val="i"/>
          </m:rPr>
          <m:t>n</m:t>
        </m:r>
      </m:oMath>
      <w:r>
        <w:rPr>
          <w:rFonts w:eastAsia="Georgia" w:cs="Georgia" w:ascii="Georgia" w:hAnsi="Georgia"/>
        </w:rPr>
        <w:t xml:space="preserve"> colonnes du tableau) sont définis ci-après :</w:t>
      </w:r>
    </w:p>
    <w:p>
      <w:pPr>
        <w:numPr>
          <w:ilvl w:val="0"/>
          <w:numId w:val="4"/>
        </w:numPr>
        <w:spacing w:lineRule="auto"/>
      </w:pPr>
      <w:r>
        <w:rPr/>
        <w:t xml:space="preserve">angle d'incidence du bassin en </w:t>
      </w:r>
      <m:oMath>
        <m:sSup>
          <m:sSupPr/>
          <m:e>
            <m:r>
              <m:t xml:space="preserve"> </m:t>
            </m:r>
          </m:e>
          <m:sup>
            <m:r>
              <m:rPr>
                <m:sty m:val="p"/>
              </m:rPr>
              <m:t>∘</m:t>
            </m:r>
          </m:sup>
        </m:sSup>
      </m:oMath>
      <w:r>
        <w:rPr/>
        <w:t xml:space="preserve">;</w:t>
      </w:r>
    </w:p>
    <w:p>
      <w:pPr>
        <w:numPr>
          <w:ilvl w:val="0"/>
          <w:numId w:val="4"/>
        </w:numPr>
        <w:spacing w:lineRule="auto"/>
      </w:pPr>
      <w:r>
        <w:rPr/>
        <w:t xml:space="preserve">angle d'orientation du bassin en </w:t>
      </w:r>
      <m:oMath>
        <m:sSup>
          <m:sSupPr/>
          <m:e>
            <m:r>
              <m:t xml:space="preserve"> </m:t>
            </m:r>
          </m:e>
          <m:sup>
            <m:r>
              <m:rPr>
                <m:sty m:val="p"/>
              </m:rPr>
              <m:t>∘</m:t>
            </m:r>
          </m:sup>
        </m:sSup>
      </m:oMath>
      <w:r>
        <w:rPr/>
        <w:t xml:space="preserve">;</w:t>
      </w:r>
    </w:p>
    <w:p>
      <w:pPr>
        <w:numPr>
          <w:ilvl w:val="0"/>
          <w:numId w:val="4"/>
        </w:numPr>
        <w:spacing w:lineRule="auto"/>
      </w:pPr>
      <w:r>
        <w:rPr/>
        <w:t xml:space="preserve">angle de lordose lombaire en </w:t>
      </w:r>
      <m:oMath>
        <m:sSup>
          <m:sSupPr/>
          <m:e>
            <m:r>
              <m:t xml:space="preserve"> </m:t>
            </m:r>
          </m:e>
          <m:sup>
            <m:r>
              <m:rPr>
                <m:sty m:val="p"/>
              </m:rPr>
              <m:t>∘</m:t>
            </m:r>
          </m:sup>
        </m:sSup>
      </m:oMath>
      <w:r>
        <w:rPr/>
        <w:t xml:space="preserve">;</w:t>
      </w:r>
    </w:p>
    <w:p>
      <w:pPr>
        <w:numPr>
          <w:ilvl w:val="0"/>
          <w:numId w:val="4"/>
        </w:numPr>
        <w:spacing w:lineRule="auto"/>
      </w:pPr>
      <w:r>
        <w:rPr/>
        <w:t xml:space="preserve">pente du sacrum en </w:t>
      </w:r>
      <m:oMath>
        <m:sSup>
          <m:sSupPr/>
          <m:e>
            <m:r>
              <m:t xml:space="preserve"> </m:t>
            </m:r>
          </m:e>
          <m:sup>
            <m:r>
              <m:rPr>
                <m:sty m:val="p"/>
              </m:rPr>
              <m:t>∘</m:t>
            </m:r>
          </m:sup>
        </m:sSup>
      </m:oMath>
      <w:r>
        <w:rPr/>
        <w:t xml:space="preserve">;</w:t>
      </w:r>
    </w:p>
    <w:p>
      <w:pPr>
        <w:numPr>
          <w:ilvl w:val="0"/>
          <w:numId w:val="4"/>
        </w:numPr>
        <w:spacing w:lineRule="auto"/>
      </w:pPr>
      <w:r>
        <w:rPr/>
        <w:t xml:space="preserve">rayon du bassin en mm;</w:t>
      </w:r>
    </w:p>
    <w:p>
      <w:pPr>
        <w:numPr>
          <w:ilvl w:val="0"/>
          <w:numId w:val="4"/>
        </w:numPr>
        <w:spacing w:lineRule="auto"/>
      </w:pPr>
      <w:r>
        <w:rPr>
          <w:rFonts w:eastAsia="Georgia" w:cs="Georgia" w:ascii="Georgia" w:hAnsi="Georgia"/>
        </w:rPr>
        <w:t xml:space="preserve">distance algébrique de glissement de spondylolisthésis en mm.</w:t>
      </w:r>
    </w:p>
    <w:p>
      <w:pPr>
        <w:spacing w:after="220" w:lineRule="auto"/>
      </w:pPr>
      <w:r>
        <w:rPr>
          <w:rFonts w:eastAsia="Georgia" w:cs="Georgia" w:ascii="Georgia" w:hAnsi="Georgia"/>
        </w:rPr>
        <w:t xml:space="preserve">Les labels de ces attributs sont stockés dans une liste nommée :</w:t>
      </w:r>
      <w:r>
        <w:rPr/>
        <w:br w:type="textWrapping"/>
      </w:r>
      <w:r>
        <w:rPr>
          <w:rFonts w:eastAsia="Georgia" w:cs="Georgia" w:ascii="Georgia" w:hAnsi="Georgia"/>
        </w:rPr>
        <w:t xml:space="preserve">label_attributs = ['incidence_bassin', 'orientation_bassin', 'angle_lordose', 'pente_sacrum', 'rayon_bassin', 'glissement_spon'].</w:t>
      </w:r>
    </w:p>
    <w:p>
      <w:pPr>
        <w:spacing w:after="220" w:lineRule="auto"/>
      </w:pPr>
      <w:r>
        <w:rPr>
          <w:rFonts w:eastAsia="Georgia" w:cs="Georgia" w:ascii="Georgia" w:hAnsi="Georgia"/>
        </w:rPr>
        <w:t xml:space="preserve">Le tableau suivant montre les premières valeurs du tableau data.</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incidence_bassin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orientation_bassin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angle_lordose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pente_sacrum</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rayon_bassin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glissement_spon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63,03</w:t>
            </w:r>
          </w:p>
        </w:tc>
        <w:tc>
          <w:tcPr>
            <w:tcBorders>
              <w:bottom w:val="single" w:sz="8" w:space="0" w:color="000000"/>
              <w:right w:val="single" w:sz="8" w:space="0" w:color="000000"/>
            </w:tcBorders>
            <w:vAlign w:val="center"/>
          </w:tcPr>
          <w:p>
            <w:pPr>
              <w:spacing w:lineRule="auto"/>
              <w:jc w:val="left"/>
            </w:pPr>
            <w:r>
              <w:rPr/>
              <w:t xml:space="preserve">22,55</w:t>
            </w:r>
          </w:p>
        </w:tc>
        <w:tc>
          <w:tcPr>
            <w:tcBorders>
              <w:bottom w:val="single" w:sz="8" w:space="0" w:color="000000"/>
              <w:right w:val="single" w:sz="8" w:space="0" w:color="000000"/>
            </w:tcBorders>
            <w:vAlign w:val="center"/>
          </w:tcPr>
          <w:p>
            <w:pPr>
              <w:spacing w:lineRule="auto"/>
              <w:jc w:val="left"/>
            </w:pPr>
            <w:r>
              <w:rPr/>
              <w:t xml:space="preserve">39,61</w:t>
            </w:r>
          </w:p>
        </w:tc>
        <w:tc>
          <w:tcPr>
            <w:tcBorders>
              <w:bottom w:val="single" w:sz="8" w:space="0" w:color="000000"/>
              <w:right w:val="single" w:sz="8" w:space="0" w:color="000000"/>
            </w:tcBorders>
            <w:vAlign w:val="center"/>
          </w:tcPr>
          <w:p>
            <w:pPr>
              <w:spacing w:lineRule="auto"/>
              <w:jc w:val="left"/>
            </w:pPr>
            <w:r>
              <w:rPr/>
              <w:t xml:space="preserve">40,48</w:t>
            </w:r>
          </w:p>
        </w:tc>
        <w:tc>
          <w:tcPr>
            <w:tcBorders>
              <w:bottom w:val="single" w:sz="8" w:space="0" w:color="000000"/>
              <w:right w:val="single" w:sz="8" w:space="0" w:color="000000"/>
            </w:tcBorders>
            <w:vAlign w:val="center"/>
          </w:tcPr>
          <w:p>
            <w:pPr>
              <w:spacing w:lineRule="auto"/>
              <w:jc w:val="left"/>
            </w:pPr>
            <w:r>
              <w:rPr/>
              <w:t xml:space="preserve">98,67</w:t>
            </w:r>
          </w:p>
        </w:tc>
        <w:tc>
          <w:tcPr>
            <w:tcBorders>
              <w:bottom w:val="single" w:sz="8" w:space="0" w:color="000000"/>
              <w:right w:val="single" w:sz="8" w:space="0" w:color="000000"/>
            </w:tcBorders>
            <w:vAlign w:val="center"/>
          </w:tcPr>
          <w:p>
            <w:pPr>
              <w:spacing w:lineRule="auto"/>
              <w:jc w:val="left"/>
            </w:pPr>
            <w:r>
              <w:rPr/>
              <w:t xml:space="preserve">-0,25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39,06</w:t>
            </w:r>
          </w:p>
        </w:tc>
        <w:tc>
          <w:tcPr>
            <w:tcBorders>
              <w:bottom w:val="single" w:sz="8" w:space="0" w:color="000000"/>
              <w:right w:val="single" w:sz="8" w:space="0" w:color="000000"/>
            </w:tcBorders>
            <w:vAlign w:val="center"/>
          </w:tcPr>
          <w:p>
            <w:pPr>
              <w:spacing w:lineRule="auto"/>
              <w:jc w:val="left"/>
            </w:pPr>
            <w:r>
              <w:rPr/>
              <w:t xml:space="preserve">10,06</w:t>
            </w:r>
          </w:p>
        </w:tc>
        <w:tc>
          <w:tcPr>
            <w:tcBorders>
              <w:bottom w:val="single" w:sz="8" w:space="0" w:color="000000"/>
              <w:right w:val="single" w:sz="8" w:space="0" w:color="000000"/>
            </w:tcBorders>
            <w:vAlign w:val="center"/>
          </w:tcPr>
          <w:p>
            <w:pPr>
              <w:spacing w:lineRule="auto"/>
              <w:jc w:val="left"/>
            </w:pPr>
            <w:r>
              <w:rPr/>
              <w:t xml:space="preserve">25,02</w:t>
            </w:r>
          </w:p>
        </w:tc>
        <w:tc>
          <w:tcPr>
            <w:tcBorders>
              <w:bottom w:val="single" w:sz="8" w:space="0" w:color="000000"/>
              <w:right w:val="single" w:sz="8" w:space="0" w:color="000000"/>
            </w:tcBorders>
            <w:vAlign w:val="center"/>
          </w:tcPr>
          <w:p>
            <w:pPr>
              <w:spacing w:lineRule="auto"/>
              <w:jc w:val="left"/>
            </w:pPr>
            <w:r>
              <w:rPr/>
              <w:t xml:space="preserve">29,0</w:t>
            </w:r>
          </w:p>
        </w:tc>
        <w:tc>
          <w:tcPr>
            <w:tcBorders>
              <w:bottom w:val="single" w:sz="8" w:space="0" w:color="000000"/>
              <w:right w:val="single" w:sz="8" w:space="0" w:color="000000"/>
            </w:tcBorders>
            <w:vAlign w:val="center"/>
          </w:tcPr>
          <w:p>
            <w:pPr>
              <w:spacing w:lineRule="auto"/>
              <w:jc w:val="left"/>
            </w:pPr>
            <w:r>
              <w:rPr/>
              <w:t xml:space="preserve">114,41</w:t>
            </w:r>
          </w:p>
        </w:tc>
        <w:tc>
          <w:tcPr>
            <w:tcBorders>
              <w:bottom w:val="single" w:sz="8" w:space="0" w:color="000000"/>
              <w:right w:val="single" w:sz="8" w:space="0" w:color="000000"/>
            </w:tcBorders>
            <w:vAlign w:val="center"/>
          </w:tcPr>
          <w:p>
            <w:pPr>
              <w:spacing w:lineRule="auto"/>
              <w:jc w:val="left"/>
            </w:pPr>
            <w:r>
              <w:rPr/>
              <w:t xml:space="preserve">4,56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68,83</w:t>
            </w:r>
          </w:p>
        </w:tc>
        <w:tc>
          <w:tcPr>
            <w:tcBorders>
              <w:bottom w:val="single" w:sz="8" w:space="0" w:color="000000"/>
              <w:right w:val="single" w:sz="8" w:space="0" w:color="000000"/>
            </w:tcBorders>
            <w:vAlign w:val="center"/>
          </w:tcPr>
          <w:p>
            <w:pPr>
              <w:spacing w:lineRule="auto"/>
              <w:jc w:val="left"/>
            </w:pPr>
            <w:r>
              <w:rPr/>
              <w:t xml:space="preserve">22,22</w:t>
            </w:r>
          </w:p>
        </w:tc>
        <w:tc>
          <w:tcPr>
            <w:tcBorders>
              <w:bottom w:val="single" w:sz="8" w:space="0" w:color="000000"/>
              <w:right w:val="single" w:sz="8" w:space="0" w:color="000000"/>
            </w:tcBorders>
            <w:vAlign w:val="center"/>
          </w:tcPr>
          <w:p>
            <w:pPr>
              <w:spacing w:lineRule="auto"/>
              <w:jc w:val="left"/>
            </w:pPr>
            <w:r>
              <w:rPr/>
              <w:t xml:space="preserve">50,09</w:t>
            </w:r>
          </w:p>
        </w:tc>
        <w:tc>
          <w:tcPr>
            <w:tcBorders>
              <w:bottom w:val="single" w:sz="8" w:space="0" w:color="000000"/>
              <w:right w:val="single" w:sz="8" w:space="0" w:color="000000"/>
            </w:tcBorders>
            <w:vAlign w:val="center"/>
          </w:tcPr>
          <w:p>
            <w:pPr>
              <w:spacing w:lineRule="auto"/>
              <w:jc w:val="left"/>
            </w:pPr>
            <w:r>
              <w:rPr/>
              <w:t xml:space="preserve">46,61</w:t>
            </w:r>
          </w:p>
        </w:tc>
        <w:tc>
          <w:tcPr>
            <w:tcBorders>
              <w:bottom w:val="single" w:sz="8" w:space="0" w:color="000000"/>
              <w:right w:val="single" w:sz="8" w:space="0" w:color="000000"/>
            </w:tcBorders>
            <w:vAlign w:val="center"/>
          </w:tcPr>
          <w:p>
            <w:pPr>
              <w:spacing w:lineRule="auto"/>
              <w:jc w:val="left"/>
            </w:pPr>
            <w:r>
              <w:rPr/>
              <w:t xml:space="preserve">105,99</w:t>
            </w:r>
          </w:p>
        </w:tc>
        <w:tc>
          <w:tcPr>
            <w:tcBorders>
              <w:bottom w:val="single" w:sz="8" w:space="0" w:color="000000"/>
              <w:right w:val="single" w:sz="8" w:space="0" w:color="000000"/>
            </w:tcBorders>
            <w:vAlign w:val="center"/>
          </w:tcPr>
          <w:p>
            <w:pPr>
              <w:spacing w:lineRule="auto"/>
              <w:jc w:val="left"/>
            </w:pPr>
            <w:r>
              <w:rPr/>
              <w:t xml:space="preserve">-3,53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69,3</w:t>
            </w:r>
          </w:p>
        </w:tc>
        <w:tc>
          <w:tcPr>
            <w:tcBorders>
              <w:bottom w:val="single" w:sz="8" w:space="0" w:color="000000"/>
              <w:right w:val="single" w:sz="8" w:space="0" w:color="000000"/>
            </w:tcBorders>
            <w:vAlign w:val="center"/>
          </w:tcPr>
          <w:p>
            <w:pPr>
              <w:spacing w:lineRule="auto"/>
              <w:jc w:val="left"/>
            </w:pPr>
            <w:r>
              <w:rPr/>
              <w:t xml:space="preserve">24,65</w:t>
            </w:r>
          </w:p>
        </w:tc>
        <w:tc>
          <w:tcPr>
            <w:tcBorders>
              <w:bottom w:val="single" w:sz="8" w:space="0" w:color="000000"/>
              <w:right w:val="single" w:sz="8" w:space="0" w:color="000000"/>
            </w:tcBorders>
            <w:vAlign w:val="center"/>
          </w:tcPr>
          <w:p>
            <w:pPr>
              <w:spacing w:lineRule="auto"/>
              <w:jc w:val="left"/>
            </w:pPr>
            <w:r>
              <w:rPr/>
              <w:t xml:space="preserve">44,31</w:t>
            </w:r>
          </w:p>
        </w:tc>
        <w:tc>
          <w:tcPr>
            <w:tcBorders>
              <w:bottom w:val="single" w:sz="8" w:space="0" w:color="000000"/>
              <w:right w:val="single" w:sz="8" w:space="0" w:color="000000"/>
            </w:tcBorders>
            <w:vAlign w:val="center"/>
          </w:tcPr>
          <w:p>
            <w:pPr>
              <w:spacing w:lineRule="auto"/>
              <w:jc w:val="left"/>
            </w:pPr>
            <w:r>
              <w:rPr/>
              <w:t xml:space="preserve">44,64</w:t>
            </w:r>
          </w:p>
        </w:tc>
        <w:tc>
          <w:tcPr>
            <w:tcBorders>
              <w:bottom w:val="single" w:sz="8" w:space="0" w:color="000000"/>
              <w:right w:val="single" w:sz="8" w:space="0" w:color="000000"/>
            </w:tcBorders>
            <w:vAlign w:val="center"/>
          </w:tcPr>
          <w:p>
            <w:pPr>
              <w:spacing w:lineRule="auto"/>
              <w:jc w:val="left"/>
            </w:pPr>
            <w:r>
              <w:rPr/>
              <w:t xml:space="preserve">101,87</w:t>
            </w:r>
          </w:p>
        </w:tc>
        <w:tc>
          <w:tcPr>
            <w:tcBorders>
              <w:bottom w:val="single" w:sz="8" w:space="0" w:color="000000"/>
              <w:right w:val="single" w:sz="8" w:space="0" w:color="000000"/>
            </w:tcBorders>
            <w:vAlign w:val="center"/>
          </w:tcPr>
          <w:p>
            <w:pPr>
              <w:spacing w:lineRule="auto"/>
              <w:jc w:val="left"/>
            </w:pPr>
            <w:r>
              <w:rPr/>
              <w:t xml:space="preserve">11,21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49,71</w:t>
            </w:r>
          </w:p>
        </w:tc>
        <w:tc>
          <w:tcPr>
            <w:tcBorders>
              <w:bottom w:val="single" w:sz="8" w:space="0" w:color="000000"/>
              <w:right w:val="single" w:sz="8" w:space="0" w:color="000000"/>
            </w:tcBorders>
            <w:vAlign w:val="center"/>
          </w:tcPr>
          <w:p>
            <w:pPr>
              <w:spacing w:lineRule="auto"/>
              <w:jc w:val="left"/>
            </w:pPr>
            <w:r>
              <w:rPr/>
              <w:t xml:space="preserve">9,65</w:t>
            </w:r>
          </w:p>
        </w:tc>
        <w:tc>
          <w:tcPr>
            <w:tcBorders>
              <w:bottom w:val="single" w:sz="8" w:space="0" w:color="000000"/>
              <w:right w:val="single" w:sz="8" w:space="0" w:color="000000"/>
            </w:tcBorders>
            <w:vAlign w:val="center"/>
          </w:tcPr>
          <w:p>
            <w:pPr>
              <w:spacing w:lineRule="auto"/>
              <w:jc w:val="left"/>
            </w:pPr>
            <w:r>
              <w:rPr/>
              <w:t xml:space="preserve">28,32</w:t>
            </w:r>
          </w:p>
        </w:tc>
        <w:tc>
          <w:tcPr>
            <w:tcBorders>
              <w:bottom w:val="single" w:sz="8" w:space="0" w:color="000000"/>
              <w:right w:val="single" w:sz="8" w:space="0" w:color="000000"/>
            </w:tcBorders>
            <w:vAlign w:val="center"/>
          </w:tcPr>
          <w:p>
            <w:pPr>
              <w:spacing w:lineRule="auto"/>
              <w:jc w:val="left"/>
            </w:pPr>
            <w:r>
              <w:rPr/>
              <w:t xml:space="preserve">40,06</w:t>
            </w:r>
          </w:p>
        </w:tc>
        <w:tc>
          <w:tcPr>
            <w:tcBorders>
              <w:bottom w:val="single" w:sz="8" w:space="0" w:color="000000"/>
              <w:right w:val="single" w:sz="8" w:space="0" w:color="000000"/>
            </w:tcBorders>
            <w:vAlign w:val="center"/>
          </w:tcPr>
          <w:p>
            <w:pPr>
              <w:spacing w:lineRule="auto"/>
              <w:jc w:val="left"/>
            </w:pPr>
            <w:r>
              <w:rPr/>
              <w:t xml:space="preserve">108,17</w:t>
            </w:r>
          </w:p>
        </w:tc>
        <w:tc>
          <w:tcPr>
            <w:tcBorders>
              <w:bottom w:val="single" w:sz="8" w:space="0" w:color="000000"/>
              <w:right w:val="single" w:sz="8" w:space="0" w:color="000000"/>
            </w:tcBorders>
            <w:vAlign w:val="center"/>
          </w:tcPr>
          <w:p>
            <w:pPr>
              <w:spacing w:lineRule="auto"/>
              <w:jc w:val="left"/>
            </w:pPr>
            <w:r>
              <w:rPr/>
              <w:t xml:space="preserve">7,92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40,25</w:t>
            </w:r>
          </w:p>
        </w:tc>
        <w:tc>
          <w:tcPr>
            <w:tcBorders>
              <w:bottom w:val="single" w:sz="8" w:space="0" w:color="000000"/>
              <w:right w:val="single" w:sz="8" w:space="0" w:color="000000"/>
            </w:tcBorders>
            <w:vAlign w:val="center"/>
          </w:tcPr>
          <w:p>
            <w:pPr>
              <w:spacing w:lineRule="auto"/>
              <w:jc w:val="left"/>
            </w:pPr>
            <w:r>
              <w:rPr/>
              <w:t xml:space="preserve">13,92</w:t>
            </w:r>
          </w:p>
        </w:tc>
        <w:tc>
          <w:tcPr>
            <w:tcBorders>
              <w:bottom w:val="single" w:sz="8" w:space="0" w:color="000000"/>
              <w:right w:val="single" w:sz="8" w:space="0" w:color="000000"/>
            </w:tcBorders>
            <w:vAlign w:val="center"/>
          </w:tcPr>
          <w:p>
            <w:pPr>
              <w:spacing w:lineRule="auto"/>
              <w:jc w:val="left"/>
            </w:pPr>
            <w:r>
              <w:rPr/>
              <w:t xml:space="preserve">25,12</w:t>
            </w:r>
          </w:p>
        </w:tc>
        <w:tc>
          <w:tcPr>
            <w:tcBorders>
              <w:bottom w:val="single" w:sz="8" w:space="0" w:color="000000"/>
              <w:right w:val="single" w:sz="8" w:space="0" w:color="000000"/>
            </w:tcBorders>
            <w:vAlign w:val="center"/>
          </w:tcPr>
          <w:p>
            <w:pPr>
              <w:spacing w:lineRule="auto"/>
              <w:jc w:val="left"/>
            </w:pPr>
            <w:r>
              <w:rPr/>
              <w:t xml:space="preserve">26,33</w:t>
            </w:r>
          </w:p>
        </w:tc>
        <w:tc>
          <w:tcPr>
            <w:tcBorders>
              <w:bottom w:val="single" w:sz="8" w:space="0" w:color="000000"/>
              <w:right w:val="single" w:sz="8" w:space="0" w:color="000000"/>
            </w:tcBorders>
            <w:vAlign w:val="center"/>
          </w:tcPr>
          <w:p>
            <w:pPr>
              <w:spacing w:lineRule="auto"/>
              <w:jc w:val="left"/>
            </w:pPr>
            <w:r>
              <w:rPr/>
              <w:t xml:space="preserve">130,33</w:t>
            </w:r>
          </w:p>
        </w:tc>
        <w:tc>
          <w:tcPr>
            <w:tcBorders>
              <w:bottom w:val="single" w:sz="8" w:space="0" w:color="000000"/>
              <w:right w:val="single" w:sz="8" w:space="0" w:color="000000"/>
            </w:tcBorders>
            <w:vAlign w:val="center"/>
          </w:tcPr>
          <w:p>
            <w:pPr>
              <w:spacing w:lineRule="auto"/>
              <w:jc w:val="left"/>
            </w:pPr>
            <w:r>
              <w:rPr/>
              <w:t xml:space="preserve">2,23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48,26</w:t>
            </w:r>
          </w:p>
        </w:tc>
        <w:tc>
          <w:tcPr>
            <w:tcBorders>
              <w:bottom w:val="single" w:sz="8" w:space="0" w:color="000000"/>
              <w:right w:val="single" w:sz="8" w:space="0" w:color="000000"/>
            </w:tcBorders>
            <w:vAlign w:val="center"/>
          </w:tcPr>
          <w:p>
            <w:pPr>
              <w:spacing w:lineRule="auto"/>
              <w:jc w:val="left"/>
            </w:pPr>
            <w:r>
              <w:rPr/>
              <w:t xml:space="preserve">16,42</w:t>
            </w:r>
          </w:p>
        </w:tc>
        <w:tc>
          <w:tcPr>
            <w:tcBorders>
              <w:bottom w:val="single" w:sz="8" w:space="0" w:color="000000"/>
              <w:right w:val="single" w:sz="8" w:space="0" w:color="000000"/>
            </w:tcBorders>
            <w:vAlign w:val="center"/>
          </w:tcPr>
          <w:p>
            <w:pPr>
              <w:spacing w:lineRule="auto"/>
              <w:jc w:val="left"/>
            </w:pPr>
            <w:r>
              <w:rPr/>
              <w:t xml:space="preserve">36,33</w:t>
            </w:r>
          </w:p>
        </w:tc>
        <w:tc>
          <w:tcPr>
            <w:tcBorders>
              <w:bottom w:val="single" w:sz="8" w:space="0" w:color="000000"/>
              <w:right w:val="single" w:sz="8" w:space="0" w:color="000000"/>
            </w:tcBorders>
            <w:vAlign w:val="center"/>
          </w:tcPr>
          <w:p>
            <w:pPr>
              <w:spacing w:lineRule="auto"/>
              <w:jc w:val="left"/>
            </w:pPr>
            <w:r>
              <w:rPr/>
              <w:t xml:space="preserve">31,84</w:t>
            </w:r>
          </w:p>
        </w:tc>
        <w:tc>
          <w:tcPr>
            <w:tcBorders>
              <w:bottom w:val="single" w:sz="8" w:space="0" w:color="000000"/>
              <w:right w:val="single" w:sz="8" w:space="0" w:color="000000"/>
            </w:tcBorders>
            <w:vAlign w:val="center"/>
          </w:tcPr>
          <w:p>
            <w:pPr>
              <w:spacing w:lineRule="auto"/>
              <w:jc w:val="left"/>
            </w:pPr>
            <w:r>
              <w:rPr/>
              <w:t xml:space="preserve">94,88</w:t>
            </w:r>
          </w:p>
        </w:tc>
        <w:tc>
          <w:tcPr>
            <w:tcBorders>
              <w:bottom w:val="single" w:sz="8" w:space="0" w:color="000000"/>
              <w:right w:val="single" w:sz="8" w:space="0" w:color="000000"/>
            </w:tcBorders>
            <w:vAlign w:val="center"/>
          </w:tcPr>
          <w:p>
            <w:pPr>
              <w:spacing w:lineRule="auto"/>
              <w:jc w:val="left"/>
            </w:pPr>
            <w:r>
              <w:rPr/>
              <w:t xml:space="preserve">28,34</w:t>
            </w:r>
          </w:p>
        </w:tc>
      </w:tr>
    </w:tbl>
    <w:p>
      <w:pPr>
        <w:spacing w:lineRule="auto"/>
      </w:pPr>
    </w:p>
    <w:p>
      <w:pPr>
        <w:spacing w:lineRule="auto"/>
      </w:pPr>
      <w:r>
        <w:rPr>
          <w:rFonts w:eastAsia="Georgia" w:cs="Georgia" w:ascii="Georgia" w:hAnsi="Georgia"/>
        </w:rPr>
        <w:t xml:space="preserve">Tableau 1 - Données (partielles) des patients à diagnostiquer</w:t>
      </w:r>
    </w:p>
    <w:p>
      <w:pPr>
        <w:spacing w:after="220" w:lineRule="auto"/>
      </w:pPr>
      <w:r>
        <w:rPr>
          <w:rFonts w:eastAsia="Georgia" w:cs="Georgia" w:ascii="Georgia" w:hAnsi="Georgia"/>
        </w:rPr>
        <w:t xml:space="preserve">Avant de traiter les données pour réaliser une prédiction (ou diagnostic), il peut être intéressant de les visualiser en traçant un attribut en fonction d'un autre attribut et en utilisant des motifs différents selon les valeurs du vecteur etat.</w:t>
      </w:r>
      <w:r>
        <w:rPr/>
        <w:br w:type="textWrapping"/>
      </w:r>
      <w:r>
        <w:rPr>
          <w:rFonts w:eastAsia="Georgia" w:cs="Georgia" w:ascii="Georgia" w:hAnsi="Georgia"/>
        </w:rPr>
        <w:t xml:space="preserve">On obtient, à partir des données exploitées, les courbes de la figure 2 (zoom sur la figure 3).</w:t>
      </w:r>
    </w:p>
    <w:p>
      <w:pPr>
        <w:spacing w:lineRule="auto"/>
        <w:jc w:val="center"/>
      </w:pPr>
      <w:r>
        <w:rPr/>
        <w:drawing>
          <wp:inline distB="0" distL="0" distR="0" distT="0">
            <wp:extent cx="5486400" cy="3151762"/>
            <wp:effectExtent b="0" l="0" r="0" t="0"/>
            <wp:docPr id="2" name="image-30191bafeb039f79568ce6260dd4de7280ac40df.jpg"/>
            <a:graphic>
              <a:graphicData uri="http://schemas.openxmlformats.org/drawingml/2006/picture">
                <pic:pic>
                  <pic:nvPicPr>
                    <pic:cNvPr id="2" name="image-30191bafeb039f79568ce6260dd4de7280ac40df.jpg" descr=""/>
                    <pic:cNvPicPr/>
                  </pic:nvPicPr>
                  <pic:blipFill>
                    <a:blip r:embed="rId6" cstate="print"/>
                    <a:srcRect b="0" l="0" r="0" t="0"/>
                    <a:stretch>
                      <a:fillRect/>
                    </a:stretch>
                  </pic:blipFill>
                  <pic:spPr>
                    <a:xfrm>
                      <a:off x="0" y="0"/>
                      <a:ext cx="5486400" cy="3151762"/>
                    </a:xfrm>
                    <a:prstGeom prst="rect"/>
                  </pic:spPr>
                </pic:pic>
              </a:graphicData>
            </a:graphic>
          </wp:inline>
        </w:drawing>
      </w:r>
    </w:p>
    <w:p>
      <w:pPr>
        <w:spacing w:lineRule="auto"/>
      </w:pPr>
      <w:r>
        <w:rPr>
          <w:rFonts w:eastAsia="Georgia" w:cs="Georgia" w:ascii="Georgia" w:hAnsi="Georgia"/>
        </w:rPr>
        <w:t xml:space="preserve">Figure 2 - Répartition des données</w:t>
      </w:r>
    </w:p>
    <w:p>
      <w:pPr>
        <w:spacing w:lineRule="auto"/>
        <w:jc w:val="center"/>
      </w:pPr>
      <w:r>
        <w:rPr/>
        <w:drawing>
          <wp:inline distB="0" distL="0" distR="0" distT="0">
            <wp:extent cx="5486400" cy="1617321"/>
            <wp:effectExtent b="0" l="0" r="0" t="0"/>
            <wp:docPr id="3" name="image-ab206cec25e3facf92778836f352ad96752fc6e2.jpg"/>
            <a:graphic>
              <a:graphicData uri="http://schemas.openxmlformats.org/drawingml/2006/picture">
                <pic:pic>
                  <pic:nvPicPr>
                    <pic:cNvPr id="3" name="image-ab206cec25e3facf92778836f352ad96752fc6e2.jpg" descr=""/>
                    <pic:cNvPicPr/>
                  </pic:nvPicPr>
                  <pic:blipFill>
                    <a:blip r:embed="rId7" cstate="print"/>
                    <a:srcRect b="0" l="0" r="0" t="0"/>
                    <a:stretch>
                      <a:fillRect/>
                    </a:stretch>
                  </pic:blipFill>
                  <pic:spPr>
                    <a:xfrm>
                      <a:off x="0" y="0"/>
                      <a:ext cx="5486400" cy="1617321"/>
                    </a:xfrm>
                    <a:prstGeom prst="rect"/>
                  </pic:spPr>
                </pic:pic>
              </a:graphicData>
            </a:graphic>
          </wp:inline>
        </w:drawing>
      </w:r>
    </w:p>
    <w:p>
      <w:pPr>
        <w:spacing w:lineRule="auto"/>
      </w:pPr>
      <w:r>
        <w:rPr>
          <w:rFonts w:eastAsia="Georgia" w:cs="Georgia" w:ascii="Georgia" w:hAnsi="Georgia"/>
        </w:rPr>
        <w:t xml:space="preserve">Figure 3 - Zoom sur les figures de coordonnées </w:t>
      </w:r>
      <m:oMath>
        <m:r>
          <m:rPr>
            <m:sty m:val="p"/>
          </m:rPr>
          <m:t>(</m:t>
        </m:r>
        <m:r>
          <m:rPr>
            <m:sty m:val="p"/>
          </m:rPr>
          <m:t>1</m:t>
        </m:r>
        <m:r>
          <m:rPr>
            <m:sty m:val="p"/>
          </m:rPr>
          <m:t>,</m:t>
        </m:r>
        <m:r>
          <m:rPr>
            <m:sty m:val="p"/>
          </m:rPr>
          <m:t>1</m:t>
        </m:r>
        <m:r>
          <m:rPr>
            <m:sty m:val="p"/>
          </m:rPr>
          <m:t>)</m:t>
        </m:r>
      </m:oMath>
      <w:r>
        <w:rPr/>
        <w:t xml:space="preserve"> et </w:t>
      </w:r>
      <m:oMath>
        <m:r>
          <m:rPr>
            <m:sty m:val="p"/>
          </m:rPr>
          <m:t>(</m:t>
        </m:r>
        <m:r>
          <m:rPr>
            <m:sty m:val="p"/>
          </m:rPr>
          <m:t>1</m:t>
        </m:r>
        <m:r>
          <m:rPr>
            <m:sty m:val="p"/>
          </m:rPr>
          <m:t>,</m:t>
        </m:r>
        <m:r>
          <m:rPr>
            <m:sty m:val="p"/>
          </m:rPr>
          <m:t>2</m:t>
        </m:r>
        <m:r>
          <m:rPr>
            <m:sty m:val="p"/>
          </m:rPr>
          <m:t>)</m:t>
        </m:r>
      </m:oMath>
      <w:r>
        <w:rPr>
          <w:rFonts w:eastAsia="Georgia" w:cs="Georgia" w:ascii="Georgia" w:hAnsi="Georgia"/>
        </w:rPr>
        <w:t xml:space="preserve"> de la matrice de répartition des données (figure 2)</w:t>
      </w:r>
    </w:p>
    <w:p>
      <w:pPr>
        <w:spacing w:after="220" w:lineRule="auto"/>
      </w:pPr>
      <w:r>
        <w:rPr/>
        <w:t xml:space="preserve">Cette figure est une matrice dont le terme ( </w:t>
      </w:r>
      <m:oMath>
        <m:r>
          <m:rPr>
            <m:sty m:val="i"/>
          </m:rPr>
          <m:t>i</m:t>
        </m:r>
        <m:r>
          <m:rPr>
            <m:sty m:val="p"/>
          </m:rPr>
          <m:t>,</m:t>
        </m:r>
        <m:r>
          <m:rPr>
            <m:sty m:val="i"/>
          </m:rPr>
          <m:t>i</m:t>
        </m:r>
      </m:oMath>
      <w:r>
        <w:rPr>
          <w:rFonts w:eastAsia="Georgia" w:cs="Georgia" w:ascii="Georgia" w:hAnsi="Georgia"/>
        </w:rPr>
        <w:t xml:space="preserve"> ) de la diagonale est l'histogramme des fréquences de l'attribut </w:t>
      </w:r>
      <m:oMath>
        <m:r>
          <m:rPr>
            <m:sty m:val="i"/>
          </m:rPr>
          <m:t>i</m:t>
        </m:r>
      </m:oMath>
      <w:r>
        <w:rPr/>
        <w:t xml:space="preserve"> et les termes extra-diagonaux ( </w:t>
      </w:r>
      <m:oMath>
        <m:r>
          <m:rPr>
            <m:sty m:val="i"/>
          </m:rPr>
          <m:t>i</m:t>
        </m:r>
        <m:r>
          <m:rPr>
            <m:sty m:val="p"/>
          </m:rPr>
          <m:t>,</m:t>
        </m:r>
        <m:r>
          <m:rPr>
            <m:sty m:val="i"/>
          </m:rPr>
          <m:t>j</m:t>
        </m:r>
      </m:oMath>
      <w:r>
        <w:rPr>
          <w:rFonts w:eastAsia="Georgia" w:cs="Georgia" w:ascii="Georgia" w:hAnsi="Georgia"/>
        </w:rPr>
        <w:t xml:space="preserve"> ) représentent l'attribut </w:t>
      </w:r>
      <m:oMath>
        <m:r>
          <m:rPr>
            <m:sty m:val="i"/>
          </m:rPr>
          <m:t>i</m:t>
        </m:r>
      </m:oMath>
      <w:r>
        <w:rPr/>
        <w:t xml:space="preserve"> en fonction de l'attribut </w:t>
      </w:r>
      <m:oMath>
        <m:r>
          <m:rPr>
            <m:sty m:val="i"/>
          </m:rPr>
          <m:t>j</m:t>
        </m:r>
      </m:oMath>
      <w:r>
        <w:rPr/>
        <w:t xml:space="preserve"> pour chaque ligne du tableau data.</w:t>
      </w:r>
    </w:p>
    <w:p>
      <w:pPr>
        <w:spacing w:after="220" w:lineRule="auto"/>
      </w:pPr>
      <w:r>
        <w:rPr>
          <w:rFonts w:eastAsia="Georgia" w:cs="Georgia" w:ascii="Georgia" w:hAnsi="Georgia"/>
        </w:rPr>
        <w:t xml:space="preserve">Sur les figures hors diagonale, on représente chaque donnée d'attribut </w:t>
      </w:r>
      <m:oMath>
        <m:r>
          <m:rPr>
            <m:sty m:val="i"/>
          </m:rPr>
          <m:t>i</m:t>
        </m:r>
      </m:oMath>
      <w:r>
        <w:rPr/>
        <w:t xml:space="preserve"> en fonction de l'attribut </w:t>
      </w:r>
      <m:oMath>
        <m:r>
          <m:rPr>
            <m:sty m:val="i"/>
          </m:rPr>
          <m:t>j</m:t>
        </m:r>
      </m:oMath>
      <w:r>
        <w:rPr>
          <w:rFonts w:eastAsia="Georgia" w:cs="Georgia" w:ascii="Georgia" w:hAnsi="Georgia"/>
        </w:rPr>
        <w:t xml:space="preserve"> à l'aide d'un symbole dépendant de l'état du patient (un rond 'o' si l'état du patient est normal, une croix 'x' si l'état est ''hernie discale' et une étoile '*' si l'état est "spondylolisthésis").</w:t>
      </w:r>
      <w:r>
        <w:rPr/>
        <w:br w:type="textWrapping"/>
      </w:r>
      <w:r>
        <w:rPr>
          <w:rFonts w:eastAsia="Georgia" w:cs="Georgia" w:ascii="Georgia" w:hAnsi="Georgia"/>
        </w:rPr>
        <w:t xml:space="preserve">Pour réaliser cette figure, il faut séparer les données en fonction de l'état du patient afin d'affecter un symbole par état. Ceci revient à classer les patients en plusieurs groupes.</w:t>
      </w:r>
    </w:p>
    <w:p>
      <w:pPr>
        <w:spacing w:after="220" w:lineRule="auto"/>
      </w:pPr>
      <w:r>
        <w:rPr>
          <w:rFonts w:eastAsia="Georgia" w:cs="Georgia" w:ascii="Georgia" w:hAnsi="Georgia"/>
        </w:rPr>
        <w:t xml:space="preserve">Q6. Écrire une fonction separationParGroupe(data, etat) qui sépare le tableau data en 3 sous-tableaux en fonction des valeurs du vecteur etat correspondantes (on rappelle que celui-ci contient les valeurs 0,1 et 2 uniquement). La fonction doit renvoyer une liste de taille 3 de sous-tableaux. Les sous-tableaux ne seront pas nécessairement représentés par un type 'array'; 'liste de listes', 'liste d'array' conviennent également.</w:t>
      </w:r>
    </w:p>
    <w:p>
      <w:pPr>
        <w:spacing w:after="220" w:lineRule="auto"/>
      </w:pPr>
      <w:r>
        <w:rPr>
          <w:rFonts w:eastAsia="Georgia" w:cs="Georgia" w:ascii="Georgia" w:hAnsi="Georgia"/>
        </w:rPr>
        <w:t xml:space="preserve">Pour définir la figure, les instructions suivantes sont exécutées :</w:t>
      </w:r>
    </w:p>
    <w:p>
      <w:pPr>
        <w:pStyle w:val="SourceCode"/>
        <w:shd w:val="clear" w:fill="F8F8FA"/>
        <w:spacing w:lineRule="auto"/>
      </w:pPr>
      <w:r>
        <w:rPr>
          <w:rStyle w:val="VerbatimChar"/>
          <w:rFonts w:eastAsia="Consolas" w:cs="Consolas" w:ascii="Consolas" w:hAnsi="Consolas"/>
        </w:rPr>
        <w:t xml:space="preserve">fig = plt.figure()</w:t>
        <w:br/>
        <w:t xml:space="preserve">mark = ['o','x','*']</w:t>
        <w:br/>
        <w:t xml:space="preserve">label_attributs = ['incidence_bassin (deg)', 'orientation_bassin (deg)',</w:t>
        <w:br/>
        <w:t xml:space="preserve">            'angle_lordose (deg)', 'pente_sacrum (deg)',</w:t>
        <w:br/>
        <w:t xml:space="preserve">            'rayon_bassin (mm)', 'glissement_spon (mm)']</w:t>
        <w:br/>
        <w:t xml:space="preserve">groupes = separationParGroupe(data,etat)</w:t>
        <w:br/>
        <w:t xml:space="preserve">for i in range (len(groupes)):</w:t>
        <w:br/>
        <w:t xml:space="preserve">    groupes[i] = array(groupes[i])</w:t>
        <w:br/>
        <w:t xml:space="preserve">n=len (data[0])</w:t>
        <w:br/>
        <w:t xml:space="preserve">for i in range(n):</w:t>
        <w:br/>
        <w:t xml:space="preserve">    for j in range(n):</w:t>
        <w:br/>
        <w:t xml:space="preserve">        ax1 = plt.subplot(ARGS1)</w:t>
        <w:br/>
        <w:t xml:space="preserve">        plt.ylabel(label_attributs[j]) #mettre un label à l'axe y</w:t>
        <w:br/>
        <w:t xml:space="preserve">        if TEST :</w:t>
        <w:br/>
        <w:t xml:space="preserve">            for k in range(len(groupes)):</w:t>
        <w:br/>
        <w:t xml:space="preserve">                plt.xlabel(label_attributs[i]) #mettre un label à l'axe x</w:t>
        <w:br/>
        <w:t xml:space="preserve">                ax1.scatter(ARGS2)</w:t>
        <w:br/>
        <w:t xml:space="preserve">        else:</w:t>
        <w:br/>
        <w:t xml:space="preserve">            plt.xlabel("Nombre de patients") #mettre un label à l'axe x</w:t>
        <w:br/>
        <w:t xml:space="preserve">            ax1.hist(ARGS3)</w:t>
        <w:br/>
        <w:t xml:space="preserve">plt.show()</w:t>
        <w:br/>
        <w:t xml:space="preserve"/>
      </w:r>
    </w:p>
    <w:p>
      <w:pPr>
        <w:spacing w:after="220" w:lineRule="auto"/>
      </w:pPr>
      <w:r>
        <w:rPr>
          <w:rFonts w:eastAsia="Georgia" w:cs="Georgia" w:ascii="Georgia" w:hAnsi="Georgia"/>
        </w:rPr>
        <w:t xml:space="preserve">Les instructions précédentes utilisent la fonction separationParGroupe définie à la question Q6, puis les éléments de la liste groupes sont convertis en array afin de pouvoir extraire les colonnes plus facilement.</w:t>
      </w:r>
      <w:r>
        <w:rPr/>
        <w:br w:type="textWrapping"/>
      </w:r>
      <w:r>
        <w:rPr/>
        <w:t xml:space="preserve">La documentation du module matplotlib (plt) renseigne sur les arguments des fonctions subplot, scatter et hist.</w:t>
      </w:r>
      <w:r>
        <w:rPr/>
        <w:br w:type="textWrapping"/>
      </w:r>
      <w:r>
        <w:rPr/>
        <w:t xml:space="preserve">ax1 = plt.subplot(a,b,k)</w:t>
      </w:r>
      <w:r>
        <w:rPr/>
        <w:br w:type="textWrapping"/>
      </w:r>
      <w:r>
        <w:rPr>
          <w:rFonts w:eastAsia="Georgia" w:cs="Georgia" w:ascii="Georgia" w:hAnsi="Georgia"/>
        </w:rPr>
        <w:t xml:space="preserve">Cette instruction permet de sélectionner parmi un tableau de figures de taille a (nombre de lignes), b (nombre de colonnes), la </w:t>
      </w:r>
      <m:oMath>
        <m:sSup>
          <m:sSupPr/>
          <m:e>
            <m:r>
              <m:rPr>
                <m:sty m:val="i"/>
              </m:rPr>
              <m:t>k</m:t>
            </m:r>
          </m:e>
          <m:sup>
            <m:r>
              <m:rPr>
                <m:sty m:val="p"/>
              </m:rPr>
              <m:t>e</m:t>
            </m:r>
          </m:sup>
        </m:sSup>
      </m:oMath>
      <w:r>
        <w:rPr>
          <w:rFonts w:eastAsia="Georgia" w:cs="Georgia" w:ascii="Georgia" w:hAnsi="Georgia"/>
        </w:rPr>
        <w:t xml:space="preserve"> en numérotant les sous-figures de 1 à </w:t>
      </w:r>
      <m:oMath>
        <m:r>
          <m:rPr>
            <m:sty m:val="i"/>
          </m:rPr>
          <m:t>m</m:t>
        </m:r>
        <m:r>
          <m:rPr>
            <m:sty m:val="p"/>
          </m:rPr>
          <m:t>×</m:t>
        </m:r>
        <m:r>
          <m:rPr>
            <m:sty m:val="i"/>
          </m:rPr>
          <m:t>n</m:t>
        </m:r>
      </m:oMath>
      <w:r>
        <w:rPr>
          <w:rFonts w:eastAsia="Georgia" w:cs="Georgia" w:ascii="Georgia" w:hAnsi="Georgia"/>
        </w:rPr>
        <w:t xml:space="preserve"> en partant du haut gauche vers le bas droite (en allant de gauche à droite et de haut en bas).</w:t>
      </w:r>
      <w:r>
        <w:rPr/>
        <w:br w:type="textWrapping"/>
      </w:r>
      <w:r>
        <w:rPr/>
        <w:t xml:space="preserve">ax1.scatter(datax, datay, marker=mark[k])</w:t>
      </w:r>
      <w:r>
        <w:rPr/>
        <w:br w:type="textWrapping"/>
      </w:r>
      <w:r>
        <w:rPr>
          <w:rFonts w:eastAsia="Georgia" w:cs="Georgia" w:ascii="Georgia" w:hAnsi="Georgia"/>
        </w:rPr>
        <w:t xml:space="preserve">Cette commande permet de tracer sur la sous-figure ax1 un nuage de points d'abscisses un vecteur datax et d'ordonnées un vecteur datay avec un symbole à choisir parmi ceux de la liste mark.</w:t>
      </w:r>
      <w:r>
        <w:rPr/>
        <w:br w:type="textWrapping"/>
      </w:r>
      <w:r>
        <w:rPr/>
        <w:t xml:space="preserve">ax1. hist(datax)</w:t>
      </w:r>
      <w:r>
        <w:rPr/>
        <w:br w:type="textWrapping"/>
      </w:r>
      <w:r>
        <w:rPr>
          <w:rFonts w:eastAsia="Georgia" w:cs="Georgia" w:ascii="Georgia" w:hAnsi="Georgia"/>
        </w:rPr>
        <w:t xml:space="preserve">Cette commande permet de tracer un histogramme des données datax sur la sous-figure ax1.</w:t>
      </w:r>
      <w:r>
        <w:rPr/>
        <w:br w:type="textWrapping"/>
      </w:r>
      <w:r>
        <w:rPr>
          <w:rFonts w:eastAsia="Georgia" w:cs="Georgia" w:ascii="Georgia" w:hAnsi="Georgia"/>
        </w:rPr>
        <w:t xml:space="preserve">Q7. Définir les arguments ARGS1, ARGS2, ARGS3 ainsi que la condition TEST définis dans le script précédent permettant d'obtenir la figure 2.</w:t>
      </w:r>
    </w:p>
    <w:p>
      <w:pPr>
        <w:spacing w:after="220" w:lineRule="auto"/>
      </w:pPr>
      <w:r>
        <w:rPr>
          <w:rFonts w:eastAsia="Georgia" w:cs="Georgia" w:ascii="Georgia" w:hAnsi="Georgia"/>
        </w:rPr>
        <w:t xml:space="preserve">Q8. Préciser l'utilité des diagrammes de la diagonale ainsi que celle des diagrammes hors diagonale.</w:t>
      </w:r>
    </w:p>
    <w:p>
      <w:pPr>
        <w:spacing w:line="271" w:before="330" w:lineRule="auto"/>
      </w:pPr>
      <w:r>
        <w:rPr>
          <w:rFonts w:eastAsia="Georgia" w:cs="Georgia" w:ascii="Georgia" w:hAnsi="Georgia"/>
          <w:b/>
          <w:sz w:val="42"/>
        </w:rPr>
        <w:t xml:space="preserve">Partie III - Apprentissage et prédiction</w:t>
      </w:r>
    </w:p>
    <w:p>
      <w:pPr>
        <w:spacing w:line="271" w:before="330" w:lineRule="auto"/>
      </w:pPr>
      <w:r>
        <w:rPr>
          <w:rFonts w:eastAsia="Georgia" w:cs="Georgia" w:ascii="Georgia" w:hAnsi="Georgia"/>
          <w:b/>
          <w:sz w:val="42"/>
        </w:rPr>
        <w:t xml:space="preserve">III. 1 - Méthode KNN</w:t>
      </w:r>
    </w:p>
    <w:p>
      <w:pPr>
        <w:spacing w:after="220" w:lineRule="auto"/>
      </w:pPr>
      <w:r>
        <w:rPr>
          <w:rFonts w:eastAsia="Georgia" w:cs="Georgia" w:ascii="Georgia" w:hAnsi="Georgia"/>
        </w:rPr>
        <w:t xml:space="preserve">La méthode KNN est une méthode d'apprentissage dite supervisée ; les données sont déjà classées par groupes clairement identifiés et on cherche dans quels groupes appartiennent de nouvelles données. Le principe de la méthode est simple. Après avoir calculé la distance euclidienne entre toutes les données connues des patients et les données d'un nouveau patient à classer, on extrait les K données connues les plus proches. L'appartenance du nouveau patient à un groupe est obtenue en cherchant le groupe majoritaire, c'est-à-dire, le groupe qui apparaît être le plus représentatif parmi les K données connues.</w:t>
      </w:r>
      <w:r>
        <w:rPr/>
        <w:br w:type="textWrapping"/>
      </w:r>
      <w:r>
        <w:rPr/>
        <w:t xml:space="preserve">On note </w:t>
      </w:r>
      <m:oMath>
        <m:sSub>
          <m:sSubPr/>
          <m:e>
            <m:r>
              <m:rPr>
                <m:sty m:val="i"/>
              </m:rPr>
              <m:t>X</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le vecteur colonne </w:t>
      </w:r>
      <m:oMath>
        <m:r>
          <m:rPr>
            <m:sty m:val="i"/>
          </m:rPr>
          <m:t>i</m:t>
        </m:r>
      </m:oMath>
      <w:r>
        <w:rPr>
          <w:rFonts w:eastAsia="Georgia" w:cs="Georgia" w:ascii="Georgia" w:hAnsi="Georgia"/>
        </w:rPr>
        <w:t xml:space="preserve"> du tableau de données data, c'est-à-dire les valeurs prises par l'attribut </w:t>
      </w:r>
      <m:oMath>
        <m:r>
          <m:rPr>
            <m:sty m:val="i"/>
          </m:rPr>
          <m:t>i</m:t>
        </m:r>
      </m:oMath>
      <w:r>
        <w:rPr>
          <w:rFonts w:eastAsia="Georgia" w:cs="Georgia" w:ascii="Georgia" w:hAnsi="Georgia"/>
        </w:rPr>
        <w:t xml:space="preserve"> des données des patients déjà classées. On cherche à déterminer à quel groupe appartient un nouveau patient dont les attributs sont représentés par un </w:t>
      </w:r>
      <m:oMath>
        <m:r>
          <m:rPr>
            <m:sty m:val="i"/>
          </m:rPr>
          <m:t>n</m:t>
        </m:r>
      </m:oMath>
      <w:r>
        <w:rPr/>
        <w:t xml:space="preserve">-uplet </w:t>
      </w:r>
      <m:oMath>
        <m:r>
          <m:rPr>
            <m:sty m:val="i"/>
          </m:rPr>
          <m:t>z</m:t>
        </m:r>
      </m:oMath>
      <w:r>
        <w:rPr>
          <w:rFonts w:eastAsia="Georgia" w:cs="Georgia" w:ascii="Georgia" w:hAnsi="Georgia"/>
        </w:rPr>
        <w:t xml:space="preserve"> de valeurs notées </w:t>
      </w:r>
      <m:oMath>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oMath>
      <w:r>
        <w:rPr/>
        <w:t xml:space="preserve">.</w:t>
      </w:r>
    </w:p>
    <w:p>
      <w:pPr>
        <w:spacing w:line="271" w:before="330" w:lineRule="auto"/>
      </w:pPr>
      <w:r>
        <w:rPr>
          <w:rFonts w:eastAsia="Georgia" w:cs="Georgia" w:ascii="Georgia" w:hAnsi="Georgia"/>
          <w:b/>
          <w:sz w:val="42"/>
        </w:rPr>
        <w:t xml:space="preserve">Préparation des données</w:t>
      </w:r>
    </w:p>
    <w:p>
      <w:pPr>
        <w:spacing w:after="220" w:lineRule="auto"/>
      </w:pPr>
      <w:r>
        <w:rPr>
          <w:rFonts w:eastAsia="Georgia" w:cs="Georgia" w:ascii="Georgia" w:hAnsi="Georgia"/>
        </w:rPr>
        <w:t xml:space="preserve">Avant de calculer la distance euclidienne, il est préférable de normaliser les attributs pour éviter qu'un attribut ait plus de poids par rapport à un autre. On choisit de ramener toutes les valeurs des attributs entre 0 et 1 .</w:t>
      </w:r>
      <w:r>
        <w:rPr/>
        <w:br w:type="textWrapping"/>
      </w:r>
      <w:r>
        <w:rPr>
          <w:rFonts w:eastAsia="Georgia" w:cs="Georgia" w:ascii="Georgia" w:hAnsi="Georgia"/>
        </w:rPr>
        <w:t xml:space="preserve">Une technique de normalisation consiste à rechercher pour chaque attribut </w:t>
      </w:r>
      <m:oMath>
        <m:r>
          <m:rPr>
            <m:sty m:val="i"/>
          </m:rPr>
          <m:t>X</m:t>
        </m:r>
      </m:oMath>
      <w:r>
        <w:rPr/>
        <w:t xml:space="preserve"> le minimum </w:t>
      </w:r>
      <m:oMath>
        <m:r>
          <m:rPr>
            <m:sty m:val="p"/>
          </m:rPr>
          <m:t>(</m:t>
        </m:r>
        <m:r>
          <m:rPr>
            <m:sty m:val="p"/>
          </m:rPr>
          <m:t>min</m:t>
        </m:r>
        <m:r>
          <m:rPr>
            <m:sty m:val="p"/>
          </m:rPr>
          <m:t>(</m:t>
        </m:r>
        <m:r>
          <m:rPr>
            <m:sty m:val="i"/>
          </m:rPr>
          <m:t>X</m:t>
        </m:r>
        <m:r>
          <m:rPr>
            <m:sty m:val="p"/>
          </m:rPr>
          <m:t>)</m:t>
        </m:r>
        <m:r>
          <m:rPr>
            <m:sty m:val="p"/>
          </m:rPr>
          <m:t>)</m:t>
        </m:r>
      </m:oMath>
      <w:r>
        <w:rPr>
          <w:rFonts w:eastAsia="Georgia" w:cs="Georgia" w:ascii="Georgia" w:hAnsi="Georgia"/>
        </w:rPr>
        <w:t xml:space="preserve"> qui est placé à 0 et le maximum </w:t>
      </w:r>
      <m:oMath>
        <m:r>
          <m:rPr>
            <m:sty m:val="p"/>
          </m:rPr>
          <m:t>(</m:t>
        </m:r>
        <m:r>
          <m:rPr>
            <m:sty m:val="p"/>
          </m:rPr>
          <m:t>max</m:t>
        </m:r>
        <m:r>
          <m:rPr>
            <m:sty m:val="p"/>
          </m:rPr>
          <m:t>(</m:t>
        </m:r>
        <m:r>
          <m:rPr>
            <m:sty m:val="i"/>
          </m:rPr>
          <m:t>X</m:t>
        </m:r>
        <m:r>
          <m:rPr>
            <m:sty m:val="p"/>
          </m:rPr>
          <m:t>)</m:t>
        </m:r>
        <m:r>
          <m:rPr>
            <m:sty m:val="p"/>
          </m:rPr>
          <m:t>)</m:t>
        </m:r>
      </m:oMath>
      <w:r>
        <w:rPr>
          <w:rFonts w:eastAsia="Georgia" w:cs="Georgia" w:ascii="Georgia" w:hAnsi="Georgia"/>
        </w:rPr>
        <w:t xml:space="preserve"> qui est placé à 1 . On note alors </w:t>
      </w:r>
      <m:oMath>
        <m:sSub>
          <m:sSubPr/>
          <m:e>
            <m:r>
              <m:rPr>
                <m:sty m:val="i"/>
              </m:rPr>
              <m:t>X</m:t>
            </m:r>
          </m:e>
          <m:sub>
            <m:r>
              <m:rPr>
                <m:nor/>
              </m:rPr>
              <m:t>norm </m:t>
            </m:r>
          </m:sub>
        </m:sSub>
      </m:oMath>
      <w:r>
        <w:rPr/>
        <w:t xml:space="preserve"> un des vecteurs colonne </w:t>
      </w:r>
      <m:oMath>
        <m:r>
          <m:rPr>
            <m:sty m:val="i"/>
          </m:rPr>
          <m:t>X</m:t>
        </m:r>
      </m:oMath>
      <w:r>
        <w:rPr>
          <w:rFonts w:eastAsia="Georgia" w:cs="Georgia" w:ascii="Georgia" w:hAnsi="Georgia"/>
        </w:rPr>
        <w:t xml:space="preserve"> après normalisation (toutes les valeurs de </w:t>
      </w:r>
      <m:oMath>
        <m:sSub>
          <m:sSubPr/>
          <m:e>
            <m:r>
              <m:rPr>
                <m:sty m:val="i"/>
              </m:rPr>
              <m:t>X</m:t>
            </m:r>
          </m:e>
          <m:sub>
            <m:r>
              <m:rPr>
                <m:nor/>
              </m:rPr>
              <m:t>norm </m:t>
            </m:r>
          </m:sub>
        </m:sSub>
      </m:oMath>
      <w:r>
        <w:rPr/>
        <w:t xml:space="preserve"> sont donc comprises entre 0 et 1 ).</w:t>
      </w:r>
    </w:p>
    <w:p>
      <w:pPr>
        <w:spacing w:after="220" w:lineRule="auto"/>
      </w:pPr>
      <w:r>
        <w:rPr/>
        <w:t xml:space="preserve">Q9. Proposer une expression de </w:t>
      </w:r>
      <m:oMath>
        <m:sSub>
          <m:sSubPr/>
          <m:e>
            <m:r>
              <m:rPr>
                <m:sty m:val="i"/>
              </m:rPr>
              <m:t>x</m:t>
            </m:r>
          </m:e>
          <m:sub>
            <m:r>
              <m:rPr>
                <m:nor/>
              </m:rPr>
              <m:t>normj </m:t>
            </m:r>
          </m:sub>
        </m:sSub>
      </m:oMath>
      <w:r>
        <w:rPr>
          <w:rFonts w:eastAsia="Georgia" w:cs="Georgia" w:ascii="Georgia" w:hAnsi="Georgia"/>
        </w:rPr>
        <w:t xml:space="preserve"> un élément du vecteur </w:t>
      </w:r>
      <m:oMath>
        <m:sSub>
          <m:sSubPr/>
          <m:e>
            <m:r>
              <m:rPr>
                <m:sty m:val="i"/>
              </m:rPr>
              <m:t>X</m:t>
            </m:r>
          </m:e>
          <m:sub>
            <m:r>
              <m:rPr>
                <m:nor/>
              </m:rPr>
              <m:t>norm </m:t>
            </m:r>
          </m:sub>
        </m:sSub>
      </m:oMath>
      <w:r>
        <w:rPr>
          <w:rFonts w:eastAsia="Georgia" w:cs="Georgia" w:ascii="Georgia" w:hAnsi="Georgia"/>
        </w:rPr>
        <w:t xml:space="preserve"> en fonction de l'élément </w:t>
      </w:r>
      <m:oMath>
        <m:sSub>
          <m:sSubPr/>
          <m:e>
            <m:r>
              <m:rPr>
                <m:sty m:val="i"/>
              </m:rPr>
              <m:t>x</m:t>
            </m:r>
          </m:e>
          <m:sub>
            <m:r>
              <m:rPr>
                <m:sty m:val="i"/>
              </m:rPr>
              <m:t>j</m:t>
            </m:r>
          </m:sub>
        </m:sSub>
      </m:oMath>
      <w:r>
        <w:rPr/>
        <w:t xml:space="preserve"> du vecteur </w:t>
      </w:r>
      <m:oMath>
        <m:r>
          <m:rPr>
            <m:sty m:val="i"/>
          </m:rPr>
          <m:t>X</m:t>
        </m:r>
      </m:oMath>
      <w:r>
        <w:rPr/>
        <w:t xml:space="preserve"> correspondant et de </w:t>
      </w:r>
      <m:oMath>
        <m:r>
          <m:rPr>
            <m:sty m:val="p"/>
          </m:rPr>
          <m:t>min</m:t>
        </m:r>
        <m:r>
          <m:rPr>
            <m:sty m:val="p"/>
          </m:rPr>
          <m:t>(</m:t>
        </m:r>
        <m:r>
          <m:rPr>
            <m:sty m:val="i"/>
          </m:rPr>
          <m:t>X</m:t>
        </m:r>
        <m:r>
          <m:rPr>
            <m:sty m:val="p"/>
          </m:rPr>
          <m:t>)</m:t>
        </m:r>
      </m:oMath>
      <w:r>
        <w:rPr/>
        <w:t xml:space="preserve"> et </w:t>
      </w:r>
      <m:oMath>
        <m:r>
          <m:rPr>
            <m:sty m:val="p"/>
          </m:rPr>
          <m:t>max</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Q10. Écrire une fonction min_max </w:t>
      </w:r>
      <m:oMath>
        <m:r>
          <m:rPr>
            <m:sty m:val="p"/>
          </m:rPr>
          <m:t>(</m:t>
        </m:r>
        <m:r>
          <m:rPr>
            <m:sty m:val="i"/>
          </m:rPr>
          <m:t>X</m:t>
        </m:r>
        <m:r>
          <m:rPr>
            <m:sty m:val="p"/>
          </m:rPr>
          <m:t>)</m:t>
        </m:r>
      </m:oMath>
      <w:r>
        <w:rPr/>
        <w:t xml:space="preserve"> qui retourne les valeurs du minimum et du maximum d'un vecteur </w:t>
      </w:r>
      <m:oMath>
        <m:r>
          <m:rPr>
            <m:sty m:val="i"/>
          </m:rPr>
          <m:t>X</m:t>
        </m:r>
      </m:oMath>
      <w:r>
        <w:rPr>
          <w:rFonts w:eastAsia="Georgia" w:cs="Georgia" w:ascii="Georgia" w:hAnsi="Georgia"/>
        </w:rPr>
        <w:t xml:space="preserve"> passé en argument. La fonction devra être de complexité linéaire.</w:t>
      </w:r>
    </w:p>
    <w:p>
      <w:pPr>
        <w:spacing w:after="220" w:lineRule="auto"/>
      </w:pPr>
      <w:r>
        <w:rPr>
          <w:rFonts w:eastAsia="Georgia" w:cs="Georgia" w:ascii="Georgia" w:hAnsi="Georgia"/>
        </w:rPr>
        <w:t xml:space="preserve">Q11. Écrire une fonction distance(z, data) qui parcourt les </w:t>
      </w:r>
      <m:oMath>
        <m:r>
          <m:rPr>
            <m:sty m:val="i"/>
          </m:rPr>
          <m:t>N</m:t>
        </m:r>
      </m:oMath>
      <w:r>
        <w:rPr/>
        <w:t xml:space="preserve"> lignes du tableau data et calcule les distances euclidiennes entre le </w:t>
      </w:r>
      <m:oMath>
        <m:r>
          <m:rPr>
            <m:sty m:val="i"/>
          </m:rPr>
          <m:t>n</m:t>
        </m:r>
      </m:oMath>
      <w:r>
        <w:rPr/>
        <w:t xml:space="preserve">-uplet </w:t>
      </w:r>
      <m:oMath>
        <m:r>
          <m:rPr>
            <m:sty m:val="i"/>
          </m:rPr>
          <m:t>z</m:t>
        </m:r>
      </m:oMath>
      <w:r>
        <w:rPr/>
        <w:t xml:space="preserve"> et chaque </w:t>
      </w:r>
      <m:oMath>
        <m:r>
          <m:rPr>
            <m:sty m:val="i"/>
          </m:rPr>
          <m:t>n</m:t>
        </m:r>
      </m:oMath>
      <w:r>
        <w:rPr/>
        <w:t xml:space="preserve">-uplet </w:t>
      </w:r>
      <m:oMath>
        <m:r>
          <m:rPr>
            <m:sty m:val="i"/>
          </m:rPr>
          <m:t>x</m:t>
        </m:r>
      </m:oMath>
      <w:r>
        <w:rPr>
          <w:rFonts w:eastAsia="Georgia" w:cs="Georgia" w:ascii="Georgia" w:hAnsi="Georgia"/>
        </w:rPr>
        <w:t xml:space="preserve"> du tableau de données connues ( </w:t>
      </w:r>
      <m:oMath>
        <m:r>
          <m:rPr>
            <m:sty m:val="i"/>
          </m:rPr>
          <m:t>x</m:t>
        </m:r>
      </m:oMath>
      <w:r>
        <w:rPr>
          <w:rFonts w:eastAsia="Georgia" w:cs="Georgia" w:ascii="Georgia" w:hAnsi="Georgia"/>
        </w:rPr>
        <w:t xml:space="preserve"> représente une ligne du tableau). La fonction doit renvoyer une liste de taille </w:t>
      </w:r>
      <m:oMath>
        <m:r>
          <m:rPr>
            <m:sty m:val="i"/>
          </m:rPr>
          <m:t>N</m:t>
        </m:r>
      </m:oMath>
      <w:r>
        <w:rPr/>
        <w:t xml:space="preserve"> contenant les distances entre chaque </w:t>
      </w:r>
      <m:oMath>
        <m:r>
          <m:rPr>
            <m:sty m:val="i"/>
          </m:rPr>
          <m:t>n</m:t>
        </m:r>
      </m:oMath>
      <w:r>
        <w:rPr/>
        <w:t xml:space="preserve">-uplet </w:t>
      </w:r>
      <m:oMath>
        <m:r>
          <m:rPr>
            <m:sty m:val="i"/>
          </m:rPr>
          <m:t>x</m:t>
        </m:r>
      </m:oMath>
      <w:r>
        <w:rPr/>
        <w:t xml:space="preserve"> et le </w:t>
      </w:r>
      <m:oMath>
        <m:r>
          <m:rPr>
            <m:sty m:val="i"/>
          </m:rPr>
          <m:t>n</m:t>
        </m:r>
      </m:oMath>
      <w:r>
        <w:rPr/>
        <w:t xml:space="preserve">-uplet </w:t>
      </w:r>
      <m:oMath>
        <m:r>
          <m:rPr>
            <m:sty m:val="i"/>
          </m:rPr>
          <m:t>z</m:t>
        </m:r>
      </m:oMath>
      <w:r>
        <w:rPr/>
        <w:t xml:space="preserve">.</w:t>
      </w:r>
    </w:p>
    <w:p>
      <w:pPr>
        <w:spacing w:line="271" w:before="330" w:lineRule="auto"/>
      </w:pPr>
      <w:r>
        <w:rPr>
          <w:rFonts w:eastAsia="Georgia" w:cs="Georgia" w:ascii="Georgia" w:hAnsi="Georgia"/>
          <w:b/>
          <w:sz w:val="42"/>
        </w:rPr>
        <w:t xml:space="preserve">Détermination des </w:t>
      </w:r>
      <m:oMath>
        <m:r>
          <m:rPr>
            <m:sty m:val="b"/>
          </m:rPr>
          <w:rPr>
            <w:sz w:val="42"/>
          </w:rPr>
          <m:t>K</m:t>
        </m:r>
      </m:oMath>
      <w:r>
        <w:rPr>
          <w:b/>
          <w:sz w:val="42"/>
        </w:rPr>
        <w:t xml:space="preserve"> plus proches voisins</w:t>
      </w:r>
    </w:p>
    <w:p>
      <w:pPr>
        <w:spacing w:after="220" w:lineRule="auto"/>
      </w:pPr>
      <w:r>
        <w:rPr>
          <w:rFonts w:eastAsia="Georgia" w:cs="Georgia" w:ascii="Georgia" w:hAnsi="Georgia"/>
        </w:rPr>
        <w:t xml:space="preserve">Pour déterminer les </w:t>
      </w:r>
      <m:oMath>
        <m:r>
          <m:rPr>
            <m:sty m:val="i"/>
          </m:rPr>
          <m:t>K</m:t>
        </m:r>
      </m:oMath>
      <w:r>
        <w:rPr/>
        <w:t xml:space="preserve"> plus proches voisins avec </w:t>
      </w:r>
      <m:oMath>
        <m:r>
          <m:rPr>
            <m:sty m:val="i"/>
          </m:rPr>
          <m:t>K</m:t>
        </m:r>
      </m:oMath>
      <w:r>
        <w:rPr>
          <w:rFonts w:eastAsia="Georgia" w:cs="Georgia" w:ascii="Georgia" w:hAnsi="Georgia"/>
        </w:rPr>
        <w:t xml:space="preserve"> un entier choisi arbitrairement, il suffit d'utiliser un algorithme de tri efficace. La liste T à trier est une liste de listes à 2 éléments contenant :</w:t>
      </w:r>
    </w:p>
    <w:p>
      <w:pPr>
        <w:numPr>
          <w:ilvl w:val="0"/>
          <w:numId w:val="5"/>
        </w:numPr>
        <w:spacing w:lineRule="auto"/>
      </w:pPr>
      <w:r>
        <w:rPr/>
        <w:t xml:space="preserve">la distance entre le </w:t>
      </w:r>
      <m:oMath>
        <m:r>
          <m:rPr>
            <m:sty m:val="i"/>
          </m:rPr>
          <m:t>n</m:t>
        </m:r>
      </m:oMath>
      <w:r>
        <w:rPr>
          <w:rFonts w:eastAsia="Georgia" w:cs="Georgia" w:ascii="Georgia" w:hAnsi="Georgia"/>
        </w:rPr>
        <w:t xml:space="preserve">-uplet à classer et un </w:t>
      </w:r>
      <m:oMath>
        <m:r>
          <m:rPr>
            <m:sty m:val="i"/>
          </m:rPr>
          <m:t>n</m:t>
        </m:r>
      </m:oMath>
      <w:r>
        <w:rPr/>
        <w:t xml:space="preserve">-uplet connu (on trie par ordre croissant sur ces valeurs);</w:t>
      </w:r>
    </w:p>
    <w:p>
      <w:pPr>
        <w:numPr>
          <w:ilvl w:val="0"/>
          <w:numId w:val="5"/>
        </w:numPr>
        <w:spacing w:lineRule="auto"/>
      </w:pPr>
      <w:r>
        <w:rPr>
          <w:rFonts w:eastAsia="Georgia" w:cs="Georgia" w:ascii="Georgia" w:hAnsi="Georgia"/>
        </w:rPr>
        <w:t xml:space="preserve">la valeur de l'état correspondant au </w:t>
      </w:r>
      <m:oMath>
        <m:r>
          <m:rPr>
            <m:sty m:val="i"/>
          </m:rPr>
          <m:t>n</m:t>
        </m:r>
      </m:oMath>
      <w:r>
        <w:rPr/>
        <w:t xml:space="preserve">-uplet connu.</w:t>
      </w:r>
    </w:p>
    <w:p>
      <w:pPr>
        <w:spacing w:after="220" w:lineRule="auto"/>
      </w:pPr>
      <w:r>
        <w:rPr/>
        <w:t xml:space="preserve">On retient l'algorithme suivant :</w:t>
      </w:r>
    </w:p>
    <w:p>
      <w:pPr>
        <w:pStyle w:val="SourceCode"/>
        <w:shd w:val="clear" w:fill="F8F8FA"/>
        <w:spacing w:lineRule="auto"/>
      </w:pPr>
      <w:r>
        <w:rPr>
          <w:rStyle w:val="VerbatimChar"/>
          <w:rFonts w:eastAsia="Consolas" w:cs="Consolas" w:ascii="Consolas" w:hAnsi="Consolas"/>
        </w:rPr>
        <w:t xml:space="preserve">def tri(T):</w:t>
        <w:br/>
        <w:t xml:space="preserve">    if len (T) &lt;= 1:</w:t>
        <w:br/>
        <w:t xml:space="preserve">        return T</w:t>
        <w:br/>
        <w:t xml:space="preserve">    else:</w:t>
        <w:br/>
        <w:t xml:space="preserve">        m = len(T)//2</w:t>
        <w:br/>
        <w:t xml:space="preserve">        tmp1 = []</w:t>
        <w:br/>
        <w:t xml:space="preserve">        for x in range(m):</w:t>
        <w:br/>
        <w:t xml:space="preserve">            tmp1.append(T[x])</w:t>
        <w:br/>
        <w:t xml:space="preserve">        tmp2 = []</w:t>
        <w:br/>
        <w:t xml:space="preserve">        for x in range(m,len(T)):</w:t>
        <w:br/>
        <w:t xml:space="preserve">            tmp2.append(T[x])</w:t>
        <w:br/>
        <w:t xml:space="preserve">        return fct(tri(tmp1),tri(tmp2))</w:t>
        <w:br/>
        <w:t xml:space="preserve">def fct(T1,T2):</w:t>
        <w:br/>
        <w:t xml:space="preserve">    if T1 == []:</w:t>
        <w:br/>
        <w:t xml:space="preserve">            ............. #ligne 1 à compléter</w:t>
        <w:br/>
        <w:t xml:space="preserve">    if T2 == []:</w:t>
        <w:br/>
        <w:t xml:space="preserve">            ............ #ligne 2 à compléter</w:t>
        <w:br/>
        <w:t xml:space="preserve">    if T1[0][0] &lt; T2[0][0]:</w:t>
        <w:br/>
        <w:t xml:space="preserve">            return [T1[0]]+fct(T1[1:],T2)</w:t>
        <w:br/>
        <w:t xml:space="preserve">    else:</w:t>
        <w:br/>
        <w:t xml:space="preserve">                    #ligne 3 à compléter</w:t>
        <w:br/>
        <w:t xml:space="preserve"/>
      </w:r>
    </w:p>
    <w:p>
      <w:pPr>
        <w:spacing w:after="220" w:lineRule="auto"/>
      </w:pPr>
      <w:r>
        <w:rPr>
          <w:rFonts w:eastAsia="Georgia" w:cs="Georgia" w:ascii="Georgia" w:hAnsi="Georgia"/>
        </w:rPr>
        <w:t xml:space="preserve">Q12. Donner le nom de ce tri ainsi que son intérêt par rapport à un tri par insertion. Préciser un inconvénient du programme proposé par rapport à ce tri.</w:t>
      </w:r>
    </w:p>
    <w:p>
      <w:pPr>
        <w:spacing w:after="220" w:lineRule="auto"/>
      </w:pPr>
      <w:r>
        <w:rPr>
          <w:rFonts w:eastAsia="Georgia" w:cs="Georgia" w:ascii="Georgia" w:hAnsi="Georgia"/>
        </w:rPr>
        <w:t xml:space="preserve">Q13. Préciser les lignes 1 à 3 de la fonction fct pour que l'algorithme de tri soit fonctionnel.</w:t>
      </w:r>
    </w:p>
    <w:p>
      <w:pPr>
        <w:spacing w:after="220" w:lineRule="auto"/>
      </w:pPr>
      <w:r>
        <w:rPr>
          <w:rFonts w:eastAsia="Georgia" w:cs="Georgia" w:ascii="Georgia" w:hAnsi="Georgia"/>
        </w:rPr>
        <w:t xml:space="preserve">L'algorithme de la méthode KNN est décrit par la fonction python suivante :</w:t>
      </w:r>
    </w:p>
    <w:p>
      <w:pPr>
        <w:pStyle w:val="SourceCode"/>
        <w:shd w:val="clear" w:fill="F8F8FA"/>
        <w:spacing w:lineRule="auto"/>
      </w:pPr>
      <w:r>
        <w:rPr>
          <w:rStyle w:val="VerbatimChar"/>
          <w:rFonts w:eastAsia="Consolas" w:cs="Consolas" w:ascii="Consolas" w:hAnsi="Consolas"/>
        </w:rPr>
        <w:t xml:space="preserve">def KNN(data,etat,z,K,nb):</w:t>
        <w:br/>
        <w:t xml:space="preserve">    #partie 1</w:t>
        <w:br/>
        <w:t xml:space="preserve">    T = []</w:t>
        <w:br/>
        <w:t xml:space="preserve">    dist = distance(z,data)</w:t>
        <w:br/>
        <w:t xml:space="preserve">    for i in range(len(dist)):</w:t>
        <w:br/>
        <w:t xml:space="preserve">        T.append([dist[i],i])</w:t>
        <w:br/>
        <w:t xml:space="preserve">    tri(T)</w:t>
        <w:br/>
        <w:t xml:space="preserve">    #partie 2</w:t>
        <w:br/>
        <w:t xml:space="preserve">    select = [0]*nb</w:t>
        <w:br/>
        <w:t xml:space="preserve">    for i in range(K):</w:t>
        <w:br/>
        <w:t xml:space="preserve">        select[etat[T[i][1]]]+=1</w:t>
        <w:br/>
        <w:t xml:space="preserve">    #partie 3</w:t>
        <w:br/>
        <w:t xml:space="preserve">    ind = 0</w:t>
        <w:br/>
        <w:t xml:space="preserve">    res = select[0]</w:t>
        <w:br/>
        <w:t xml:space="preserve">    for k in range(1,nb):</w:t>
        <w:br/>
        <w:t xml:space="preserve">        if select[k] &gt; res:</w:t>
        <w:br/>
        <w:t xml:space="preserve">            res = select[k]</w:t>
        <w:br/>
        <w:t xml:space="preserve">            ind = k</w:t>
        <w:br/>
        <w:t xml:space="preserve">    return ind</w:t>
        <w:br/>
        <w:t xml:space="preserve"/>
      </w:r>
    </w:p>
    <w:p>
      <w:pPr>
        <w:spacing w:after="220" w:lineRule="auto"/>
      </w:pPr>
      <m:oMath>
        <m:r>
          <m:rPr>
            <m:sty m:val="i"/>
          </m:rPr>
          <m:t>K</m:t>
        </m:r>
      </m:oMath>
      <w:r>
        <w:rPr>
          <w:rFonts w:eastAsia="Georgia" w:cs="Georgia" w:ascii="Georgia" w:hAnsi="Georgia"/>
        </w:rPr>
        <w:t xml:space="preserve"> représente le nombre de voisins proches retenus, </w:t>
      </w:r>
      <m:oMath>
        <m:r>
          <m:rPr>
            <m:sty m:val="i"/>
          </m:rPr>
          <m:t>n</m:t>
        </m:r>
        <m:r>
          <m:rPr>
            <m:sty m:val="i"/>
          </m:rPr>
          <m:t>b</m:t>
        </m:r>
      </m:oMath>
      <w:r>
        <w:rPr>
          <w:rFonts w:eastAsia="Georgia" w:cs="Georgia" w:ascii="Georgia" w:hAnsi="Georgia"/>
        </w:rPr>
        <w:t xml:space="preserve"> correspond au nombre d'état ( 3 dans notre exemple) et </w:t>
      </w:r>
      <m:oMath>
        <m:r>
          <m:rPr>
            <m:sty m:val="i"/>
          </m:rPr>
          <m:t>z</m:t>
        </m:r>
      </m:oMath>
      <w:r>
        <w:rPr>
          <w:rFonts w:eastAsia="Georgia" w:cs="Georgia" w:ascii="Georgia" w:hAnsi="Georgia"/>
        </w:rPr>
        <w:t xml:space="preserve"> correspond aux attributs du patient à classer.</w:t>
      </w:r>
    </w:p>
    <w:p>
      <w:pPr>
        <w:spacing w:after="220" w:lineRule="auto"/>
      </w:pPr>
      <w:r>
        <w:rPr>
          <w:rFonts w:eastAsia="Georgia" w:cs="Georgia" w:ascii="Georgia" w:hAnsi="Georgia"/>
        </w:rPr>
        <w:t xml:space="preserve">Q14. Expliquer ce que font globalement les parties 1 (lignes 3 à 7 ), 2 (lignes 10 à 12 ) et 3 (lignes 15 à 21) de l'algorithme. Préciser ce que représentent les variables locales </w:t>
      </w:r>
      <m:oMath>
        <m:r>
          <m:rPr>
            <m:sty m:val="i"/>
          </m:rPr>
          <m:t>T</m:t>
        </m:r>
      </m:oMath>
      <w:r>
        <w:rPr/>
        <w:t xml:space="preserve">, dist, select, ind.</w:t>
      </w:r>
    </w:p>
    <w:p>
      <w:pPr>
        <w:spacing w:line="271" w:before="330" w:lineRule="auto"/>
      </w:pPr>
      <w:r>
        <w:rPr>
          <w:b/>
          <w:sz w:val="42"/>
        </w:rPr>
        <w:t xml:space="preserve">Validation de l'algorithme</w:t>
      </w:r>
    </w:p>
    <w:p>
      <w:pPr>
        <w:spacing w:after="220" w:lineRule="auto"/>
      </w:pPr>
      <w:r>
        <w:rPr>
          <w:rFonts w:eastAsia="Georgia" w:cs="Georgia" w:ascii="Georgia" w:hAnsi="Georgia"/>
        </w:rPr>
        <w:t xml:space="preserve">Pour tester l'algorithme, on utilise un jeu de données supplémentaires normalisées dont l'état des patients est connu ( 100 patients). On note datatest ces données et etattest le vecteur d'état connu pour ces patients. On applique ensuite l'algorithme sur chaque élément de ce jeu de données pour une valeur de </w:t>
      </w:r>
      <m:oMath>
        <m:r>
          <m:rPr>
            <m:sty m:val="i"/>
          </m:rPr>
          <m:t>K</m:t>
        </m:r>
      </m:oMath>
      <w:r>
        <w:rPr>
          <w:rFonts w:eastAsia="Georgia" w:cs="Georgia" w:ascii="Georgia" w:hAnsi="Georgia"/>
        </w:rPr>
        <w:t xml:space="preserve"> fixée.</w:t>
      </w:r>
      <w:r>
        <w:rPr/>
        <w:br w:type="textWrapping"/>
      </w:r>
      <w:r>
        <w:rPr>
          <w:rFonts w:eastAsia="Georgia" w:cs="Georgia" w:ascii="Georgia" w:hAnsi="Georgia"/>
        </w:rPr>
        <w:t xml:space="preserve">On définit la fonction suivante qui renvoie une matrice appelée "matrice de confusion".</w:t>
      </w:r>
    </w:p>
    <w:p>
      <w:pPr>
        <w:pStyle w:val="SourceCode"/>
        <w:shd w:val="clear" w:fill="F8F8FA"/>
        <w:spacing w:lineRule="auto"/>
      </w:pPr>
      <w:r>
        <w:rPr>
          <w:rStyle w:val="VerbatimChar"/>
          <w:rFonts w:eastAsia="Consolas" w:cs="Consolas" w:ascii="Consolas" w:hAnsi="Consolas"/>
        </w:rPr>
        <w:t xml:space="preserve">def test_KNN(datatest, etattest, data, etat,K,nb):</w:t>
        <w:br/>
        <w:t xml:space="preserve">    etatpredit = []</w:t>
        <w:br/>
        <w:t xml:space="preserve">    for i in range(len(datatest)):</w:t>
        <w:br/>
        <w:t xml:space="preserve">        res = KNN(data,etat,datatest[i],K,nb)</w:t>
        <w:br/>
        <w:t xml:space="preserve">        etatpredit.append(res)</w:t>
        <w:br/>
        <w:t xml:space="preserve">    mat = np.zeros((nb,nb))</w:t>
        <w:br/>
        <w:t xml:space="preserve">    for i in range(len(etattest)):</w:t>
        <w:br/>
        <w:t xml:space="preserve">        mat[etattest[i],etatpredit[i]] += 1</w:t>
        <w:br/>
        <w:t xml:space="preserve">    return mat</w:t>
        <w:br/>
        <w:t xml:space="preserve"/>
      </w:r>
    </w:p>
    <w:p>
      <w:pPr>
        <w:spacing w:after="220" w:lineRule="auto"/>
      </w:pPr>
      <w:r>
        <w:rPr/>
        <w:t xml:space="preserve">On obtient pour </w:t>
      </w:r>
      <m:oMath>
        <m:r>
          <m:rPr>
            <m:sty m:val="i"/>
          </m:rPr>
          <m:t>K</m:t>
        </m:r>
        <m:r>
          <m:rPr>
            <m:sty m:val="p"/>
          </m:rPr>
          <m:t>=</m:t>
        </m:r>
        <m:r>
          <m:rPr>
            <m:sty m:val="p"/>
          </m:rPr>
          <m:t>8</m:t>
        </m:r>
      </m:oMath>
      <w:r>
        <w:rPr/>
        <w:t xml:space="preserve"> la matrice suivante :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23</m:t>
                  </m:r>
                </m:e>
                <m:e>
                  <m:r>
                    <m:rPr>
                      <m:sty m:val="p"/>
                    </m:rPr>
                    <m:t>4</m:t>
                  </m:r>
                </m:e>
                <m:e>
                  <m:r>
                    <m:rPr>
                      <m:sty m:val="p"/>
                    </m:rPr>
                    <m:t>7</m:t>
                  </m:r>
                </m:e>
              </m:mr>
              <m:mr>
                <m:e>
                  <m:r>
                    <m:rPr>
                      <m:sty m:val="p"/>
                    </m:rPr>
                    <m:t>7</m:t>
                  </m:r>
                </m:e>
                <m:e>
                  <m:r>
                    <m:rPr>
                      <m:sty m:val="p"/>
                    </m:rPr>
                    <m:t>11</m:t>
                  </m:r>
                </m:e>
                <m:e>
                  <m:r>
                    <m:rPr>
                      <m:sty m:val="p"/>
                    </m:rPr>
                    <m:t>1</m:t>
                  </m:r>
                </m:e>
              </m:mr>
              <m:mr>
                <m:e>
                  <m:r>
                    <m:rPr>
                      <m:sty m:val="p"/>
                    </m:rPr>
                    <m:t>5</m:t>
                  </m:r>
                </m:e>
                <m:e>
                  <m:r>
                    <m:rPr>
                      <m:sty m:val="p"/>
                    </m:rPr>
                    <m:t>2</m:t>
                  </m:r>
                </m:e>
                <m:e>
                  <m:r>
                    <m:rPr>
                      <m:sty m:val="p"/>
                    </m:rPr>
                    <m:t>40</m:t>
                  </m:r>
                </m:e>
              </m:mr>
            </m:m>
          </m:e>
        </m:d>
      </m:oMath>
      <w:r>
        <w:rPr/>
        <w:t xml:space="preserve">.</w:t>
      </w:r>
    </w:p>
    <w:p>
      <w:pPr>
        <w:spacing w:after="220" w:lineRule="auto"/>
      </w:pPr>
      <w:r>
        <w:rPr>
          <w:rFonts w:eastAsia="Georgia" w:cs="Georgia" w:ascii="Georgia" w:hAnsi="Georgia"/>
        </w:rPr>
        <w:t xml:space="preserve">Q15. Indiquer l'information apportée par la diagonale de la matrice. Exploiter les valeurs de la première ligne de cette matrice en expliquant les informations que l'on peut en tirer. Faire de même avec la première colonne. En déduire à quoi sert cette matrice.</w:t>
      </w:r>
    </w:p>
    <w:p>
      <w:pPr>
        <w:spacing w:after="220" w:lineRule="auto"/>
      </w:pPr>
      <w:r>
        <w:rPr>
          <w:rFonts w:eastAsia="Georgia" w:cs="Georgia" w:ascii="Georgia" w:hAnsi="Georgia"/>
        </w:rPr>
        <w:t xml:space="preserve">On peut également tracer l'efficacité de l'algorithme pour différentes valeurs de </w:t>
      </w:r>
      <m:oMath>
        <m:r>
          <m:rPr>
            <m:sty m:val="i"/>
          </m:rPr>
          <m:t>K</m:t>
        </m:r>
      </m:oMath>
      <w:r>
        <w:rPr>
          <w:rFonts w:eastAsia="Georgia" w:cs="Georgia" w:ascii="Georgia" w:hAnsi="Georgia"/>
        </w:rPr>
        <w:t xml:space="preserve"> sur le jeu de données test ( 100 éléments sur un échantillon de 310 données). On trace le pourcentage de réussite en fonction de la valeur de </w:t>
      </w:r>
      <m:oMath>
        <m:r>
          <m:rPr>
            <m:sty m:val="i"/>
          </m:rPr>
          <m:t>K</m:t>
        </m:r>
      </m:oMath>
      <w:r>
        <w:rPr/>
        <w:t xml:space="preserve"> sur la figure 4.</w:t>
      </w:r>
    </w:p>
    <w:p>
      <w:pPr>
        <w:spacing w:lineRule="auto"/>
        <w:jc w:val="center"/>
      </w:pPr>
      <w:r>
        <w:rPr/>
        <w:drawing>
          <wp:inline distB="0" distL="0" distR="0" distT="0">
            <wp:extent cx="5486400" cy="3818965"/>
            <wp:effectExtent b="0" l="0" r="0" t="0"/>
            <wp:docPr id="4" name="image-96974a63767f58ede841f8ca5597cf51812063f2.jpg"/>
            <a:graphic>
              <a:graphicData uri="http://schemas.openxmlformats.org/drawingml/2006/picture">
                <pic:pic>
                  <pic:nvPicPr>
                    <pic:cNvPr id="4" name="image-96974a63767f58ede841f8ca5597cf51812063f2.jpg" descr=""/>
                    <pic:cNvPicPr/>
                  </pic:nvPicPr>
                  <pic:blipFill>
                    <a:blip r:embed="rId8" cstate="print"/>
                    <a:srcRect b="0" l="0" r="0" t="0"/>
                    <a:stretch>
                      <a:fillRect/>
                    </a:stretch>
                  </pic:blipFill>
                  <pic:spPr>
                    <a:xfrm>
                      <a:off x="0" y="0"/>
                      <a:ext cx="5486400" cy="3818965"/>
                    </a:xfrm>
                    <a:prstGeom prst="rect"/>
                  </pic:spPr>
                </pic:pic>
              </a:graphicData>
            </a:graphic>
          </wp:inline>
        </w:drawing>
      </w:r>
    </w:p>
    <w:p>
      <w:pPr>
        <w:spacing w:lineRule="auto"/>
      </w:pPr>
      <w:r>
        <w:rPr>
          <w:rFonts w:eastAsia="Georgia" w:cs="Georgia" w:ascii="Georgia" w:hAnsi="Georgia"/>
        </w:rPr>
        <w:t xml:space="preserve">Figure 4 - Pourcentage de réussite de l'algorithme en fonction de </w:t>
      </w:r>
      <m:oMath>
        <m:r>
          <m:rPr>
            <m:sty m:val="i"/>
          </m:rPr>
          <m:t>K</m:t>
        </m:r>
      </m:oMath>
    </w:p>
    <w:p>
      <w:pPr>
        <w:spacing w:after="220" w:lineRule="auto"/>
      </w:pPr>
      <w:r>
        <w:rPr>
          <w:rFonts w:eastAsia="Georgia" w:cs="Georgia" w:ascii="Georgia" w:hAnsi="Georgia"/>
        </w:rPr>
        <w:t xml:space="preserve">Q16. Commenter la courbe obtenue et critiquer l'efficacité de l'algorithme.</w:t>
      </w:r>
    </w:p>
    <w:p>
      <w:pPr>
        <w:spacing w:line="271" w:before="330" w:lineRule="auto"/>
      </w:pPr>
      <w:r>
        <w:rPr>
          <w:rFonts w:eastAsia="Georgia" w:cs="Georgia" w:ascii="Georgia" w:hAnsi="Georgia"/>
          <w:b/>
          <w:sz w:val="42"/>
        </w:rPr>
        <w:t xml:space="preserve">III. 2 - Méthode de classification naïve bayésienne</w:t>
      </w:r>
    </w:p>
    <w:p>
      <w:pPr>
        <w:spacing w:after="220" w:lineRule="auto"/>
      </w:pPr>
      <w:r>
        <w:rPr>
          <w:rFonts w:eastAsia="Georgia" w:cs="Georgia" w:ascii="Georgia" w:hAnsi="Georgia"/>
        </w:rPr>
        <w:t xml:space="preserve">Une autre méthode simple à mettre en oeuvre et qui fournit de bons résultats, malgré l'hypothèse forte utilisée, est la classification naïve bayésienne. Cette méthode d'apprentissage est supervisée également. La méthode repose sur le théorème de Bayes qui suppose l'indépendance probabilistique des caractéristiques d'un groupe donné.</w:t>
      </w:r>
      <w:r>
        <w:rPr/>
        <w:br w:type="textWrapping"/>
      </w:r>
      <w:r>
        <w:rPr/>
        <w:t xml:space="preserve">On suppose que chaque attribut </w:t>
      </w:r>
      <m:oMath>
        <m:r>
          <m:rPr>
            <m:sty m:val="i"/>
          </m:rPr>
          <m:t>i</m:t>
        </m:r>
      </m:oMath>
      <w:r>
        <w:rPr>
          <w:rFonts w:eastAsia="Georgia" w:cs="Georgia" w:ascii="Georgia" w:hAnsi="Georgia"/>
        </w:rPr>
        <w:t xml:space="preserve"> (colonne de la matrice de données data) est modélisable par une variable aléatoire notée </w:t>
      </w:r>
      <m:oMath>
        <m:sSub>
          <m:sSubPr/>
          <m:e>
            <m:r>
              <m:rPr>
                <m:sty m:val="i"/>
              </m:rPr>
              <m:t>X</m:t>
            </m:r>
          </m:e>
          <m:sub>
            <m:r>
              <m:rPr>
                <m:sty m:val="i"/>
              </m:rPr>
              <m:t>i</m:t>
            </m:r>
          </m:sub>
        </m:sSub>
      </m:oMath>
      <w:r>
        <w:rPr/>
        <w:t xml:space="preserve"> pour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L'appartenance d'une donnée à un groupe est modélisée par la variable aléatoire </w:t>
      </w:r>
      <m:oMath>
        <m:r>
          <m:rPr>
            <m:sty m:val="i"/>
          </m:rPr>
          <m:t>Y</m:t>
        </m:r>
      </m:oMath>
      <w:r>
        <w:rPr>
          <w:rFonts w:eastAsia="Georgia" w:cs="Georgia" w:ascii="Georgia" w:hAnsi="Georgia"/>
        </w:rPr>
        <w:t xml:space="preserve">, dont les valeurs discrètes sont </w:t>
      </w:r>
      <m:oMath>
        <m:sSub>
          <m:sSubPr/>
          <m:e>
            <m:r>
              <m:rPr>
                <m:sty m:val="i"/>
              </m:rPr>
              <m:t>y</m:t>
            </m:r>
          </m:e>
          <m:sub>
            <m:r>
              <m:rPr>
                <m:sty m:val="p"/>
              </m:rPr>
              <m:t>0</m:t>
            </m:r>
          </m:sub>
        </m:sSub>
        <m:r>
          <m:rPr>
            <m:sty m:val="p"/>
          </m:rPr>
          <m:t>=</m:t>
        </m:r>
        <m:r>
          <m:rPr>
            <m:sty m:val="p"/>
          </m:rPr>
          <m:t>0</m:t>
        </m:r>
      </m:oMath>
      <w:r>
        <w:rPr/>
        <w:t xml:space="preserve"> pour un sujet sain, </w:t>
      </w:r>
      <m:oMath>
        <m:sSub>
          <m:sSubPr/>
          <m:e>
            <m:r>
              <m:rPr>
                <m:sty m:val="i"/>
              </m:rPr>
              <m:t>y</m:t>
            </m:r>
          </m:e>
          <m:sub>
            <m:r>
              <m:rPr>
                <m:sty m:val="p"/>
              </m:rPr>
              <m:t>1</m:t>
            </m:r>
          </m:sub>
        </m:sSub>
        <m:r>
          <m:rPr>
            <m:sty m:val="p"/>
          </m:rPr>
          <m:t>=</m:t>
        </m:r>
        <m:r>
          <m:rPr>
            <m:sty m:val="p"/>
          </m:rPr>
          <m:t>1</m:t>
        </m:r>
      </m:oMath>
      <w:r>
        <w:rPr/>
        <w:t xml:space="preserve"> pour un sujet atteint d'une hernie discale et </w:t>
      </w:r>
      <m:oMath>
        <m:sSub>
          <m:sSubPr/>
          <m:e>
            <m:r>
              <m:rPr>
                <m:sty m:val="i"/>
              </m:rPr>
              <m:t>y</m:t>
            </m:r>
          </m:e>
          <m:sub>
            <m:r>
              <m:rPr>
                <m:sty m:val="p"/>
              </m:rPr>
              <m:t>2</m:t>
            </m:r>
          </m:sub>
        </m:sSub>
        <m:r>
          <m:rPr>
            <m:sty m:val="p"/>
          </m:rPr>
          <m:t>=</m:t>
        </m:r>
        <m:r>
          <m:rPr>
            <m:sty m:val="p"/>
          </m:rPr>
          <m:t>2</m:t>
        </m:r>
      </m:oMath>
      <w:r>
        <w:rPr>
          <w:rFonts w:eastAsia="Georgia" w:cs="Georgia" w:ascii="Georgia" w:hAnsi="Georgia"/>
        </w:rPr>
        <w:t xml:space="preserve"> pour un sujet atteint de spondylolisthésis.</w:t>
      </w:r>
      <w:r>
        <w:rPr/>
        <w:br w:type="textWrapping"/>
      </w:r>
      <w:r>
        <w:rPr>
          <w:rFonts w:eastAsia="Georgia" w:cs="Georgia" w:ascii="Georgia" w:hAnsi="Georgia"/>
        </w:rPr>
        <w:t xml:space="preserve">L'appartenance de la donnée </w:t>
      </w:r>
      <m:oMath>
        <m:r>
          <m:rPr>
            <m:sty m:val="i"/>
          </m:rPr>
          <m:t>k</m:t>
        </m:r>
      </m:oMath>
      <w:r>
        <w:rPr/>
        <w:t xml:space="preserve"> ( </w:t>
      </w:r>
      <m:oMath>
        <m:sSup>
          <m:sSupPr/>
          <m:e>
            <m:r>
              <m:rPr>
                <m:sty m:val="i"/>
              </m:rPr>
              <m:t>k</m:t>
            </m:r>
          </m:e>
          <m:sup>
            <m:r>
              <m:rPr>
                <m:sty m:val="p"/>
              </m:rPr>
              <m:t>e</m:t>
            </m:r>
          </m:sup>
        </m:sSup>
      </m:oMath>
      <w:r>
        <w:rPr>
          <w:rFonts w:eastAsia="Georgia" w:cs="Georgia" w:ascii="Georgia" w:hAnsi="Georgia"/>
        </w:rPr>
        <w:t xml:space="preserve"> ligne de la matrice de données) est connue et indiquée dans le vecteur etat.</w:t>
      </w:r>
      <w:r>
        <w:rPr/>
        <w:br w:type="textWrapping"/>
      </w:r>
      <w:r>
        <w:rPr>
          <w:rFonts w:eastAsia="Georgia" w:cs="Georgia" w:ascii="Georgia" w:hAnsi="Georgia"/>
        </w:rPr>
        <w:t xml:space="preserve">Le théorème de Bayes permet de déterminer la probabilité qu'une donnée appartienne à un groupe </w:t>
      </w:r>
      <m:oMath>
        <m:sSub>
          <m:sSubPr/>
          <m:e>
            <m:r>
              <m:rPr>
                <m:sty m:val="i"/>
              </m:rPr>
              <m:t>y</m:t>
            </m:r>
          </m:e>
          <m:sub>
            <m:r>
              <m:rPr>
                <m:sty m:val="i"/>
              </m:rPr>
              <m:t>j</m:t>
            </m:r>
          </m:sub>
        </m:sSub>
      </m:oMath>
      <w:r>
        <w:rPr/>
        <w:t xml:space="preserve"> connaissant ses attributs </w:t>
      </w:r>
      <m:oMath>
        <m:sSub>
          <m:sSubPr/>
          <m:e>
            <m:r>
              <m:rPr>
                <m:sty m:val="i"/>
              </m:rPr>
              <m:t>x</m:t>
            </m:r>
          </m:e>
          <m:sub>
            <m:r>
              <m:rPr>
                <m:sty m:val="i"/>
              </m:rPr>
              <m:t>i</m:t>
            </m:r>
          </m:sub>
        </m:sSub>
      </m:oMath>
    </w:p>
    <w:p>
      <w:pPr>
        <w:spacing w:after="220" w:lineRule="auto"/>
      </w:pPr>
      <m:oMathPara>
        <m:oMath>
          <m:r>
            <m:rPr>
              <m:sty m:val="i"/>
            </m:rPr>
            <m:t>P</m:t>
          </m:r>
          <m:d>
            <m:dPr>
              <m:begChr m:val="("/>
              <m:endChr m:val=")"/>
              <m:ctrlPr>
                <w:rPr>
                  <w:rFonts w:ascii="Cambria Math" w:hAnsi="Cambria Math"/>
                </w:rPr>
              </m:ctrlPr>
            </m:dPr>
            <m:e>
              <m:r>
                <m:rPr>
                  <m:sty m:val="i"/>
                </m:rPr>
                <m:t>Y</m:t>
              </m:r>
              <m:r>
                <m:rPr>
                  <m:sty m:val="p"/>
                </m:rPr>
                <m:t>=</m:t>
              </m:r>
              <m:sSub>
                <m:sSubPr/>
                <m:e>
                  <m:r>
                    <m:rPr>
                      <m:sty m:val="i"/>
                    </m:rPr>
                    <m:t>y</m:t>
                  </m:r>
                </m:e>
                <m:sub>
                  <m:r>
                    <m:rPr>
                      <m:sty m:val="i"/>
                    </m:rPr>
                    <m:t>j</m:t>
                  </m:r>
                </m:sub>
              </m:sSub>
              <m:r>
                <m:rPr>
                  <m:sty m:val="p"/>
                </m:rPr>
                <m:t>∣</m:t>
              </m:r>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e>
          </m:d>
          <m:r>
            <m:rPr>
              <m:sty m:val="p"/>
            </m:rPr>
            <m:t>=</m:t>
          </m:r>
          <m:f>
            <m:fPr>
              <m:ctrlPr>
                <w:rPr>
                  <w:rFonts w:ascii="Cambria Math" w:hAnsi="Cambria Math"/>
                </w:rPr>
              </m:ctrlPr>
            </m:fPr>
            <m:num>
              <m:r>
                <m:rPr>
                  <m:sty m:val="i"/>
                </m:rPr>
                <m:t>P</m:t>
              </m:r>
              <m:d>
                <m:dPr>
                  <m:begChr m:val="("/>
                  <m:endChr m:val=")"/>
                  <m:ctrlPr>
                    <w:rPr>
                      <w:rFonts w:ascii="Cambria Math" w:hAnsi="Cambria Math"/>
                    </w:rPr>
                  </m:ctrlPr>
                </m:dPr>
                <m:e>
                  <m:r>
                    <m:rPr>
                      <m:sty m:val="i"/>
                    </m:rPr>
                    <m:t>Y</m:t>
                  </m:r>
                  <m:r>
                    <m:rPr>
                      <m:sty m:val="p"/>
                    </m:rPr>
                    <m:t>=</m:t>
                  </m:r>
                  <m:sSub>
                    <m:sSubPr/>
                    <m:e>
                      <m:r>
                        <m:rPr>
                          <m:sty m:val="i"/>
                        </m:rPr>
                        <m:t>y</m:t>
                      </m:r>
                    </m:e>
                    <m:sub>
                      <m:r>
                        <m:rPr>
                          <m:sty m:val="i"/>
                        </m:rPr>
                        <m:t>j</m:t>
                      </m:r>
                    </m:sub>
                  </m:sSub>
                </m:e>
              </m:d>
              <m:r>
                <m:rPr>
                  <m:sty m:val="p"/>
                </m:rPr>
                <m:t>×</m:t>
              </m:r>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r>
                    <m:rPr>
                      <m:sty m:val="p"/>
                    </m:rPr>
                    <m:t>∣</m:t>
                  </m:r>
                  <m:r>
                    <m:rPr>
                      <m:sty m:val="i"/>
                    </m:rPr>
                    <m:t>Y</m:t>
                  </m:r>
                  <m:r>
                    <m:rPr>
                      <m:sty m:val="p"/>
                    </m:rPr>
                    <m:t>=</m:t>
                  </m:r>
                  <m:sSub>
                    <m:sSubPr/>
                    <m:e>
                      <m:r>
                        <m:rPr>
                          <m:sty m:val="i"/>
                        </m:rPr>
                        <m:t>y</m:t>
                      </m:r>
                    </m:e>
                    <m:sub>
                      <m:r>
                        <m:rPr>
                          <m:sty m:val="i"/>
                        </m:rPr>
                        <m:t>j</m:t>
                      </m:r>
                    </m:sub>
                  </m:sSub>
                </m:e>
              </m:d>
            </m:num>
            <m:den>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e>
              </m:d>
            </m:den>
          </m:f>
        </m:oMath>
      </m:oMathPara>
    </w:p>
    <w:p>
      <w:pPr>
        <w:spacing w:after="220" w:lineRule="auto"/>
      </w:pPr>
      <w:r>
        <w:rPr>
          <w:rFonts w:eastAsia="Georgia" w:cs="Georgia" w:ascii="Georgia" w:hAnsi="Georgia"/>
        </w:rPr>
        <w:t xml:space="preserve">où :</w:t>
      </w:r>
    </w:p>
    <w:p>
      <w:pPr>
        <w:numPr>
          <w:ilvl w:val="0"/>
          <w:numId w:val="6"/>
        </w:numPr>
        <w:spacing w:lineRule="auto"/>
      </w:pPr>
      <m:oMath>
        <m:r>
          <m:rPr>
            <m:sty m:val="i"/>
          </m:rPr>
          <m:t>P</m:t>
        </m:r>
        <m:d>
          <m:dPr>
            <m:begChr m:val="("/>
            <m:endChr m:val=")"/>
            <m:ctrlPr>
              <w:rPr>
                <w:rFonts w:ascii="Cambria Math" w:hAnsi="Cambria Math"/>
              </w:rPr>
            </m:ctrlPr>
          </m:dPr>
          <m:e>
            <m:r>
              <m:rPr>
                <m:sty m:val="i"/>
              </m:rPr>
              <m:t>Y</m:t>
            </m:r>
            <m:r>
              <m:rPr>
                <m:sty m:val="p"/>
              </m:rPr>
              <m:t>=</m:t>
            </m:r>
            <m:sSub>
              <m:sSubPr/>
              <m:e>
                <m:r>
                  <m:rPr>
                    <m:sty m:val="i"/>
                  </m:rPr>
                  <m:t>y</m:t>
                </m:r>
              </m:e>
              <m:sub>
                <m:r>
                  <m:rPr>
                    <m:sty m:val="i"/>
                  </m:rPr>
                  <m:t>j</m:t>
                </m:r>
              </m:sub>
            </m:sSub>
            <m:r>
              <m:rPr>
                <m:sty m:val="p"/>
              </m:rPr>
              <m:t>∣</m:t>
            </m:r>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e>
        </m:d>
      </m:oMath>
      <w:r>
        <w:rPr>
          <w:rFonts w:eastAsia="Georgia" w:cs="Georgia" w:ascii="Georgia" w:hAnsi="Georgia"/>
        </w:rPr>
        <w:t xml:space="preserve"> est la probabilité d'appartenir au groupe </w:t>
      </w:r>
      <m:oMath>
        <m:sSub>
          <m:sSubPr/>
          <m:e>
            <m:r>
              <m:rPr>
                <m:sty m:val="i"/>
              </m:rPr>
              <m:t>y</m:t>
            </m:r>
          </m:e>
          <m:sub>
            <m:r>
              <m:rPr>
                <m:sty m:val="i"/>
              </m:rPr>
              <m:t>j</m:t>
            </m:r>
          </m:sub>
        </m:sSub>
      </m:oMath>
      <w:r>
        <w:rPr>
          <w:rFonts w:eastAsia="Georgia" w:cs="Georgia" w:ascii="Georgia" w:hAnsi="Georgia"/>
        </w:rPr>
        <w:t xml:space="preserve"> sachant que les différentes variables aléatoires </w:t>
      </w:r>
      <m:oMath>
        <m:sSub>
          <m:sSubPr/>
          <m:e>
            <m:r>
              <m:rPr>
                <m:sty m:val="i"/>
              </m:rPr>
              <m:t>X</m:t>
            </m:r>
          </m:e>
          <m:sub>
            <m:r>
              <m:rPr>
                <m:sty m:val="i"/>
              </m:rPr>
              <m:t>i</m:t>
            </m:r>
          </m:sub>
        </m:sSub>
      </m:oMath>
      <w:r>
        <w:rPr/>
        <w:t xml:space="preserve"> prennent respectivement les valeurs </w:t>
      </w:r>
      <m:oMath>
        <m:sSub>
          <m:sSubPr/>
          <m:e>
            <m:r>
              <m:rPr>
                <m:sty m:val="i"/>
              </m:rPr>
              <m:t>x</m:t>
            </m:r>
          </m:e>
          <m:sub>
            <m:r>
              <m:rPr>
                <m:sty m:val="i"/>
              </m:rPr>
              <m:t>i</m:t>
            </m:r>
          </m:sub>
        </m:sSub>
      </m:oMath>
      <w:r>
        <w:rPr/>
        <w:t xml:space="preserve">,</w:t>
      </w:r>
    </w:p>
    <w:p>
      <w:pPr>
        <w:numPr>
          <w:ilvl w:val="0"/>
          <w:numId w:val="6"/>
        </w:numPr>
        <w:spacing w:lineRule="auto"/>
      </w:pPr>
      <m:oMath>
        <m:r>
          <m:rPr>
            <m:sty m:val="i"/>
          </m:rPr>
          <m:t>P</m:t>
        </m:r>
        <m:d>
          <m:dPr>
            <m:begChr m:val="("/>
            <m:endChr m:val=")"/>
            <m:ctrlPr>
              <w:rPr>
                <w:rFonts w:ascii="Cambria Math" w:hAnsi="Cambria Math"/>
              </w:rPr>
            </m:ctrlPr>
          </m:dPr>
          <m:e>
            <m:r>
              <m:rPr>
                <m:sty m:val="i"/>
              </m:rPr>
              <m:t>Y</m:t>
            </m:r>
            <m:r>
              <m:rPr>
                <m:sty m:val="p"/>
              </m:rPr>
              <m:t>=</m:t>
            </m:r>
            <m:sSub>
              <m:sSubPr/>
              <m:e>
                <m:r>
                  <m:rPr>
                    <m:sty m:val="i"/>
                  </m:rPr>
                  <m:t>y</m:t>
                </m:r>
              </m:e>
              <m:sub>
                <m:r>
                  <m:rPr>
                    <m:sty m:val="i"/>
                  </m:rPr>
                  <m:t>j</m:t>
                </m:r>
              </m:sub>
            </m:sSub>
          </m:e>
        </m:d>
      </m:oMath>
      <w:r>
        <w:rPr>
          <w:rFonts w:eastAsia="Georgia" w:cs="Georgia" w:ascii="Georgia" w:hAnsi="Georgia"/>
        </w:rPr>
        <w:t xml:space="preserve"> est la probabilité d'appartenir au groupe </w:t>
      </w:r>
      <m:oMath>
        <m:sSub>
          <m:sSubPr/>
          <m:e>
            <m:r>
              <m:rPr>
                <m:sty m:val="i"/>
              </m:rPr>
              <m:t>y</m:t>
            </m:r>
          </m:e>
          <m:sub>
            <m:r>
              <m:rPr>
                <m:sty m:val="i"/>
              </m:rPr>
              <m:t>j</m:t>
            </m:r>
          </m:sub>
        </m:sSub>
      </m:oMath>
      <w:r>
        <w:rPr/>
        <w:t xml:space="preserve">,</w:t>
      </w:r>
    </w:p>
    <w:p>
      <w:pPr>
        <w:numPr>
          <w:ilvl w:val="0"/>
          <w:numId w:val="6"/>
        </w:numPr>
        <w:spacing w:lineRule="auto"/>
      </w:pPr>
      <m:oMath>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r>
              <m:rPr>
                <m:sty m:val="p"/>
              </m:rPr>
              <m:t>∣</m:t>
            </m:r>
            <m:r>
              <m:rPr>
                <m:sty m:val="i"/>
              </m:rPr>
              <m:t>Y</m:t>
            </m:r>
            <m:r>
              <m:rPr>
                <m:sty m:val="p"/>
              </m:rPr>
              <m:t>=</m:t>
            </m:r>
            <m:sSub>
              <m:sSubPr/>
              <m:e>
                <m:r>
                  <m:rPr>
                    <m:sty m:val="i"/>
                  </m:rPr>
                  <m:t>y</m:t>
                </m:r>
              </m:e>
              <m:sub>
                <m:r>
                  <m:rPr>
                    <m:sty m:val="i"/>
                  </m:rPr>
                  <m:t>j</m:t>
                </m:r>
              </m:sub>
            </m:sSub>
          </m:e>
        </m:d>
      </m:oMath>
      <w:r>
        <w:rPr>
          <w:rFonts w:eastAsia="Georgia" w:cs="Georgia" w:ascii="Georgia" w:hAnsi="Georgia"/>
        </w:rPr>
        <w:t xml:space="preserve"> est la probabilité que les différentes variables aléatoires </w:t>
      </w:r>
      <m:oMath>
        <m:sSub>
          <m:sSubPr/>
          <m:e>
            <m:r>
              <m:rPr>
                <m:sty m:val="i"/>
              </m:rPr>
              <m:t>X</m:t>
            </m:r>
          </m:e>
          <m:sub>
            <m:r>
              <m:rPr>
                <m:sty m:val="i"/>
              </m:rPr>
              <m:t>i</m:t>
            </m:r>
          </m:sub>
        </m:sSub>
      </m:oMath>
      <w:r>
        <w:rPr/>
        <w:t xml:space="preserve"> prennent respectivement les valeurs </w:t>
      </w:r>
      <m:oMath>
        <m:sSub>
          <m:sSubPr/>
          <m:e>
            <m:r>
              <m:rPr>
                <m:sty m:val="i"/>
              </m:rPr>
              <m:t>x</m:t>
            </m:r>
          </m:e>
          <m:sub>
            <m:r>
              <m:rPr>
                <m:sty m:val="i"/>
              </m:rPr>
              <m:t>i</m:t>
            </m:r>
          </m:sub>
        </m:sSub>
      </m:oMath>
      <w:r>
        <w:rPr>
          <w:rFonts w:eastAsia="Georgia" w:cs="Georgia" w:ascii="Georgia" w:hAnsi="Georgia"/>
        </w:rPr>
        <w:t xml:space="preserve"> sachant que la donnée appartient au groupe </w:t>
      </w:r>
      <m:oMath>
        <m:sSub>
          <m:sSubPr/>
          <m:e>
            <m:r>
              <m:rPr>
                <m:sty m:val="i"/>
              </m:rPr>
              <m:t>y</m:t>
            </m:r>
          </m:e>
          <m:sub>
            <m:r>
              <m:rPr>
                <m:sty m:val="i"/>
              </m:rPr>
              <m:t>j</m:t>
            </m:r>
          </m:sub>
        </m:sSub>
      </m:oMath>
      <w:r>
        <w:rPr/>
        <w:t xml:space="preserve">,</w:t>
      </w:r>
    </w:p>
    <w:p>
      <w:pPr>
        <w:numPr>
          <w:ilvl w:val="0"/>
          <w:numId w:val="6"/>
        </w:numPr>
        <w:spacing w:lineRule="auto"/>
      </w:pPr>
      <m:oMath>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e>
        </m:d>
      </m:oMath>
      <w:r>
        <w:rPr>
          <w:rFonts w:eastAsia="Georgia" w:cs="Georgia" w:ascii="Georgia" w:hAnsi="Georgia"/>
        </w:rPr>
        <w:t xml:space="preserve"> est la probabilité que les différentes variables aléatoires </w:t>
      </w:r>
      <m:oMath>
        <m:sSub>
          <m:sSubPr/>
          <m:e>
            <m:r>
              <m:rPr>
                <m:sty m:val="i"/>
              </m:rPr>
              <m:t>X</m:t>
            </m:r>
          </m:e>
          <m:sub>
            <m:r>
              <m:rPr>
                <m:sty m:val="i"/>
              </m:rPr>
              <m:t>i</m:t>
            </m:r>
          </m:sub>
        </m:sSub>
      </m:oMath>
      <w:r>
        <w:rPr/>
        <w:t xml:space="preserve"> prennent respectivement les valeurs </w:t>
      </w:r>
      <m:oMath>
        <m:sSub>
          <m:sSubPr/>
          <m:e>
            <m:r>
              <m:rPr>
                <m:sty m:val="i"/>
              </m:rPr>
              <m:t>x</m:t>
            </m:r>
          </m:e>
          <m:sub>
            <m:r>
              <m:rPr>
                <m:sty m:val="i"/>
              </m:rPr>
              <m:t>i</m:t>
            </m:r>
          </m:sub>
        </m:sSub>
      </m:oMath>
      <w:r>
        <w:rPr/>
        <w:t xml:space="preserve">.</w:t>
      </w:r>
    </w:p>
    <w:p>
      <w:pPr>
        <w:spacing w:after="220" w:lineRule="auto"/>
      </w:pPr>
      <w:r>
        <w:rPr>
          <w:rFonts w:eastAsia="Georgia" w:cs="Georgia" w:ascii="Georgia" w:hAnsi="Georgia"/>
        </w:rPr>
        <w:t xml:space="preserve">L'hypothèse naïve bayésienne suppose que tous les attributs sont indépendants et donc que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r>
                <m:rPr>
                  <m:sty m:val="p"/>
                </m:rPr>
                <m:t>∣</m:t>
              </m:r>
              <m:r>
                <m:rPr>
                  <m:sty m:val="i"/>
                </m:rPr>
                <m:t>Y</m:t>
              </m:r>
              <m:r>
                <m:rPr>
                  <m:sty m:val="p"/>
                </m:rPr>
                <m:t>=</m:t>
              </m:r>
              <m:sSub>
                <m:sSubPr/>
                <m:e>
                  <m:r>
                    <m:rPr>
                      <m:sty m:val="i"/>
                    </m:rPr>
                    <m:t>y</m:t>
                  </m:r>
                </m:e>
                <m:sub>
                  <m:r>
                    <m:rPr>
                      <m:sty m:val="i"/>
                    </m:rPr>
                    <m:t>j</m:t>
                  </m:r>
                </m:sub>
              </m:sSub>
            </m:e>
          </m:d>
          <m:r>
            <m:rPr>
              <m:sty m:val="p"/>
            </m:rPr>
            <m:t>=</m:t>
          </m:r>
          <m:nary>
            <m:naryPr>
              <m:chr m:val="∏"/>
              <m:limLoc m:val="undOvr"/>
              <m:grow m:val="1"/>
              <m:supHide m:val="1"/>
            </m:naryPr>
            <m:sub>
              <m:r>
                <m:rPr>
                  <m:sty m:val="i"/>
                </m:rPr>
                <m:t>i</m:t>
              </m:r>
            </m:sub>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sub>
              </m:sSub>
              <m:r>
                <m:rPr>
                  <m:sty m:val="p"/>
                </m:rPr>
                <m:t>∣</m:t>
              </m:r>
              <m:r>
                <m:rPr>
                  <m:sty m:val="i"/>
                </m:rPr>
                <m:t>Y</m:t>
              </m:r>
              <m:r>
                <m:rPr>
                  <m:sty m:val="p"/>
                </m:rPr>
                <m:t>=</m:t>
              </m:r>
              <m:sSub>
                <m:sSubPr/>
                <m:e>
                  <m:r>
                    <m:rPr>
                      <m:sty m:val="i"/>
                    </m:rPr>
                    <m:t>y</m:t>
                  </m:r>
                </m:e>
                <m:sub>
                  <m:r>
                    <m:rPr>
                      <m:sty m:val="i"/>
                    </m:rPr>
                    <m:t>j</m:t>
                  </m:r>
                </m:sub>
              </m:sSub>
            </m:e>
          </m:d>
          <m:r>
            <m:rPr>
              <m:sty m:val="p"/>
            </m:rPr>
            <m:t>.</m:t>
          </m:r>
        </m:oMath>
      </m:oMathPara>
    </w:p>
    <w:p>
      <w:pPr>
        <w:spacing w:after="220" w:lineRule="auto"/>
      </w:pPr>
      <w:r>
        <w:rPr>
          <w:rFonts w:eastAsia="Georgia" w:cs="Georgia" w:ascii="Georgia" w:hAnsi="Georgia"/>
        </w:rPr>
        <w:t xml:space="preserve">Comme le dénominateur </w:t>
      </w:r>
      <m:oMath>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e>
        </m:d>
      </m:oMath>
      <w:r>
        <w:rPr>
          <w:rFonts w:eastAsia="Georgia" w:cs="Georgia" w:ascii="Georgia" w:hAnsi="Georgia"/>
        </w:rPr>
        <w:t xml:space="preserve"> est indépendant du groupe considéré et donc constant, on ne considère que le numérateur :</w:t>
      </w:r>
    </w:p>
    <w:p>
      <w:pPr>
        <w:spacing w:after="220" w:lineRule="auto"/>
      </w:pPr>
      <m:oMathPara>
        <m:oMath>
          <m:r>
            <m:rPr>
              <m:sty m:val="i"/>
            </m:rPr>
            <m:t>P</m:t>
          </m:r>
          <m:d>
            <m:dPr>
              <m:begChr m:val="("/>
              <m:endChr m:val=")"/>
              <m:ctrlPr>
                <w:rPr>
                  <w:rFonts w:ascii="Cambria Math" w:hAnsi="Cambria Math"/>
                </w:rPr>
              </m:ctrlPr>
            </m:dPr>
            <m:e>
              <m:r>
                <m:rPr>
                  <m:sty m:val="i"/>
                </m:rPr>
                <m:t>Y</m:t>
              </m:r>
              <m:r>
                <m:rPr>
                  <m:sty m:val="p"/>
                </m:rPr>
                <m:t>=</m:t>
              </m:r>
              <m:sSub>
                <m:sSubPr/>
                <m:e>
                  <m:r>
                    <m:rPr>
                      <m:sty m:val="i"/>
                    </m:rPr>
                    <m:t>y</m:t>
                  </m:r>
                </m:e>
                <m:sub>
                  <m:r>
                    <m:rPr>
                      <m:sty m:val="i"/>
                    </m:rPr>
                    <m:t>j</m:t>
                  </m:r>
                </m:sub>
              </m:sSub>
            </m:e>
          </m:d>
          <m:r>
            <m:rPr>
              <m:sty m:val="p"/>
            </m:rPr>
            <m:t>×</m:t>
          </m:r>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r>
                <m:rPr>
                  <m:sty m:val="p"/>
                </m:rPr>
                <m:t>∣</m:t>
              </m:r>
              <m:r>
                <m:rPr>
                  <m:sty m:val="i"/>
                </m:rPr>
                <m:t>Y</m:t>
              </m:r>
              <m:r>
                <m:rPr>
                  <m:sty m:val="p"/>
                </m:rPr>
                <m:t>=</m:t>
              </m:r>
              <m:sSub>
                <m:sSubPr/>
                <m:e>
                  <m:r>
                    <m:rPr>
                      <m:sty m:val="i"/>
                    </m:rPr>
                    <m:t>y</m:t>
                  </m:r>
                </m:e>
                <m:sub>
                  <m:r>
                    <m:rPr>
                      <m:sty m:val="i"/>
                    </m:rPr>
                    <m:t>j</m:t>
                  </m:r>
                </m:sub>
              </m:sSub>
            </m:e>
          </m:d>
          <m:r>
            <m:rPr>
              <m:sty m:val="p"/>
            </m:rPr>
            <m:t>.</m:t>
          </m:r>
        </m:oMath>
      </m:oMathPara>
    </w:p>
    <w:p>
      <w:pPr>
        <w:spacing w:after="220" w:lineRule="auto"/>
      </w:pPr>
      <w:r>
        <w:rPr>
          <w:rFonts w:eastAsia="Georgia" w:cs="Georgia" w:ascii="Georgia" w:hAnsi="Georgia"/>
        </w:rPr>
        <w:t xml:space="preserve">Pour déterminer le groupe le plus probable auquel appartient une donnée </w:t>
      </w:r>
      <m:oMath>
        <m:r>
          <m:rPr>
            <m:sty m:val="i"/>
          </m:rPr>
          <m:t>z</m:t>
        </m:r>
      </m:oMath>
      <w:r>
        <w:rPr>
          <w:rFonts w:eastAsia="Georgia" w:cs="Georgia" w:ascii="Georgia" w:hAnsi="Georgia"/>
        </w:rPr>
        <w:t xml:space="preserve"> à classer, représentée par le </w:t>
      </w:r>
      <m:oMath>
        <m:r>
          <m:rPr>
            <m:sty m:val="i"/>
          </m:rPr>
          <m:t>n</m:t>
        </m:r>
      </m:oMath>
      <w:r>
        <w:rPr/>
        <w:t xml:space="preserve">-uplet </w:t>
      </w:r>
      <m:oMath>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oMath>
      <w:r>
        <w:rPr>
          <w:rFonts w:eastAsia="Georgia" w:cs="Georgia" w:ascii="Georgia" w:hAnsi="Georgia"/>
        </w:rPr>
        <w:t xml:space="preserve">, on choisit la probabilité maximale </w:t>
      </w:r>
      <m:oMath>
        <m:r>
          <m:rPr>
            <m:sty m:val="i"/>
          </m:rPr>
          <m:t>P</m:t>
        </m:r>
        <m:d>
          <m:dPr>
            <m:begChr m:val="("/>
            <m:endChr m:val=")"/>
            <m:ctrlPr>
              <w:rPr>
                <w:rFonts w:ascii="Cambria Math" w:hAnsi="Cambria Math"/>
              </w:rPr>
            </m:ctrlPr>
          </m:dPr>
          <m:e>
            <m:r>
              <m:rPr>
                <m:sty m:val="i"/>
              </m:rPr>
              <m:t>Y</m:t>
            </m:r>
            <m:r>
              <m:rPr>
                <m:sty m:val="p"/>
              </m:rPr>
              <m:t>=</m:t>
            </m:r>
            <m:sSub>
              <m:sSubPr/>
              <m:e>
                <m:r>
                  <m:rPr>
                    <m:sty m:val="i"/>
                  </m:rPr>
                  <m:t>y</m:t>
                </m:r>
              </m:e>
              <m:sub>
                <m:r>
                  <m:rPr>
                    <m:sty m:val="i"/>
                  </m:rPr>
                  <m:t>j</m:t>
                </m:r>
              </m:sub>
            </m:sSub>
          </m:e>
        </m:d>
        <m:r>
          <m:rPr>
            <m:sty m:val="p"/>
          </m:rPr>
          <m:t>×</m:t>
        </m:r>
        <m:nary>
          <m:naryPr>
            <m:chr m:val="∏"/>
            <m:limLoc m:val="undOvr"/>
            <m:grow m:val="1"/>
            <m:supHide m:val="1"/>
          </m:naryPr>
          <m:sub>
            <m:r>
              <m:rPr>
                <m:sty m:val="i"/>
              </m:rPr>
              <m:t>i</m:t>
            </m:r>
          </m:sub>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z</m:t>
                </m:r>
              </m:e>
              <m:sub>
                <m:r>
                  <m:rPr>
                    <m:sty m:val="i"/>
                  </m:rPr>
                  <m:t>i</m:t>
                </m:r>
              </m:sub>
            </m:sSub>
            <m:r>
              <m:rPr>
                <m:sty m:val="p"/>
              </m:rPr>
              <m:t>∣</m:t>
            </m:r>
            <m:r>
              <m:rPr>
                <m:sty m:val="i"/>
              </m:rPr>
              <m:t>Y</m:t>
            </m:r>
            <m:r>
              <m:rPr>
                <m:sty m:val="p"/>
              </m:rPr>
              <m:t>=</m:t>
            </m:r>
            <m:sSub>
              <m:sSubPr/>
              <m:e>
                <m:r>
                  <m:rPr>
                    <m:sty m:val="i"/>
                  </m:rPr>
                  <m:t>y</m:t>
                </m:r>
              </m:e>
              <m:sub>
                <m:r>
                  <m:rPr>
                    <m:sty m:val="i"/>
                  </m:rPr>
                  <m:t>j</m:t>
                </m:r>
              </m:sub>
            </m:sSub>
          </m:e>
        </m:d>
      </m:oMath>
      <w:r>
        <w:rPr/>
        <w:t xml:space="preserve"> parmi les </w:t>
      </w:r>
      <m:oMath>
        <m:r>
          <m:rPr>
            <m:sty m:val="i"/>
          </m:rPr>
          <m:t>j</m:t>
        </m:r>
      </m:oMath>
      <w:r>
        <w:rPr/>
        <w:t xml:space="preserve"> groupes.</w:t>
      </w:r>
      <w:r>
        <w:rPr/>
        <w:br w:type="textWrapping"/>
      </w:r>
      <w:r>
        <w:rPr>
          <w:rFonts w:eastAsia="Georgia" w:cs="Georgia" w:ascii="Georgia" w:hAnsi="Georgia"/>
        </w:rPr>
        <w:t xml:space="preserve">Des lois de probabilités diverses sont utilisées pour estimer </w:t>
      </w:r>
      <m:oMath>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z</m:t>
                </m:r>
              </m:e>
              <m:sub>
                <m:r>
                  <m:rPr>
                    <m:sty m:val="i"/>
                  </m:rPr>
                  <m:t>i</m:t>
                </m:r>
              </m:sub>
            </m:sSub>
            <m:r>
              <m:rPr>
                <m:sty m:val="p"/>
              </m:rPr>
              <m:t>∣</m:t>
            </m:r>
            <m:r>
              <m:rPr>
                <m:sty m:val="i"/>
              </m:rPr>
              <m:t>Y</m:t>
            </m:r>
            <m:r>
              <m:rPr>
                <m:sty m:val="p"/>
              </m:rPr>
              <m:t>=</m:t>
            </m:r>
            <m:sSub>
              <m:sSubPr/>
              <m:e>
                <m:r>
                  <m:rPr>
                    <m:sty m:val="i"/>
                  </m:rPr>
                  <m:t>y</m:t>
                </m:r>
              </m:e>
              <m:sub>
                <m:r>
                  <m:rPr>
                    <m:sty m:val="i"/>
                  </m:rPr>
                  <m:t>j</m:t>
                </m:r>
              </m:sub>
            </m:sSub>
          </m:e>
        </m:d>
      </m:oMath>
      <w:r>
        <w:rPr/>
        <w:t xml:space="preserve">; nous utiliserons une loi de distribution gaussienne.</w:t>
      </w:r>
    </w:p>
    <w:p>
      <w:pPr>
        <w:spacing w:line="271" w:before="330" w:lineRule="auto"/>
      </w:pPr>
      <w:r>
        <w:rPr>
          <w:b/>
          <w:sz w:val="42"/>
        </w:rPr>
        <w:t xml:space="preserve">Apprentissage</w:t>
      </w:r>
    </w:p>
    <w:p>
      <w:pPr>
        <w:spacing w:after="220" w:lineRule="auto"/>
      </w:pPr>
      <w:r>
        <w:rPr>
          <w:rFonts w:eastAsia="Georgia" w:cs="Georgia" w:ascii="Georgia" w:hAnsi="Georgia"/>
        </w:rPr>
        <w:t xml:space="preserve">La première étape consiste à séparer les données selon les groupes auxquels elles appartiennent. On réutilise pour cela la fonction separationParGroupe(data, etat) définie à la question Q6.</w:t>
      </w:r>
    </w:p>
    <w:p>
      <w:pPr>
        <w:spacing w:after="220" w:lineRule="auto"/>
      </w:pPr>
      <w:r>
        <w:rPr>
          <w:rFonts w:eastAsia="Georgia" w:cs="Georgia" w:ascii="Georgia" w:hAnsi="Georgia"/>
        </w:rPr>
        <w:t xml:space="preserve">Pour calculer la probabilité conditionnelle </w:t>
      </w:r>
      <m:oMath>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z</m:t>
                </m:r>
              </m:e>
              <m:sub>
                <m:r>
                  <m:rPr>
                    <m:sty m:val="i"/>
                  </m:rPr>
                  <m:t>i</m:t>
                </m:r>
              </m:sub>
            </m:sSub>
            <m:r>
              <m:rPr>
                <m:sty m:val="p"/>
              </m:rPr>
              <m:t>∣</m:t>
            </m:r>
            <m:r>
              <m:rPr>
                <m:sty m:val="i"/>
              </m:rPr>
              <m:t>Y</m:t>
            </m:r>
            <m:r>
              <m:rPr>
                <m:sty m:val="p"/>
              </m:rPr>
              <m:t>=</m:t>
            </m:r>
            <m:sSub>
              <m:sSubPr/>
              <m:e>
                <m:r>
                  <m:rPr>
                    <m:sty m:val="i"/>
                  </m:rPr>
                  <m:t>y</m:t>
                </m:r>
              </m:e>
              <m:sub>
                <m:r>
                  <m:rPr>
                    <m:sty m:val="i"/>
                  </m:rPr>
                  <m:t>j</m:t>
                </m:r>
              </m:sub>
            </m:sSub>
          </m:e>
        </m:d>
      </m:oMath>
      <w:r>
        <w:rPr>
          <w:rFonts w:eastAsia="Georgia" w:cs="Georgia" w:ascii="Georgia" w:hAnsi="Georgia"/>
        </w:rPr>
        <w:t xml:space="preserve"> d'une donnée </w:t>
      </w:r>
      <m:oMath>
        <m:r>
          <m:rPr>
            <m:sty m:val="i"/>
          </m:rPr>
          <m:t>z</m:t>
        </m:r>
      </m:oMath>
      <w:r>
        <w:rPr>
          <w:rFonts w:eastAsia="Georgia" w:cs="Georgia" w:ascii="Georgia" w:hAnsi="Georgia"/>
        </w:rPr>
        <w:t xml:space="preserve"> représentée par le </w:t>
      </w:r>
      <m:oMath>
        <m:r>
          <m:rPr>
            <m:sty m:val="i"/>
          </m:rPr>
          <m:t>n</m:t>
        </m:r>
      </m:oMath>
      <w:r>
        <w:rPr/>
        <w:t xml:space="preserve">-uplet </w:t>
      </w:r>
      <m:oMath>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oMath>
      <w:r>
        <w:rPr/>
        <w:t xml:space="preserve">, on utilise une distribution gaussienne de la forme</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z</m:t>
                  </m:r>
                </m:e>
                <m:sub>
                  <m:r>
                    <m:rPr>
                      <m:sty m:val="i"/>
                    </m:rPr>
                    <m:t>i</m:t>
                  </m:r>
                </m:sub>
              </m:sSub>
              <m:r>
                <m:rPr>
                  <m:sty m:val="p"/>
                </m:rPr>
                <m:t>∣</m:t>
              </m:r>
              <m:r>
                <m:rPr>
                  <m:sty m:val="i"/>
                </m:rPr>
                <m:t>Y</m:t>
              </m:r>
              <m:r>
                <m:rPr>
                  <m:sty m:val="p"/>
                </m:rPr>
                <m:t>=</m:t>
              </m:r>
              <m:sSub>
                <m:sSubPr/>
                <m:e>
                  <m:r>
                    <m:rPr>
                      <m:sty m:val="i"/>
                    </m:rPr>
                    <m:t>y</m:t>
                  </m:r>
                </m:e>
                <m:sub>
                  <m:r>
                    <m:rPr>
                      <m:sty m:val="i"/>
                    </m:rPr>
                    <m:t>j</m:t>
                  </m:r>
                </m:sub>
              </m:sSub>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sSup>
                    <m:sSupPr/>
                    <m:e>
                      <m:r>
                        <m:rPr>
                          <m:sty m:val="i"/>
                        </m:rPr>
                        <m:t>σ</m:t>
                      </m:r>
                    </m:e>
                    <m:sup>
                      <m:r>
                        <m:rPr>
                          <m:sty m:val="p"/>
                        </m:rPr>
                        <m:t>2</m:t>
                      </m:r>
                    </m:sup>
                  </m:sSup>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z</m:t>
                              </m:r>
                            </m:e>
                            <m:sub>
                              <m:r>
                                <m:rPr>
                                  <m:sty m:val="i"/>
                                </m:rPr>
                                <m:t>i</m:t>
                              </m:r>
                            </m:sub>
                          </m:sSub>
                          <m:r>
                            <m:rPr>
                              <m:sty m:val="p"/>
                            </m:rPr>
                            <m:t>−</m:t>
                          </m:r>
                          <m:sSub>
                            <m:sSubPr/>
                            <m:e>
                              <m:r>
                                <m:rPr>
                                  <m:sty m:val="i"/>
                                </m:rPr>
                                <m:t>μ</m:t>
                              </m:r>
                            </m:e>
                            <m:sub>
                              <m:sSub>
                                <m:sSubPr/>
                                <m:e>
                                  <m:r>
                                    <m:rPr>
                                      <m:sty m:val="i"/>
                                    </m:rPr>
                                    <m:t>x</m:t>
                                  </m:r>
                                </m:e>
                                <m:sub>
                                  <m:r>
                                    <m:rPr>
                                      <m:sty m:val="i"/>
                                    </m:rPr>
                                    <m:t>i</m:t>
                                  </m:r>
                                </m:sub>
                              </m:sSub>
                              <m:r>
                                <m:rPr>
                                  <m:sty m:val="p"/>
                                </m:rPr>
                                <m:t>,</m:t>
                              </m:r>
                              <m:sSub>
                                <m:sSubPr/>
                                <m:e>
                                  <m:r>
                                    <m:rPr>
                                      <m:sty m:val="i"/>
                                    </m:rPr>
                                    <m:t>y</m:t>
                                  </m:r>
                                </m:e>
                                <m:sub>
                                  <m:r>
                                    <m:rPr>
                                      <m:sty m:val="i"/>
                                    </m:rPr>
                                    <m:t>j</m:t>
                                  </m:r>
                                </m:sub>
                              </m:sSub>
                            </m:sub>
                          </m:sSub>
                        </m:e>
                      </m:d>
                    </m:e>
                    <m:sup>
                      <m:r>
                        <m:rPr>
                          <m:sty m:val="p"/>
                        </m:rPr>
                        <m:t>2</m:t>
                      </m:r>
                    </m:sup>
                  </m:sSup>
                </m:num>
                <m:den>
                  <m:r>
                    <m:rPr>
                      <m:sty m:val="p"/>
                    </m:rPr>
                    <m:t>2</m:t>
                  </m:r>
                  <m:sSubSup>
                    <m:sSubSupPr/>
                    <m:e>
                      <m:r>
                        <m:rPr>
                          <m:sty m:val="i"/>
                        </m:rPr>
                        <m:t>σ</m:t>
                      </m:r>
                    </m:e>
                    <m:sub>
                      <m:sSub>
                        <m:sSubPr/>
                        <m:e>
                          <m:r>
                            <m:rPr>
                              <m:sty m:val="i"/>
                            </m:rPr>
                            <m:t>x</m:t>
                          </m:r>
                        </m:e>
                        <m:sub>
                          <m:r>
                            <m:rPr>
                              <m:sty m:val="i"/>
                            </m:rPr>
                            <m:t>i</m:t>
                          </m:r>
                        </m:sub>
                      </m:sSub>
                      <m:r>
                        <m:rPr>
                          <m:sty m:val="p"/>
                        </m:rPr>
                        <m:t>,</m:t>
                      </m:r>
                      <m:sSub>
                        <m:sSubPr/>
                        <m:e>
                          <m:r>
                            <m:rPr>
                              <m:sty m:val="i"/>
                            </m:rPr>
                            <m:t>y</m:t>
                          </m:r>
                        </m:e>
                        <m:sub>
                          <m:r>
                            <m:rPr>
                              <m:sty m:val="i"/>
                            </m:rPr>
                            <m:t>j</m:t>
                          </m:r>
                        </m:sub>
                      </m:sSub>
                    </m:sub>
                    <m:sup>
                      <m:r>
                        <m:rPr>
                          <m:sty m:val="p"/>
                        </m:rPr>
                        <m:t>2</m:t>
                      </m:r>
                    </m:sup>
                  </m:sSubSup>
                </m:den>
              </m:f>
            </m:e>
          </m:d>
        </m:oMath>
      </m:oMathPara>
    </w:p>
    <w:p>
      <w:pPr>
        <w:spacing w:after="220" w:lineRule="auto"/>
      </w:pPr>
      <w:r>
        <w:rPr>
          <w:rFonts w:eastAsia="Georgia" w:cs="Georgia" w:ascii="Georgia" w:hAnsi="Georgia"/>
        </w:rPr>
        <w:t xml:space="preserve">où </w:t>
      </w:r>
      <m:oMath>
        <m:sSub>
          <m:sSubPr/>
          <m:e>
            <m:r>
              <m:rPr>
                <m:sty m:val="i"/>
              </m:rPr>
              <m:t>μ</m:t>
            </m:r>
          </m:e>
          <m:sub>
            <m:sSub>
              <m:sSubPr/>
              <m:e>
                <m:r>
                  <m:rPr>
                    <m:sty m:val="i"/>
                  </m:rPr>
                  <m:t>x</m:t>
                </m:r>
              </m:e>
              <m:sub>
                <m:r>
                  <m:rPr>
                    <m:sty m:val="i"/>
                  </m:rPr>
                  <m:t>i</m:t>
                </m:r>
              </m:sub>
            </m:sSub>
            <m:r>
              <m:rPr>
                <m:sty m:val="p"/>
              </m:rPr>
              <m:t>,</m:t>
            </m:r>
            <m:sSub>
              <m:sSubPr/>
              <m:e>
                <m:r>
                  <m:rPr>
                    <m:sty m:val="i"/>
                  </m:rPr>
                  <m:t>y</m:t>
                </m:r>
              </m:e>
              <m:sub>
                <m:r>
                  <m:rPr>
                    <m:sty m:val="i"/>
                  </m:rPr>
                  <m:t>j</m:t>
                </m:r>
              </m:sub>
            </m:sSub>
          </m:sub>
        </m:sSub>
      </m:oMath>
      <w:r>
        <w:rPr/>
        <w:t xml:space="preserve"> et </w:t>
      </w:r>
      <m:oMath>
        <m:sSubSup>
          <m:sSubSupPr/>
          <m:e>
            <m:r>
              <m:rPr>
                <m:sty m:val="i"/>
              </m:rPr>
              <m:t>σ</m:t>
            </m:r>
          </m:e>
          <m:sub>
            <m:sSub>
              <m:sSubPr/>
              <m:e>
                <m:r>
                  <m:rPr>
                    <m:sty m:val="i"/>
                  </m:rPr>
                  <m:t>x</m:t>
                </m:r>
              </m:e>
              <m:sub>
                <m:r>
                  <m:rPr>
                    <m:sty m:val="i"/>
                  </m:rPr>
                  <m:t>i</m:t>
                </m:r>
              </m:sub>
            </m:sSub>
            <m:r>
              <m:rPr>
                <m:sty m:val="p"/>
              </m:rPr>
              <m:t>,</m:t>
            </m:r>
            <m:sSub>
              <m:sSubPr/>
              <m:e>
                <m:r>
                  <m:rPr>
                    <m:sty m:val="i"/>
                  </m:rPr>
                  <m:t>y</m:t>
                </m:r>
              </m:e>
              <m:sub>
                <m:r>
                  <m:rPr>
                    <m:sty m:val="i"/>
                  </m:rPr>
                  <m:t>j</m:t>
                </m:r>
              </m:sub>
            </m:sSub>
          </m:sub>
          <m:sup>
            <m:r>
              <m:rPr>
                <m:sty m:val="p"/>
              </m:rPr>
              <m:t>2</m:t>
            </m:r>
          </m:sup>
        </m:sSubSup>
      </m:oMath>
      <w:r>
        <w:rPr>
          <w:rFonts w:eastAsia="Georgia" w:cs="Georgia" w:ascii="Georgia" w:hAnsi="Georgia"/>
        </w:rPr>
        <w:t xml:space="preserve"> sont la moyenne et la variance de la variable aléatoire </w:t>
      </w:r>
      <m:oMath>
        <m:sSub>
          <m:sSubPr/>
          <m:e>
            <m:r>
              <m:rPr>
                <m:sty m:val="i"/>
              </m:rPr>
              <m:t>X</m:t>
            </m:r>
          </m:e>
          <m:sub>
            <m:r>
              <m:rPr>
                <m:sty m:val="i"/>
              </m:rPr>
              <m:t>i</m:t>
            </m:r>
          </m:sub>
        </m:sSub>
      </m:oMath>
      <w:r>
        <w:rPr>
          <w:rFonts w:eastAsia="Georgia" w:cs="Georgia" w:ascii="Georgia" w:hAnsi="Georgia"/>
        </w:rPr>
        <w:t xml:space="preserve">, estimées à partir des valeurs d'attribut des données de la </w:t>
      </w:r>
      <m:oMath>
        <m:r>
          <m:rPr>
            <m:sty m:val="i"/>
          </m:rPr>
          <m:t>i</m:t>
        </m:r>
      </m:oMath>
      <w:r>
        <w:rPr>
          <w:rFonts w:eastAsia="Georgia" w:cs="Georgia" w:ascii="Georgia" w:hAnsi="Georgia"/>
        </w:rPr>
        <w:t xml:space="preserve">-ième colonne du tableau data pour le groupe correspondant à </w:t>
      </w:r>
      <m:oMath>
        <m:sSub>
          <m:sSubPr/>
          <m:e>
            <m:r>
              <m:rPr>
                <m:sty m:val="i"/>
              </m:rPr>
              <m:t>y</m:t>
            </m:r>
          </m:e>
          <m:sub>
            <m:r>
              <m:rPr>
                <m:sty m:val="i"/>
              </m:rPr>
              <m:t>j</m:t>
            </m:r>
          </m:sub>
        </m:sSub>
      </m:oMath>
      <w:r>
        <w:rPr/>
        <w:t xml:space="preserve">.</w:t>
      </w:r>
      <w:r>
        <w:rPr/>
        <w:br w:type="textWrapping"/>
      </w:r>
      <w:r>
        <w:rPr/>
        <w:t xml:space="preserve">On rappelle que, pour un vecteur </w:t>
      </w:r>
      <m:oMath>
        <m:r>
          <m:rPr>
            <m:sty m:val="i"/>
          </m:rPr>
          <m:t>x</m:t>
        </m:r>
      </m:oMath>
      <w:r>
        <w:rPr/>
        <w:t xml:space="preserve"> de dimension </w:t>
      </w:r>
      <m:oMath>
        <m:r>
          <m:rPr>
            <m:sty m:val="i"/>
          </m:rPr>
          <m:t>n</m:t>
        </m:r>
        <m:r>
          <m:rPr>
            <m:sty m:val="p"/>
          </m:rPr>
          <m:t>,</m:t>
        </m:r>
        <m:r>
          <m:rPr>
            <m:sty m:val="i"/>
          </m:rPr>
          <m:t>μ</m:t>
        </m:r>
        <m:r>
          <m:rPr>
            <m:sty m:val="p"/>
          </m:rPr>
          <m:t>=</m:t>
        </m:r>
        <m:f>
          <m:fPr>
            <m:ctrlPr>
              <w:rPr>
                <w:rFonts w:ascii="Cambria Math" w:hAnsi="Cambria Math"/>
              </w:rPr>
            </m:ctrlPr>
          </m:fPr>
          <m:num>
            <m:nary>
              <m:naryPr>
                <m:chr m:val="∑"/>
                <m:limLoc m:val="undOvr"/>
                <m:grow m:val="1"/>
              </m:naryPr>
              <m:sub>
                <m:r>
                  <m:rPr>
                    <m:sty m:val="i"/>
                  </m:rPr>
                  <m:t>i</m:t>
                </m:r>
                <m:r>
                  <m:rPr>
                    <m:sty m:val="p"/>
                  </m:rPr>
                  <m:t>=</m:t>
                </m:r>
                <m:r>
                  <m:rPr>
                    <m:sty m:val="p"/>
                  </m:rPr>
                  <m:t>0</m:t>
                </m:r>
              </m:sub>
              <m:sup>
                <m:r>
                  <m:rPr>
                    <m:sty m:val="i"/>
                  </m:rPr>
                  <m:t>i</m:t>
                </m:r>
                <m:r>
                  <m:rPr>
                    <m:sty m:val="p"/>
                  </m:rPr>
                  <m:t>=</m:t>
                </m:r>
                <m:r>
                  <m:rPr>
                    <m:sty m:val="i"/>
                  </m:rPr>
                  <m:t>n</m:t>
                </m:r>
                <m:r>
                  <m:rPr>
                    <m:sty m:val="p"/>
                  </m:rPr>
                  <m:t>−</m:t>
                </m:r>
                <m:r>
                  <m:rPr>
                    <m:sty m:val="p"/>
                  </m:rPr>
                  <m:t>1</m:t>
                </m:r>
              </m:sup>
              <m:e>
                <m:r>
                  <m:rPr>
                    <m:sty m:val="p"/>
                  </m:rPr>
                  <m:t xml:space="preserve"> </m:t>
                </m:r>
              </m:e>
            </m:nary>
            <m:r>
              <m:rPr>
                <m:sty m:val="p"/>
              </m:rPr>
              <m:t xml:space="preserve"> </m:t>
            </m:r>
            <m:sSub>
              <m:sSubPr/>
              <m:e>
                <m:r>
                  <m:rPr>
                    <m:sty m:val="i"/>
                  </m:rPr>
                  <m:t>x</m:t>
                </m:r>
              </m:e>
              <m:sub>
                <m:r>
                  <m:rPr>
                    <m:sty m:val="i"/>
                  </m:rPr>
                  <m:t>i</m:t>
                </m:r>
              </m:sub>
            </m:sSub>
          </m:num>
          <m:den>
            <m:r>
              <m:rPr>
                <m:sty m:val="i"/>
              </m:rPr>
              <m:t>n</m:t>
            </m:r>
          </m:den>
        </m:f>
      </m:oMath>
      <w:r>
        <w:rPr/>
        <w:t xml:space="preserve"> et </w:t>
      </w:r>
      <m:oMath>
        <m:sSup>
          <m:sSupPr/>
          <m:e>
            <m:r>
              <m:rPr>
                <m:sty m:val="i"/>
              </m:rPr>
              <m:t>σ</m:t>
            </m:r>
          </m:e>
          <m:sup>
            <m:r>
              <m:rPr>
                <m:sty m:val="p"/>
              </m:rPr>
              <m:t>2</m:t>
            </m:r>
          </m:sup>
        </m:sSup>
        <m:r>
          <m:rPr>
            <m:sty m:val="p"/>
          </m:rPr>
          <m:t>=</m:t>
        </m:r>
        <m:f>
          <m:fPr>
            <m:ctrlPr>
              <w:rPr>
                <w:rFonts w:ascii="Cambria Math" w:hAnsi="Cambria Math"/>
              </w:rPr>
            </m:ctrlPr>
          </m:fPr>
          <m:num>
            <m:nary>
              <m:naryPr>
                <m:chr m:val="∑"/>
                <m:limLoc m:val="undOvr"/>
                <m:grow m:val="1"/>
              </m:naryPr>
              <m:sub>
                <m:r>
                  <m:rPr>
                    <m:sty m:val="i"/>
                  </m:rPr>
                  <m:t>i</m:t>
                </m:r>
                <m:r>
                  <m:rPr>
                    <m:sty m:val="p"/>
                  </m:rPr>
                  <m:t>=</m:t>
                </m:r>
                <m:r>
                  <m:rPr>
                    <m:sty m:val="p"/>
                  </m:rPr>
                  <m:t>0</m:t>
                </m:r>
              </m:sub>
              <m:sup>
                <m:r>
                  <m:rPr>
                    <m:sty m:val="i"/>
                  </m:rPr>
                  <m:t>i</m:t>
                </m:r>
                <m:r>
                  <m:rPr>
                    <m:sty m:val="p"/>
                  </m:rPr>
                  <m:t>=</m:t>
                </m:r>
                <m:r>
                  <m:rPr>
                    <m:sty m:val="i"/>
                  </m:rPr>
                  <m:t>n</m:t>
                </m:r>
                <m:r>
                  <m:rPr>
                    <m:sty m:val="p"/>
                  </m:rPr>
                  <m:t>−</m:t>
                </m:r>
                <m:r>
                  <m:rPr>
                    <m:sty m:val="p"/>
                  </m:rPr>
                  <m:t>1</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r>
                      <m:rPr>
                        <m:sty m:val="p"/>
                      </m:rPr>
                      <m:t>−</m:t>
                    </m:r>
                    <m:r>
                      <m:rPr>
                        <m:sty m:val="i"/>
                      </m:rPr>
                      <m:t>μ</m:t>
                    </m:r>
                  </m:e>
                </m:d>
              </m:e>
              <m:sup>
                <m:r>
                  <m:rPr>
                    <m:sty m:val="p"/>
                  </m:rPr>
                  <m:t>2</m:t>
                </m:r>
              </m:sup>
            </m:sSup>
          </m:num>
          <m:den>
            <m:r>
              <m:rPr>
                <m:sty m:val="i"/>
              </m:rPr>
              <m:t>n</m:t>
            </m:r>
          </m:den>
        </m:f>
      </m:oMath>
      <w:r>
        <w:rPr/>
        <w:t xml:space="preserve">.</w:t>
      </w:r>
      <w:r>
        <w:rPr/>
        <w:br w:type="textWrapping"/>
      </w:r>
      <w:r>
        <w:rPr>
          <w:rFonts w:eastAsia="Georgia" w:cs="Georgia" w:ascii="Georgia" w:hAnsi="Georgia"/>
        </w:rPr>
        <w:t xml:space="preserve">Q17. Écrire deux fonctions de complexité linéaire moyenne </w:t>
      </w:r>
      <m:oMath>
        <m:r>
          <m:rPr>
            <m:sty m:val="p"/>
          </m:rPr>
          <m:t>(</m:t>
        </m:r>
        <m:r>
          <m:rPr>
            <m:sty m:val="i"/>
          </m:rPr>
          <m:t>x</m:t>
        </m:r>
        <m:r>
          <m:rPr>
            <m:sty m:val="p"/>
          </m:rPr>
          <m:t>)</m:t>
        </m:r>
      </m:oMath>
      <w:r>
        <w:rPr/>
        <w:t xml:space="preserve"> et variance </w:t>
      </w:r>
      <m:oMath>
        <m:r>
          <m:rPr>
            <m:sty m:val="p"/>
          </m:rPr>
          <m:t>(</m:t>
        </m:r>
        <m:r>
          <m:rPr>
            <m:sty m:val="i"/>
          </m:rPr>
          <m:t>x</m:t>
        </m:r>
        <m:r>
          <m:rPr>
            <m:sty m:val="p"/>
          </m:rPr>
          <m:t>)</m:t>
        </m:r>
      </m:oMath>
      <w:r>
        <w:rPr/>
        <w:t xml:space="preserve"> permettant de renvoyer la moyenne et la variance d'un vecteur </w:t>
      </w:r>
      <m:oMath>
        <m:r>
          <m:rPr>
            <m:sty m:val="i"/>
          </m:rPr>
          <m:t>x</m:t>
        </m:r>
      </m:oMath>
      <w:r>
        <w:rPr/>
        <w:t xml:space="preserve"> de dimension quelconque.</w:t>
      </w:r>
    </w:p>
    <w:p>
      <w:pPr>
        <w:spacing w:after="220" w:lineRule="auto"/>
      </w:pPr>
      <w:r>
        <w:rPr>
          <w:rFonts w:eastAsia="Georgia" w:cs="Georgia" w:ascii="Georgia" w:hAnsi="Georgia"/>
        </w:rPr>
        <w:t xml:space="preserve">Q18. Proposer une fonction synthese(data, etat) qui renvoie une liste composée de doublets [moyenne,variance] pour chaque attribut de la matrice data en les regroupant selon les valeurs du vecteur etat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μ</m:t>
                                </m:r>
                              </m:e>
                              <m:sub>
                                <m:sSub>
                                  <m:sSubPr/>
                                  <m:e>
                                    <m:r>
                                      <m:rPr>
                                        <m:sty m:val="i"/>
                                      </m:rPr>
                                      <m:t>x</m:t>
                                    </m:r>
                                  </m:e>
                                  <m:sub>
                                    <m:r>
                                      <m:rPr>
                                        <m:sty m:val="p"/>
                                      </m:rPr>
                                      <m:t>0</m:t>
                                    </m:r>
                                  </m:sub>
                                </m:sSub>
                                <m:r>
                                  <m:rPr>
                                    <m:sty m:val="p"/>
                                  </m:rPr>
                                  <m:t>,</m:t>
                                </m:r>
                                <m:sSub>
                                  <m:sSubPr/>
                                  <m:e>
                                    <m:r>
                                      <m:rPr>
                                        <m:sty m:val="i"/>
                                      </m:rPr>
                                      <m:t>y</m:t>
                                    </m:r>
                                  </m:e>
                                  <m:sub>
                                    <m:r>
                                      <m:rPr>
                                        <m:sty m:val="p"/>
                                      </m:rPr>
                                      <m:t>0</m:t>
                                    </m:r>
                                  </m:sub>
                                </m:sSub>
                              </m:sub>
                            </m:sSub>
                            <m:r>
                              <m:rPr>
                                <m:sty m:val="p"/>
                              </m:rPr>
                              <m:t>,</m:t>
                            </m:r>
                            <m:sSub>
                              <m:sSubPr/>
                              <m:e>
                                <m:r>
                                  <m:rPr>
                                    <m:sty m:val="i"/>
                                  </m:rPr>
                                  <m:t>σ</m:t>
                                </m:r>
                              </m:e>
                              <m:sub>
                                <m:sSub>
                                  <m:sSubPr/>
                                  <m:e>
                                    <m:r>
                                      <m:rPr>
                                        <m:sty m:val="i"/>
                                      </m:rPr>
                                      <m:t>x</m:t>
                                    </m:r>
                                  </m:e>
                                  <m:sub>
                                    <m:r>
                                      <m:rPr>
                                        <m:sty m:val="p"/>
                                      </m:rPr>
                                      <m:t>0</m:t>
                                    </m:r>
                                  </m:sub>
                                </m:sSub>
                                <m:r>
                                  <m:rPr>
                                    <m:sty m:val="p"/>
                                  </m:rPr>
                                  <m:t>,</m:t>
                                </m:r>
                                <m:sSub>
                                  <m:sSubPr/>
                                  <m:e>
                                    <m:r>
                                      <m:rPr>
                                        <m:sty m:val="i"/>
                                      </m:rPr>
                                      <m:t>y</m:t>
                                    </m:r>
                                  </m:e>
                                  <m:sub>
                                    <m:r>
                                      <m:rPr>
                                        <m:sty m:val="p"/>
                                      </m:rPr>
                                      <m:t>0</m:t>
                                    </m:r>
                                  </m:sub>
                                </m:sSub>
                              </m:sub>
                            </m:sSub>
                          </m:e>
                        </m:d>
                        <m:r>
                          <m:rPr>
                            <m:sty m:val="p"/>
                          </m:rPr>
                          <m:t>,</m:t>
                        </m:r>
                        <m:d>
                          <m:dPr>
                            <m:begChr m:val="["/>
                            <m:endChr m:val="]"/>
                            <m:ctrlPr>
                              <w:rPr>
                                <w:rFonts w:ascii="Cambria Math" w:hAnsi="Cambria Math"/>
                              </w:rPr>
                            </m:ctrlPr>
                          </m:dPr>
                          <m:e>
                            <m:sSub>
                              <m:sSubPr/>
                              <m:e>
                                <m:r>
                                  <m:rPr>
                                    <m:sty m:val="i"/>
                                  </m:rPr>
                                  <m:t>μ</m:t>
                                </m:r>
                              </m:e>
                              <m:sub>
                                <m:sSub>
                                  <m:sSubPr/>
                                  <m:e>
                                    <m:r>
                                      <m:rPr>
                                        <m:sty m:val="i"/>
                                      </m:rPr>
                                      <m:t>x</m:t>
                                    </m:r>
                                  </m:e>
                                  <m:sub>
                                    <m:r>
                                      <m:rPr>
                                        <m:sty m:val="p"/>
                                      </m:rPr>
                                      <m:t>1</m:t>
                                    </m:r>
                                  </m:sub>
                                </m:sSub>
                                <m:r>
                                  <m:rPr>
                                    <m:sty m:val="p"/>
                                  </m:rPr>
                                  <m:t>,</m:t>
                                </m:r>
                                <m:sSub>
                                  <m:sSubPr/>
                                  <m:e>
                                    <m:r>
                                      <m:rPr>
                                        <m:sty m:val="i"/>
                                      </m:rPr>
                                      <m:t>y</m:t>
                                    </m:r>
                                  </m:e>
                                  <m:sub>
                                    <m:r>
                                      <m:rPr>
                                        <m:sty m:val="p"/>
                                      </m:rPr>
                                      <m:t>0</m:t>
                                    </m:r>
                                  </m:sub>
                                </m:sSub>
                              </m:sub>
                            </m:sSub>
                            <m:r>
                              <m:rPr>
                                <m:sty m:val="p"/>
                              </m:rPr>
                              <m:t>,</m:t>
                            </m:r>
                            <m:sSub>
                              <m:sSubPr/>
                              <m:e>
                                <m:r>
                                  <m:rPr>
                                    <m:sty m:val="i"/>
                                  </m:rPr>
                                  <m:t>σ</m:t>
                                </m:r>
                              </m:e>
                              <m:sub>
                                <m:sSub>
                                  <m:sSubPr/>
                                  <m:e>
                                    <m:r>
                                      <m:rPr>
                                        <m:sty m:val="i"/>
                                      </m:rPr>
                                      <m:t>x</m:t>
                                    </m:r>
                                  </m:e>
                                  <m:sub>
                                    <m:r>
                                      <m:rPr>
                                        <m:sty m:val="p"/>
                                      </m:rPr>
                                      <m:t>1</m:t>
                                    </m:r>
                                  </m:sub>
                                </m:sSub>
                                <m:r>
                                  <m:rPr>
                                    <m:sty m:val="p"/>
                                  </m:rPr>
                                  <m:t>,</m:t>
                                </m:r>
                                <m:sSub>
                                  <m:sSubPr/>
                                  <m:e>
                                    <m:r>
                                      <m:rPr>
                                        <m:sty m:val="i"/>
                                      </m:rPr>
                                      <m:t>y</m:t>
                                    </m:r>
                                  </m:e>
                                  <m:sub>
                                    <m:r>
                                      <m:rPr>
                                        <m:sty m:val="p"/>
                                      </m:rPr>
                                      <m:t>0</m:t>
                                    </m:r>
                                  </m:sub>
                                </m:sSub>
                              </m:sub>
                            </m:sSub>
                          </m:e>
                        </m:d>
                        <m:r>
                          <m:rPr>
                            <m:sty m:val="p"/>
                          </m:rPr>
                          <m:t>,</m:t>
                        </m:r>
                        <m:r>
                          <m:rPr>
                            <m:sty m:val="p"/>
                          </m:rPr>
                          <m:t>…</m:t>
                        </m:r>
                        <m:r>
                          <m:rPr>
                            <m:sty m:val="p"/>
                          </m:rPr>
                          <m:t>,</m:t>
                        </m:r>
                        <m:d>
                          <m:dPr>
                            <m:begChr m:val="["/>
                            <m:endChr m:val="]"/>
                            <m:ctrlPr>
                              <w:rPr>
                                <w:rFonts w:ascii="Cambria Math" w:hAnsi="Cambria Math"/>
                              </w:rPr>
                            </m:ctrlPr>
                          </m:dPr>
                          <m:e>
                            <m:sSub>
                              <m:sSubPr/>
                              <m:e>
                                <m:r>
                                  <m:rPr>
                                    <m:sty m:val="i"/>
                                  </m:rPr>
                                  <m:t>μ</m:t>
                                </m:r>
                              </m:e>
                              <m:sub>
                                <m:sSub>
                                  <m:sSubPr/>
                                  <m:e>
                                    <m:r>
                                      <m:rPr>
                                        <m:sty m:val="i"/>
                                      </m:rPr>
                                      <m:t>x</m:t>
                                    </m:r>
                                  </m:e>
                                  <m:sub>
                                    <m:r>
                                      <m:rPr>
                                        <m:sty m:val="p"/>
                                      </m:rPr>
                                      <m:t>5</m:t>
                                    </m:r>
                                  </m:sub>
                                </m:sSub>
                                <m:r>
                                  <m:rPr>
                                    <m:sty m:val="p"/>
                                  </m:rPr>
                                  <m:t>,</m:t>
                                </m:r>
                                <m:sSub>
                                  <m:sSubPr/>
                                  <m:e>
                                    <m:r>
                                      <m:rPr>
                                        <m:sty m:val="i"/>
                                      </m:rPr>
                                      <m:t>y</m:t>
                                    </m:r>
                                  </m:e>
                                  <m:sub>
                                    <m:r>
                                      <m:rPr>
                                        <m:sty m:val="p"/>
                                      </m:rPr>
                                      <m:t>0</m:t>
                                    </m:r>
                                  </m:sub>
                                </m:sSub>
                              </m:sub>
                            </m:sSub>
                            <m:r>
                              <m:rPr>
                                <m:sty m:val="p"/>
                              </m:rPr>
                              <m:t>,</m:t>
                            </m:r>
                            <m:sSub>
                              <m:sSubPr/>
                              <m:e>
                                <m:r>
                                  <m:rPr>
                                    <m:sty m:val="i"/>
                                  </m:rPr>
                                  <m:t>σ</m:t>
                                </m:r>
                              </m:e>
                              <m:sub>
                                <m:sSub>
                                  <m:sSubPr/>
                                  <m:e>
                                    <m:r>
                                      <m:rPr>
                                        <m:sty m:val="i"/>
                                      </m:rPr>
                                      <m:t>x</m:t>
                                    </m:r>
                                  </m:e>
                                  <m:sub>
                                    <m:r>
                                      <m:rPr>
                                        <m:sty m:val="p"/>
                                      </m:rPr>
                                      <m:t>5</m:t>
                                    </m:r>
                                  </m:sub>
                                </m:sSub>
                                <m:r>
                                  <m:rPr>
                                    <m:sty m:val="p"/>
                                  </m:rPr>
                                  <m:t>,</m:t>
                                </m:r>
                                <m:sSub>
                                  <m:sSubPr/>
                                  <m:e>
                                    <m:r>
                                      <m:rPr>
                                        <m:sty m:val="i"/>
                                      </m:rPr>
                                      <m:t>y</m:t>
                                    </m:r>
                                  </m:e>
                                  <m:sub>
                                    <m:r>
                                      <m:rPr>
                                        <m:sty m:val="p"/>
                                      </m:rPr>
                                      <m:t>0</m:t>
                                    </m:r>
                                  </m:sub>
                                </m:sSub>
                              </m:sub>
                            </m:sSub>
                          </m:e>
                        </m:d>
                      </m:e>
                    </m:d>
                    <m:r>
                      <m:rPr>
                        <m:sty m:val="p"/>
                      </m:rPr>
                      <m:t>,</m:t>
                    </m:r>
                  </m:e>
                </m:d>
              </m:e>
            </m:mr>
            <m:mr>
              <m:e/>
              <m:e>
                <m:d>
                  <m:dPr>
                    <m:begChr m:val="["/>
                    <m:endChr m:val="]"/>
                    <m:ctrlPr>
                      <w:rPr>
                        <w:rFonts w:ascii="Cambria Math" w:hAnsi="Cambria Math"/>
                      </w:rPr>
                    </m:ctrlPr>
                  </m:dPr>
                  <m:e>
                    <m:d>
                      <m:dPr>
                        <m:begChr m:val="["/>
                        <m:endChr m:val="]"/>
                        <m:ctrlPr>
                          <w:rPr>
                            <w:rFonts w:ascii="Cambria Math" w:hAnsi="Cambria Math"/>
                          </w:rPr>
                        </m:ctrlPr>
                      </m:dPr>
                      <m:e>
                        <m:sSub>
                          <m:sSubPr/>
                          <m:e>
                            <m:r>
                              <m:rPr>
                                <m:sty m:val="i"/>
                              </m:rPr>
                              <m:t>μ</m:t>
                            </m:r>
                          </m:e>
                          <m:sub>
                            <m:sSub>
                              <m:sSubPr/>
                              <m:e>
                                <m:r>
                                  <m:rPr>
                                    <m:sty m:val="i"/>
                                  </m:rPr>
                                  <m:t>x</m:t>
                                </m:r>
                              </m:e>
                              <m:sub>
                                <m:r>
                                  <m:rPr>
                                    <m:sty m:val="p"/>
                                  </m:rPr>
                                  <m:t>0</m:t>
                                </m:r>
                              </m:sub>
                            </m:sSub>
                            <m:r>
                              <m:rPr>
                                <m:sty m:val="p"/>
                              </m:rPr>
                              <m:t>,</m:t>
                            </m:r>
                            <m:sSub>
                              <m:sSubPr/>
                              <m:e>
                                <m:r>
                                  <m:rPr>
                                    <m:sty m:val="i"/>
                                  </m:rPr>
                                  <m:t>y</m:t>
                                </m:r>
                              </m:e>
                              <m:sub>
                                <m:r>
                                  <m:rPr>
                                    <m:sty m:val="p"/>
                                  </m:rPr>
                                  <m:t>1</m:t>
                                </m:r>
                              </m:sub>
                            </m:sSub>
                          </m:sub>
                        </m:sSub>
                        <m:r>
                          <m:rPr>
                            <m:sty m:val="p"/>
                          </m:rPr>
                          <m:t>,</m:t>
                        </m:r>
                        <m:sSub>
                          <m:sSubPr/>
                          <m:e>
                            <m:r>
                              <m:rPr>
                                <m:sty m:val="i"/>
                              </m:rPr>
                              <m:t>σ</m:t>
                            </m:r>
                          </m:e>
                          <m:sub>
                            <m:sSub>
                              <m:sSubPr/>
                              <m:e>
                                <m:r>
                                  <m:rPr>
                                    <m:sty m:val="i"/>
                                  </m:rPr>
                                  <m:t>x</m:t>
                                </m:r>
                              </m:e>
                              <m:sub>
                                <m:r>
                                  <m:rPr>
                                    <m:sty m:val="p"/>
                                  </m:rPr>
                                  <m:t>0</m:t>
                                </m:r>
                              </m:sub>
                            </m:sSub>
                            <m:r>
                              <m:rPr>
                                <m:sty m:val="p"/>
                              </m:rPr>
                              <m:t>,</m:t>
                            </m:r>
                            <m:sSub>
                              <m:sSubPr/>
                              <m:e>
                                <m:r>
                                  <m:rPr>
                                    <m:sty m:val="i"/>
                                  </m:rPr>
                                  <m:t>y</m:t>
                                </m:r>
                              </m:e>
                              <m:sub>
                                <m:r>
                                  <m:rPr>
                                    <m:sty m:val="p"/>
                                  </m:rPr>
                                  <m:t>1</m:t>
                                </m:r>
                              </m:sub>
                            </m:sSub>
                          </m:sub>
                        </m:sSub>
                      </m:e>
                    </m:d>
                    <m:r>
                      <m:rPr>
                        <m:sty m:val="p"/>
                      </m:rPr>
                      <m:t>,</m:t>
                    </m:r>
                    <m:d>
                      <m:dPr>
                        <m:begChr m:val="["/>
                        <m:endChr m:val="]"/>
                        <m:ctrlPr>
                          <w:rPr>
                            <w:rFonts w:ascii="Cambria Math" w:hAnsi="Cambria Math"/>
                          </w:rPr>
                        </m:ctrlPr>
                      </m:dPr>
                      <m:e>
                        <m:sSub>
                          <m:sSubPr/>
                          <m:e>
                            <m:r>
                              <m:rPr>
                                <m:sty m:val="i"/>
                              </m:rPr>
                              <m:t>μ</m:t>
                            </m:r>
                          </m:e>
                          <m:sub>
                            <m:sSub>
                              <m:sSubPr/>
                              <m:e>
                                <m:r>
                                  <m:rPr>
                                    <m:sty m:val="i"/>
                                  </m:rPr>
                                  <m:t>x</m:t>
                                </m:r>
                              </m:e>
                              <m:sub>
                                <m:r>
                                  <m:rPr>
                                    <m:sty m:val="p"/>
                                  </m:rPr>
                                  <m:t>1</m:t>
                                </m:r>
                              </m:sub>
                            </m:sSub>
                            <m:r>
                              <m:rPr>
                                <m:sty m:val="p"/>
                              </m:rPr>
                              <m:t>,</m:t>
                            </m:r>
                            <m:sSub>
                              <m:sSubPr/>
                              <m:e>
                                <m:r>
                                  <m:rPr>
                                    <m:sty m:val="i"/>
                                  </m:rPr>
                                  <m:t>y</m:t>
                                </m:r>
                              </m:e>
                              <m:sub>
                                <m:r>
                                  <m:rPr>
                                    <m:sty m:val="p"/>
                                  </m:rPr>
                                  <m:t>1</m:t>
                                </m:r>
                              </m:sub>
                            </m:sSub>
                          </m:sub>
                        </m:sSub>
                        <m:r>
                          <m:rPr>
                            <m:sty m:val="p"/>
                          </m:rPr>
                          <m:t>,</m:t>
                        </m:r>
                        <m:sSub>
                          <m:sSubPr/>
                          <m:e>
                            <m:r>
                              <m:rPr>
                                <m:sty m:val="i"/>
                              </m:rPr>
                              <m:t>σ</m:t>
                            </m:r>
                          </m:e>
                          <m:sub>
                            <m:sSub>
                              <m:sSubPr/>
                              <m:e>
                                <m:r>
                                  <m:rPr>
                                    <m:sty m:val="i"/>
                                  </m:rPr>
                                  <m:t>x</m:t>
                                </m:r>
                              </m:e>
                              <m:sub>
                                <m:r>
                                  <m:rPr>
                                    <m:sty m:val="p"/>
                                  </m:rPr>
                                  <m:t>1</m:t>
                                </m:r>
                              </m:sub>
                            </m:sSub>
                            <m:r>
                              <m:rPr>
                                <m:sty m:val="p"/>
                              </m:rPr>
                              <m:t>,</m:t>
                            </m:r>
                            <m:sSub>
                              <m:sSubPr/>
                              <m:e>
                                <m:r>
                                  <m:rPr>
                                    <m:sty m:val="i"/>
                                  </m:rPr>
                                  <m:t>y</m:t>
                                </m:r>
                              </m:e>
                              <m:sub>
                                <m:r>
                                  <m:rPr>
                                    <m:sty m:val="p"/>
                                  </m:rPr>
                                  <m:t>1</m:t>
                                </m:r>
                              </m:sub>
                            </m:sSub>
                          </m:sub>
                        </m:sSub>
                      </m:e>
                    </m:d>
                    <m:r>
                      <m:rPr>
                        <m:sty m:val="p"/>
                      </m:rPr>
                      <m:t>,</m:t>
                    </m:r>
                    <m:r>
                      <m:rPr>
                        <m:sty m:val="p"/>
                      </m:rPr>
                      <m:t>…</m:t>
                    </m:r>
                    <m:r>
                      <m:rPr>
                        <m:sty m:val="p"/>
                      </m:rPr>
                      <m:t>,</m:t>
                    </m:r>
                    <m:d>
                      <m:dPr>
                        <m:begChr m:val="["/>
                        <m:endChr m:val="]"/>
                        <m:ctrlPr>
                          <w:rPr>
                            <w:rFonts w:ascii="Cambria Math" w:hAnsi="Cambria Math"/>
                          </w:rPr>
                        </m:ctrlPr>
                      </m:dPr>
                      <m:e>
                        <m:sSub>
                          <m:sSubPr/>
                          <m:e>
                            <m:r>
                              <m:rPr>
                                <m:sty m:val="i"/>
                              </m:rPr>
                              <m:t>μ</m:t>
                            </m:r>
                          </m:e>
                          <m:sub>
                            <m:sSub>
                              <m:sSubPr/>
                              <m:e>
                                <m:r>
                                  <m:rPr>
                                    <m:sty m:val="i"/>
                                  </m:rPr>
                                  <m:t>x</m:t>
                                </m:r>
                              </m:e>
                              <m:sub>
                                <m:r>
                                  <m:rPr>
                                    <m:sty m:val="p"/>
                                  </m:rPr>
                                  <m:t>5</m:t>
                                </m:r>
                              </m:sub>
                            </m:sSub>
                            <m:r>
                              <m:rPr>
                                <m:sty m:val="p"/>
                              </m:rPr>
                              <m:t>,</m:t>
                            </m:r>
                            <m:sSub>
                              <m:sSubPr/>
                              <m:e>
                                <m:r>
                                  <m:rPr>
                                    <m:sty m:val="i"/>
                                  </m:rPr>
                                  <m:t>y</m:t>
                                </m:r>
                              </m:e>
                              <m:sub>
                                <m:r>
                                  <m:rPr>
                                    <m:sty m:val="p"/>
                                  </m:rPr>
                                  <m:t>1</m:t>
                                </m:r>
                              </m:sub>
                            </m:sSub>
                          </m:sub>
                        </m:sSub>
                        <m:r>
                          <m:rPr>
                            <m:sty m:val="p"/>
                          </m:rPr>
                          <m:t>,</m:t>
                        </m:r>
                        <m:sSub>
                          <m:sSubPr/>
                          <m:e>
                            <m:r>
                              <m:rPr>
                                <m:sty m:val="i"/>
                              </m:rPr>
                              <m:t>σ</m:t>
                            </m:r>
                          </m:e>
                          <m:sub>
                            <m:sSub>
                              <m:sSubPr/>
                              <m:e>
                                <m:r>
                                  <m:rPr>
                                    <m:sty m:val="i"/>
                                  </m:rPr>
                                  <m:t>x</m:t>
                                </m:r>
                              </m:e>
                              <m:sub>
                                <m:r>
                                  <m:rPr>
                                    <m:sty m:val="p"/>
                                  </m:rPr>
                                  <m:t>5</m:t>
                                </m:r>
                              </m:sub>
                            </m:sSub>
                            <m:r>
                              <m:rPr>
                                <m:sty m:val="p"/>
                              </m:rPr>
                              <m:t>,</m:t>
                            </m:r>
                            <m:sSub>
                              <m:sSubPr/>
                              <m:e>
                                <m:r>
                                  <m:rPr>
                                    <m:sty m:val="i"/>
                                  </m:rPr>
                                  <m:t>y</m:t>
                                </m:r>
                              </m:e>
                              <m:sub>
                                <m:r>
                                  <m:rPr>
                                    <m:sty m:val="p"/>
                                  </m:rPr>
                                  <m:t>1</m:t>
                                </m:r>
                              </m:sub>
                            </m:sSub>
                          </m:sub>
                        </m:sSub>
                      </m:e>
                    </m:d>
                  </m:e>
                </m:d>
                <m:r>
                  <m:rPr>
                    <m:sty m:val="p"/>
                  </m:rPr>
                  <m:t>,</m:t>
                </m:r>
              </m:e>
            </m:mr>
            <m:mr>
              <m:e/>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μ</m:t>
                                </m:r>
                              </m:e>
                              <m:sub>
                                <m:sSub>
                                  <m:sSubPr/>
                                  <m:e>
                                    <m:r>
                                      <m:rPr>
                                        <m:sty m:val="i"/>
                                      </m:rPr>
                                      <m:t>x</m:t>
                                    </m:r>
                                  </m:e>
                                  <m:sub>
                                    <m:r>
                                      <m:rPr>
                                        <m:sty m:val="p"/>
                                      </m:rPr>
                                      <m:t>0</m:t>
                                    </m:r>
                                  </m:sub>
                                </m:sSub>
                                <m:r>
                                  <m:rPr>
                                    <m:sty m:val="p"/>
                                  </m:rPr>
                                  <m:t>,</m:t>
                                </m:r>
                                <m:sSub>
                                  <m:sSubPr/>
                                  <m:e>
                                    <m:r>
                                      <m:rPr>
                                        <m:sty m:val="i"/>
                                      </m:rPr>
                                      <m:t>y</m:t>
                                    </m:r>
                                  </m:e>
                                  <m:sub>
                                    <m:r>
                                      <m:rPr>
                                        <m:sty m:val="p"/>
                                      </m:rPr>
                                      <m:t>2</m:t>
                                    </m:r>
                                  </m:sub>
                                </m:sSub>
                              </m:sub>
                            </m:sSub>
                            <m:r>
                              <m:rPr>
                                <m:sty m:val="p"/>
                              </m:rPr>
                              <m:t>,</m:t>
                            </m:r>
                            <m:sSub>
                              <m:sSubPr/>
                              <m:e>
                                <m:r>
                                  <m:rPr>
                                    <m:sty m:val="i"/>
                                  </m:rPr>
                                  <m:t>σ</m:t>
                                </m:r>
                              </m:e>
                              <m:sub>
                                <m:sSub>
                                  <m:sSubPr/>
                                  <m:e>
                                    <m:r>
                                      <m:rPr>
                                        <m:sty m:val="i"/>
                                      </m:rPr>
                                      <m:t>x</m:t>
                                    </m:r>
                                  </m:e>
                                  <m:sub>
                                    <m:r>
                                      <m:rPr>
                                        <m:sty m:val="p"/>
                                      </m:rPr>
                                      <m:t>0</m:t>
                                    </m:r>
                                  </m:sub>
                                </m:sSub>
                                <m:r>
                                  <m:rPr>
                                    <m:sty m:val="p"/>
                                  </m:rPr>
                                  <m:t>,</m:t>
                                </m:r>
                                <m:sSub>
                                  <m:sSubPr/>
                                  <m:e>
                                    <m:r>
                                      <m:rPr>
                                        <m:sty m:val="i"/>
                                      </m:rPr>
                                      <m:t>y</m:t>
                                    </m:r>
                                  </m:e>
                                  <m:sub>
                                    <m:r>
                                      <m:rPr>
                                        <m:sty m:val="p"/>
                                      </m:rPr>
                                      <m:t>2</m:t>
                                    </m:r>
                                  </m:sub>
                                </m:sSub>
                              </m:sub>
                            </m:sSub>
                          </m:e>
                        </m:d>
                        <m:r>
                          <m:rPr>
                            <m:sty m:val="p"/>
                          </m:rPr>
                          <m:t>,</m:t>
                        </m:r>
                        <m:d>
                          <m:dPr>
                            <m:begChr m:val="["/>
                            <m:endChr m:val="]"/>
                            <m:ctrlPr>
                              <w:rPr>
                                <w:rFonts w:ascii="Cambria Math" w:hAnsi="Cambria Math"/>
                              </w:rPr>
                            </m:ctrlPr>
                          </m:dPr>
                          <m:e>
                            <m:sSub>
                              <m:sSubPr/>
                              <m:e>
                                <m:r>
                                  <m:rPr>
                                    <m:sty m:val="i"/>
                                  </m:rPr>
                                  <m:t>μ</m:t>
                                </m:r>
                              </m:e>
                              <m:sub>
                                <m:sSub>
                                  <m:sSubPr/>
                                  <m:e>
                                    <m:r>
                                      <m:rPr>
                                        <m:sty m:val="i"/>
                                      </m:rPr>
                                      <m:t>x</m:t>
                                    </m:r>
                                  </m:e>
                                  <m:sub>
                                    <m:r>
                                      <m:rPr>
                                        <m:sty m:val="p"/>
                                      </m:rPr>
                                      <m:t>1</m:t>
                                    </m:r>
                                  </m:sub>
                                </m:sSub>
                                <m:r>
                                  <m:rPr>
                                    <m:sty m:val="p"/>
                                  </m:rPr>
                                  <m:t>,</m:t>
                                </m:r>
                                <m:sSub>
                                  <m:sSubPr/>
                                  <m:e>
                                    <m:r>
                                      <m:rPr>
                                        <m:sty m:val="i"/>
                                      </m:rPr>
                                      <m:t>y</m:t>
                                    </m:r>
                                  </m:e>
                                  <m:sub>
                                    <m:r>
                                      <m:rPr>
                                        <m:sty m:val="p"/>
                                      </m:rPr>
                                      <m:t>2</m:t>
                                    </m:r>
                                  </m:sub>
                                </m:sSub>
                              </m:sub>
                            </m:sSub>
                            <m:r>
                              <m:rPr>
                                <m:sty m:val="p"/>
                              </m:rPr>
                              <m:t>,</m:t>
                            </m:r>
                            <m:sSub>
                              <m:sSubPr/>
                              <m:e>
                                <m:r>
                                  <m:rPr>
                                    <m:sty m:val="i"/>
                                  </m:rPr>
                                  <m:t>σ</m:t>
                                </m:r>
                              </m:e>
                              <m:sub>
                                <m:sSub>
                                  <m:sSubPr/>
                                  <m:e>
                                    <m:r>
                                      <m:rPr>
                                        <m:sty m:val="i"/>
                                      </m:rPr>
                                      <m:t>x</m:t>
                                    </m:r>
                                  </m:e>
                                  <m:sub>
                                    <m:r>
                                      <m:rPr>
                                        <m:sty m:val="p"/>
                                      </m:rPr>
                                      <m:t>1</m:t>
                                    </m:r>
                                  </m:sub>
                                </m:sSub>
                                <m:r>
                                  <m:rPr>
                                    <m:sty m:val="p"/>
                                  </m:rPr>
                                  <m:t>,</m:t>
                                </m:r>
                                <m:sSub>
                                  <m:sSubPr/>
                                  <m:e>
                                    <m:r>
                                      <m:rPr>
                                        <m:sty m:val="i"/>
                                      </m:rPr>
                                      <m:t>y</m:t>
                                    </m:r>
                                  </m:e>
                                  <m:sub>
                                    <m:r>
                                      <m:rPr>
                                        <m:sty m:val="p"/>
                                      </m:rPr>
                                      <m:t>2</m:t>
                                    </m:r>
                                  </m:sub>
                                </m:sSub>
                              </m:sub>
                            </m:sSub>
                          </m:e>
                        </m:d>
                        <m:r>
                          <m:rPr>
                            <m:sty m:val="p"/>
                          </m:rPr>
                          <m:t>,</m:t>
                        </m:r>
                        <m:r>
                          <m:rPr>
                            <m:sty m:val="p"/>
                          </m:rPr>
                          <m:t>…</m:t>
                        </m:r>
                        <m:r>
                          <m:rPr>
                            <m:sty m:val="p"/>
                          </m:rPr>
                          <m:t>,</m:t>
                        </m:r>
                        <m:d>
                          <m:dPr>
                            <m:begChr m:val="["/>
                            <m:endChr m:val="]"/>
                            <m:ctrlPr>
                              <w:rPr>
                                <w:rFonts w:ascii="Cambria Math" w:hAnsi="Cambria Math"/>
                              </w:rPr>
                            </m:ctrlPr>
                          </m:dPr>
                          <m:e>
                            <m:sSub>
                              <m:sSubPr/>
                              <m:e>
                                <m:r>
                                  <m:rPr>
                                    <m:sty m:val="i"/>
                                  </m:rPr>
                                  <m:t>μ</m:t>
                                </m:r>
                              </m:e>
                              <m:sub>
                                <m:sSub>
                                  <m:sSubPr/>
                                  <m:e>
                                    <m:r>
                                      <m:rPr>
                                        <m:sty m:val="i"/>
                                      </m:rPr>
                                      <m:t>x</m:t>
                                    </m:r>
                                  </m:e>
                                  <m:sub>
                                    <m:r>
                                      <m:rPr>
                                        <m:sty m:val="p"/>
                                      </m:rPr>
                                      <m:t>5</m:t>
                                    </m:r>
                                  </m:sub>
                                </m:sSub>
                                <m:r>
                                  <m:rPr>
                                    <m:sty m:val="p"/>
                                  </m:rPr>
                                  <m:t>,</m:t>
                                </m:r>
                                <m:sSub>
                                  <m:sSubPr/>
                                  <m:e>
                                    <m:r>
                                      <m:rPr>
                                        <m:sty m:val="i"/>
                                      </m:rPr>
                                      <m:t>y</m:t>
                                    </m:r>
                                  </m:e>
                                  <m:sub>
                                    <m:r>
                                      <m:rPr>
                                        <m:sty m:val="p"/>
                                      </m:rPr>
                                      <m:t>2</m:t>
                                    </m:r>
                                  </m:sub>
                                </m:sSub>
                              </m:sub>
                            </m:sSub>
                            <m:r>
                              <m:rPr>
                                <m:sty m:val="p"/>
                              </m:rPr>
                              <m:t>,</m:t>
                            </m:r>
                            <m:sSub>
                              <m:sSubPr/>
                              <m:e>
                                <m:r>
                                  <m:rPr>
                                    <m:sty m:val="i"/>
                                  </m:rPr>
                                  <m:t>σ</m:t>
                                </m:r>
                              </m:e>
                              <m:sub>
                                <m:sSub>
                                  <m:sSubPr/>
                                  <m:e>
                                    <m:r>
                                      <m:rPr>
                                        <m:sty m:val="i"/>
                                      </m:rPr>
                                      <m:t>x</m:t>
                                    </m:r>
                                  </m:e>
                                  <m:sub>
                                    <m:r>
                                      <m:rPr>
                                        <m:sty m:val="p"/>
                                      </m:rPr>
                                      <m:t>5</m:t>
                                    </m:r>
                                  </m:sub>
                                </m:sSub>
                                <m:r>
                                  <m:rPr>
                                    <m:sty m:val="p"/>
                                  </m:rPr>
                                  <m:t>,</m:t>
                                </m:r>
                                <m:sSub>
                                  <m:sSubPr/>
                                  <m:e>
                                    <m:r>
                                      <m:rPr>
                                        <m:sty m:val="i"/>
                                      </m:rPr>
                                      <m:t>y</m:t>
                                    </m:r>
                                  </m:e>
                                  <m:sub>
                                    <m:r>
                                      <m:rPr>
                                        <m:sty m:val="p"/>
                                      </m:rPr>
                                      <m:t>2</m:t>
                                    </m:r>
                                  </m:sub>
                                </m:sSub>
                              </m:sub>
                            </m:sSub>
                          </m:e>
                        </m:d>
                      </m:e>
                    </m:d>
                  </m:e>
                </m:d>
                <m:r>
                  <m:rPr>
                    <m:sty m:val="p"/>
                  </m:rPr>
                  <m:t>.</m:t>
                </m:r>
              </m:e>
            </m:mr>
          </m:m>
        </m:oMath>
      </m:oMathPara>
    </w:p>
    <w:p>
      <w:pPr>
        <w:spacing w:after="220" w:lineRule="auto"/>
      </w:pPr>
      <w:r>
        <w:rPr>
          <w:rFonts w:eastAsia="Georgia" w:cs="Georgia" w:ascii="Georgia" w:hAnsi="Georgia"/>
        </w:rPr>
        <w:t xml:space="preserve">Cette fonction appliquée au tableau data complet (non normalisé) renvoie une liste qui contient les valeurs suivantes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doub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4</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5</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6</m:t>
                    </m:r>
                  </m:sub>
                </m:sSub>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etat </w:t>
            </w:r>
            <m:oMath>
              <m:r>
                <m:rPr>
                  <m:sty m:val="p"/>
                </m:rPr>
                <m:t>=</m:t>
              </m:r>
              <m:r>
                <m:rPr>
                  <m:sty m:val="p"/>
                </m:rPr>
                <m:t>0</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51.68</m:t>
                </m:r>
                <m:r>
                  <m:rPr>
                    <m:sty m:val="p"/>
                  </m:rPr>
                  <m:t>,</m:t>
                </m:r>
                <m:r>
                  <m:rPr>
                    <m:sty m:val="p"/>
                  </m:rPr>
                  <m:t>12.3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12.82</m:t>
                </m:r>
                <m:r>
                  <m:rPr>
                    <m:sty m:val="p"/>
                  </m:rPr>
                  <m:t>,</m:t>
                </m:r>
                <m:r>
                  <m:rPr>
                    <m:sty m:val="p"/>
                  </m:rPr>
                  <m:t>6.74</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43.54</m:t>
                </m:r>
                <m:r>
                  <m:rPr>
                    <m:sty m:val="p"/>
                  </m:rPr>
                  <m:t>,</m:t>
                </m:r>
                <m:r>
                  <m:rPr>
                    <m:sty m:val="p"/>
                  </m:rPr>
                  <m:t>12.29</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38.86</m:t>
                </m:r>
                <m:r>
                  <m:rPr>
                    <m:sty m:val="p"/>
                  </m:rPr>
                  <m:t>,</m:t>
                </m:r>
                <m:r>
                  <m:rPr>
                    <m:sty m:val="p"/>
                  </m:rPr>
                  <m:t>9.57</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123.89</m:t>
                </m:r>
                <m:r>
                  <m:rPr>
                    <m:sty m:val="p"/>
                  </m:rPr>
                  <m:t>,</m:t>
                </m:r>
                <m:r>
                  <m:rPr>
                    <m:sty m:val="p"/>
                  </m:rPr>
                  <m:t>8.96</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2.18</m:t>
                </m:r>
                <m:r>
                  <m:rPr>
                    <m:sty m:val="p"/>
                  </m:rPr>
                  <m:t>,</m:t>
                </m:r>
                <m:r>
                  <m:rPr>
                    <m:sty m:val="p"/>
                  </m:rPr>
                  <m:t>6.27</m:t>
                </m:r>
                <m:r>
                  <m:rPr>
                    <m:sty m:val="p"/>
                  </m:rPr>
                  <m:t>]</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etat </w:t>
            </w:r>
            <m:oMath>
              <m:r>
                <m:rPr>
                  <m:sty m:val="p"/>
                </m:rPr>
                <m:t>=</m:t>
              </m:r>
              <m:r>
                <m:rPr>
                  <m:sty m:val="p"/>
                </m:rPr>
                <m:t>1</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47.63</m:t>
                </m:r>
                <m:r>
                  <m:rPr>
                    <m:sty m:val="p"/>
                  </m:rPr>
                  <m:t>,</m:t>
                </m:r>
                <m:r>
                  <m:rPr>
                    <m:sty m:val="p"/>
                  </m:rPr>
                  <m:t>10.6</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17.39</m:t>
                </m:r>
                <m:r>
                  <m:rPr>
                    <m:sty m:val="p"/>
                  </m:rPr>
                  <m:t>,</m:t>
                </m:r>
                <m:r>
                  <m:rPr>
                    <m:sty m:val="p"/>
                  </m:rPr>
                  <m:t>6.95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35.46</m:t>
                </m:r>
                <m:r>
                  <m:rPr>
                    <m:sty m:val="p"/>
                  </m:rPr>
                  <m:t>,</m:t>
                </m:r>
                <m:r>
                  <m:rPr>
                    <m:sty m:val="p"/>
                  </m:rPr>
                  <m:t>9.68</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30.23</m:t>
                </m:r>
                <m:r>
                  <m:rPr>
                    <m:sty m:val="p"/>
                  </m:rPr>
                  <m:t>,</m:t>
                </m:r>
                <m:r>
                  <m:rPr>
                    <m:sty m:val="p"/>
                  </m:rPr>
                  <m:t>7.49</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116.47</m:t>
                </m:r>
                <m:r>
                  <m:rPr>
                    <m:sty m:val="p"/>
                  </m:rPr>
                  <m:t>,</m:t>
                </m:r>
                <m:r>
                  <m:rPr>
                    <m:sty m:val="p"/>
                  </m:rPr>
                  <m:t>9.27</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2.48</m:t>
                </m:r>
                <m:r>
                  <m:rPr>
                    <m:sty m:val="p"/>
                  </m:rPr>
                  <m:t>,</m:t>
                </m:r>
                <m:r>
                  <m:rPr>
                    <m:sty m:val="p"/>
                  </m:rPr>
                  <m:t>5.48</m:t>
                </m:r>
                <m:r>
                  <m:rPr>
                    <m:sty m:val="p"/>
                  </m:rPr>
                  <m:t>]</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etat </w:t>
            </w:r>
            <m:oMath>
              <m:r>
                <m:rPr>
                  <m:sty m:val="p"/>
                </m:rPr>
                <m:t>=</m:t>
              </m:r>
              <m:r>
                <m:rPr>
                  <m:sty m:val="p"/>
                </m:rPr>
                <m:t>2</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71.51</m:t>
                </m:r>
                <m:r>
                  <m:rPr>
                    <m:sty m:val="p"/>
                  </m:rPr>
                  <m:t>,</m:t>
                </m:r>
                <m:r>
                  <m:rPr>
                    <m:sty m:val="p"/>
                  </m:rPr>
                  <m:t>15.05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20.74</m:t>
                </m:r>
                <m:r>
                  <m:rPr>
                    <m:sty m:val="p"/>
                  </m:rPr>
                  <m:t>,</m:t>
                </m:r>
                <m:r>
                  <m:rPr>
                    <m:sty m:val="p"/>
                  </m:rPr>
                  <m:t>11.46</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64.11</m:t>
                </m:r>
                <m:r>
                  <m:rPr>
                    <m:sty m:val="p"/>
                  </m:rPr>
                  <m:t>,</m:t>
                </m:r>
                <m:r>
                  <m:rPr>
                    <m:sty m:val="p"/>
                  </m:rPr>
                  <m:t>16.34</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50.76</m:t>
                </m:r>
                <m:r>
                  <m:rPr>
                    <m:sty m:val="p"/>
                  </m:rPr>
                  <m:t>,</m:t>
                </m:r>
                <m:r>
                  <m:rPr>
                    <m:sty m:val="p"/>
                  </m:rPr>
                  <m:t>12.27</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114.51</m:t>
                </m:r>
                <m:r>
                  <m:rPr>
                    <m:sty m:val="p"/>
                  </m:rPr>
                  <m:t>,</m:t>
                </m:r>
                <m:r>
                  <m:rPr>
                    <m:sty m:val="p"/>
                  </m:rPr>
                  <m:t>15.52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51.89</m:t>
                </m:r>
                <m:r>
                  <m:rPr>
                    <m:sty m:val="p"/>
                  </m:rPr>
                  <m:t>,</m:t>
                </m:r>
                <m:r>
                  <m:rPr>
                    <m:sty m:val="p"/>
                  </m:rPr>
                  <m:t>39.97</m:t>
                </m:r>
                <m:r>
                  <m:rPr>
                    <m:sty m:val="p"/>
                  </m:rPr>
                  <m:t>]</m:t>
                </m:r>
              </m:oMath>
            </m:oMathPara>
          </w:p>
        </w:tc>
      </w:tr>
    </w:tbl>
    <w:p>
      <w:pPr>
        <w:spacing w:lineRule="auto"/>
      </w:pPr>
    </w:p>
    <w:p>
      <w:pPr>
        <w:spacing w:line="271" w:before="330" w:lineRule="auto"/>
      </w:pPr>
      <w:r>
        <w:rPr>
          <w:rFonts w:eastAsia="Georgia" w:cs="Georgia" w:ascii="Georgia" w:hAnsi="Georgia"/>
          <w:b/>
          <w:sz w:val="42"/>
        </w:rPr>
        <w:t xml:space="preserve">Prédiction</w:t>
      </w:r>
    </w:p>
    <w:p>
      <w:pPr>
        <w:spacing w:after="220" w:lineRule="auto"/>
      </w:pPr>
      <w:r>
        <w:rPr>
          <w:rFonts w:eastAsia="Georgia" w:cs="Georgia" w:ascii="Georgia" w:hAnsi="Georgia"/>
        </w:rPr>
        <w:t xml:space="preserve">On considère pour la deuxième étape une donnée </w:t>
      </w:r>
      <m:oMath>
        <m:r>
          <m:rPr>
            <m:sty m:val="i"/>
          </m:rPr>
          <m:t>z</m:t>
        </m:r>
      </m:oMath>
      <w:r>
        <w:rPr>
          <w:rFonts w:eastAsia="Georgia" w:cs="Georgia" w:ascii="Georgia" w:hAnsi="Georgia"/>
        </w:rPr>
        <w:t xml:space="preserve"> à classer représentée par le </w:t>
      </w:r>
      <m:oMath>
        <m:r>
          <m:rPr>
            <m:sty m:val="i"/>
          </m:rPr>
          <m:t>n</m:t>
        </m:r>
      </m:oMath>
      <w:r>
        <w:rPr/>
        <w:t xml:space="preserve">-uplet </w:t>
      </w:r>
      <m:oMath>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oMath>
      <w:r>
        <w:rPr>
          <w:rFonts w:eastAsia="Georgia" w:cs="Georgia" w:ascii="Georgia" w:hAnsi="Georgia"/>
        </w:rPr>
        <w:t xml:space="preserve">. Pour réaliser la prédiction, il faut tout d'abord calculer la probabilité d'appartenance à un groupe selon la loi gaussienne choisie </w:t>
      </w:r>
      <m:oMath>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z</m:t>
                </m:r>
              </m:e>
              <m:sub>
                <m:r>
                  <m:rPr>
                    <m:sty m:val="i"/>
                  </m:rPr>
                  <m:t>i</m:t>
                </m:r>
              </m:sub>
            </m:sSub>
            <m:r>
              <m:rPr>
                <m:sty m:val="p"/>
              </m:rPr>
              <m:t>∣</m:t>
            </m:r>
            <m:r>
              <m:rPr>
                <m:sty m:val="i"/>
              </m:rPr>
              <m:t>Y</m:t>
            </m:r>
            <m:r>
              <m:rPr>
                <m:sty m:val="p"/>
              </m:rPr>
              <m:t>=</m:t>
            </m:r>
            <m:sSub>
              <m:sSubPr/>
              <m:e>
                <m:r>
                  <m:rPr>
                    <m:sty m:val="i"/>
                  </m:rPr>
                  <m:t>y</m:t>
                </m:r>
              </m:e>
              <m:sub>
                <m:r>
                  <m:rPr>
                    <m:sty m:val="i"/>
                  </m:rPr>
                  <m:t>j</m:t>
                </m:r>
              </m:sub>
            </m:sSub>
          </m:e>
        </m:d>
      </m:oMath>
      <w:r>
        <w:rPr>
          <w:rFonts w:eastAsia="Georgia" w:cs="Georgia" w:ascii="Georgia" w:hAnsi="Georgia"/>
        </w:rPr>
        <w:t xml:space="preserve"> en fonction de l'attribut considéré, puis multiplier ces probabilités pour un même groupe </w:t>
      </w:r>
      <m:oMath>
        <m:sSub>
          <m:sSubPr/>
          <m:e>
            <m:r>
              <m:rPr>
                <m:sty m:val="i"/>
              </m:rPr>
              <m:t>y</m:t>
            </m:r>
          </m:e>
          <m:sub>
            <m:r>
              <m:rPr>
                <m:sty m:val="i"/>
              </m:rPr>
              <m:t>j</m:t>
            </m:r>
          </m:sub>
        </m:sSub>
      </m:oMath>
      <w:r>
        <w:rPr/>
        <w:t xml:space="preserve"> pour obtenir </w:t>
      </w:r>
      <m:oMath>
        <m:sSub>
          <m:sSubPr/>
          <m:e>
            <m:r>
              <m:rPr>
                <m:sty m:val="p"/>
              </m:rPr>
              <m:t>∏</m:t>
            </m:r>
          </m:e>
          <m:sub>
            <m:r>
              <m:rPr>
                <m:sty m:val="i"/>
              </m:rPr>
              <m:t>i</m:t>
            </m:r>
          </m:sub>
        </m:sSub>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z</m:t>
                </m:r>
              </m:e>
              <m:sub>
                <m:r>
                  <m:rPr>
                    <m:sty m:val="i"/>
                  </m:rPr>
                  <m:t>i</m:t>
                </m:r>
              </m:sub>
            </m:sSub>
            <m:r>
              <m:rPr>
                <m:sty m:val="p"/>
              </m:rPr>
              <m:t>∣</m:t>
            </m:r>
            <m:r>
              <m:rPr>
                <m:sty m:val="i"/>
              </m:rPr>
              <m:t>Y</m:t>
            </m:r>
            <m:r>
              <m:rPr>
                <m:sty m:val="p"/>
              </m:rPr>
              <m:t>=</m:t>
            </m:r>
            <m:sSub>
              <m:sSubPr/>
              <m:e>
                <m:r>
                  <m:rPr>
                    <m:sty m:val="i"/>
                  </m:rPr>
                  <m:t>y</m:t>
                </m:r>
              </m:e>
              <m:sub>
                <m:r>
                  <m:rPr>
                    <m:sty m:val="i"/>
                  </m:rPr>
                  <m:t>j</m:t>
                </m:r>
              </m:sub>
            </m:sSub>
          </m:e>
        </m:d>
      </m:oMath>
      <w:r>
        <w:rPr/>
        <w:t xml:space="preserve">.</w:t>
      </w:r>
      <w:r>
        <w:rPr/>
        <w:br w:type="textWrapping"/>
      </w:r>
      <w:r>
        <w:rPr>
          <w:rFonts w:eastAsia="Georgia" w:cs="Georgia" w:ascii="Georgia" w:hAnsi="Georgia"/>
        </w:rPr>
        <w:t xml:space="preserve">Q19. Écrire une fonction gaussienne(a,moy,v) qui calcule la probabilité selon une loi gaussienne de moyenne moy et de variance </w:t>
      </w:r>
      <m:oMath>
        <m:r>
          <m:rPr>
            <m:sty m:val="i"/>
          </m:rPr>
          <m:t>v</m:t>
        </m:r>
      </m:oMath>
      <w:r>
        <w:rPr>
          <w:rFonts w:eastAsia="Georgia" w:cs="Georgia" w:ascii="Georgia" w:hAnsi="Georgia"/>
        </w:rPr>
        <w:t xml:space="preserve"> pour un élément </w:t>
      </w:r>
      <m:oMath>
        <m:r>
          <m:rPr>
            <m:sty m:val="i"/>
          </m:rPr>
          <m:t>a</m:t>
        </m:r>
      </m:oMath>
      <w:r>
        <w:rPr/>
        <w:t xml:space="preserve"> de </w:t>
      </w:r>
      <m:oMath>
        <m:r>
          <m:rPr>
            <m:sty m:val="b"/>
          </m:rPr>
          <m:t>R</m:t>
        </m:r>
      </m:oMath>
      <w:r>
        <w:rPr/>
        <w:t xml:space="preserve">.</w:t>
      </w:r>
    </w:p>
    <w:p>
      <w:pPr>
        <w:spacing w:after="220" w:lineRule="auto"/>
      </w:pPr>
      <w:r>
        <w:rPr>
          <w:rFonts w:eastAsia="Georgia" w:cs="Georgia" w:ascii="Georgia" w:hAnsi="Georgia"/>
        </w:rPr>
        <w:t xml:space="preserve">Q20. Déduire de la description de l'algorithme de classification naïve bayésienne une fonction probabiliteGroupe(z,data,etat) prenant en argument le vecteur z qui contient le </w:t>
      </w:r>
      <m:oMath>
        <m:r>
          <m:rPr>
            <m:sty m:val="i"/>
          </m:rPr>
          <m:t>n</m:t>
        </m:r>
      </m:oMath>
      <w:r>
        <w:rPr>
          <w:rFonts w:eastAsia="Georgia" w:cs="Georgia" w:ascii="Georgia" w:hAnsi="Georgia"/>
        </w:rPr>
        <w:t xml:space="preserve">-uplet de la donnée </w:t>
      </w:r>
      <m:oMath>
        <m:r>
          <m:rPr>
            <m:sty m:val="i"/>
          </m:rPr>
          <m:t>z</m:t>
        </m:r>
      </m:oMath>
      <w:r>
        <w:rPr>
          <w:rFonts w:eastAsia="Georgia" w:cs="Georgia" w:ascii="Georgia" w:hAnsi="Georgia"/>
        </w:rPr>
        <w:t xml:space="preserve">, le tableau des données connues data et le vecteur d'appartenance à un groupe de chacune de ces données etat. Cette fonction renvoie la probabilité d'appartenance à chacun des </w:t>
      </w:r>
      <m:oMath>
        <m:r>
          <m:rPr>
            <m:sty m:val="i"/>
          </m:rPr>
          <m:t>n</m:t>
        </m:r>
        <m:r>
          <m:rPr>
            <m:sty m:val="i"/>
          </m:rPr>
          <m:t>b</m:t>
        </m:r>
        <m:r>
          <m:rPr>
            <m:sty m:val="p"/>
          </m:rPr>
          <m:t>=</m:t>
        </m:r>
        <m:r>
          <m:rPr>
            <m:sty m:val="p"/>
          </m:rPr>
          <m:t>3</m:t>
        </m:r>
      </m:oMath>
      <w:r>
        <w:rPr/>
        <w:t xml:space="preserve"> groupes sous la forme d'une liste de trois valeurs. On utilisera la fonction synthese(data, etat) et la fonction gaussienne(a, moy, v).</w:t>
      </w:r>
    </w:p>
    <w:p>
      <w:pPr>
        <w:spacing w:after="220" w:lineRule="auto"/>
      </w:pPr>
      <w:r>
        <w:rPr>
          <w:rFonts w:eastAsia="Georgia" w:cs="Georgia" w:ascii="Georgia" w:hAnsi="Georgia"/>
        </w:rPr>
        <w:t xml:space="preserve">Sur le patient dont les caractéristiques sont les suivantes : 48,26,16,42,36,33,31,84,94,88,28,34, on obtient les probabilités suivantes : appartenance au groupe </w:t>
      </w:r>
      <m:oMath>
        <m:r>
          <m:rPr>
            <m:sty m:val="p"/>
          </m:rPr>
          <m:t>0</m:t>
        </m:r>
        <m:r>
          <m:rPr>
            <m:sty m:val="p"/>
          </m:rPr>
          <m:t>:</m:t>
        </m:r>
        <m:r>
          <m:rPr>
            <m:sty m:val="p"/>
          </m:rPr>
          <m:t>1</m:t>
        </m:r>
        <m:r>
          <m:rPr>
            <m:sty m:val="p"/>
          </m:rPr>
          <m:t>,</m:t>
        </m:r>
        <m:r>
          <m:rPr>
            <m:sty m:val="p"/>
          </m:rPr>
          <m:t>1</m:t>
        </m:r>
        <m:r>
          <m:rPr>
            <m:sty m:val="p"/>
          </m:rPr>
          <m:t>⋅</m:t>
        </m:r>
        <m:sSup>
          <m:sSupPr/>
          <m:e>
            <m:r>
              <m:rPr>
                <m:sty m:val="p"/>
              </m:rPr>
              <m:t>10</m:t>
            </m:r>
          </m:e>
          <m:sup>
            <m:r>
              <m:rPr>
                <m:sty m:val="p"/>
              </m:rPr>
              <m:t>−</m:t>
            </m:r>
            <m:r>
              <m:rPr>
                <m:sty m:val="p"/>
              </m:rPr>
              <m:t>15</m:t>
            </m:r>
          </m:sup>
        </m:sSup>
      </m:oMath>
      <w:r>
        <w:rPr/>
        <w:t xml:space="preserve">, appartenance au groupe </w:t>
      </w:r>
      <m:oMath>
        <m:r>
          <m:rPr>
            <m:sty m:val="p"/>
          </m:rPr>
          <m:t>1</m:t>
        </m:r>
        <m:r>
          <m:rPr>
            <m:sty m:val="p"/>
          </m:rPr>
          <m:t>:</m:t>
        </m:r>
        <m:r>
          <m:rPr>
            <m:sty m:val="p"/>
          </m:rPr>
          <m:t>7</m:t>
        </m:r>
        <m:r>
          <m:rPr>
            <m:sty m:val="p"/>
          </m:rPr>
          <m:t>,</m:t>
        </m:r>
        <m:r>
          <m:rPr>
            <m:sty m:val="p"/>
          </m:rPr>
          <m:t>4</m:t>
        </m:r>
        <m:r>
          <m:rPr>
            <m:sty m:val="p"/>
          </m:rPr>
          <m:t>⋅</m:t>
        </m:r>
        <m:sSup>
          <m:sSupPr/>
          <m:e>
            <m:r>
              <m:rPr>
                <m:sty m:val="p"/>
              </m:rPr>
              <m:t>10</m:t>
            </m:r>
          </m:e>
          <m:sup>
            <m:r>
              <m:rPr>
                <m:sty m:val="p"/>
              </m:rPr>
              <m:t>−</m:t>
            </m:r>
            <m:r>
              <m:rPr>
                <m:sty m:val="p"/>
              </m:rPr>
              <m:t>16</m:t>
            </m:r>
          </m:sup>
        </m:sSup>
      </m:oMath>
      <w:r>
        <w:rPr/>
        <w:t xml:space="preserve">, appartenance au groupe </w:t>
      </w:r>
      <m:oMath>
        <m:r>
          <m:rPr>
            <m:sty m:val="p"/>
          </m:rPr>
          <m:t>2</m:t>
        </m:r>
        <m:r>
          <m:rPr>
            <m:sty m:val="p"/>
          </m:rPr>
          <m:t>:</m:t>
        </m:r>
        <m:r>
          <m:rPr>
            <m:sty m:val="p"/>
          </m:rPr>
          <m:t>5</m:t>
        </m:r>
        <m:r>
          <m:rPr>
            <m:sty m:val="p"/>
          </m:rPr>
          <m:t>,</m:t>
        </m:r>
        <m:r>
          <m:rPr>
            <m:sty m:val="p"/>
          </m:rPr>
          <m:t>4</m:t>
        </m:r>
        <m:r>
          <m:rPr>
            <m:sty m:val="p"/>
          </m:rPr>
          <m:t>⋅</m:t>
        </m:r>
        <m:sSup>
          <m:sSupPr/>
          <m:e>
            <m:r>
              <m:rPr>
                <m:sty m:val="p"/>
              </m:rPr>
              <m:t>10</m:t>
            </m:r>
          </m:e>
          <m:sup>
            <m:r>
              <m:rPr>
                <m:sty m:val="p"/>
              </m:rPr>
              <m:t>−</m:t>
            </m:r>
            <m:r>
              <m:rPr>
                <m:sty m:val="p"/>
              </m:rPr>
              <m:t>13</m:t>
            </m:r>
          </m:sup>
        </m:sSup>
      </m:oMath>
      <w:r>
        <w:rPr/>
        <w:t xml:space="preserve">.</w:t>
      </w:r>
      <w:r>
        <w:rPr/>
        <w:br w:type="textWrapping"/>
      </w:r>
      <w:r>
        <w:rPr>
          <w:rFonts w:eastAsia="Georgia" w:cs="Georgia" w:ascii="Georgia" w:hAnsi="Georgia"/>
        </w:rPr>
        <w:t xml:space="preserve">La décision de l'appartenance à un groupe particulier est prise en déterminant le maximum parmi les probabilités de groupes déterminées.</w:t>
      </w:r>
      <w:r>
        <w:rPr/>
        <w:br w:type="textWrapping"/>
      </w:r>
      <w:r>
        <w:rPr>
          <w:rFonts w:eastAsia="Georgia" w:cs="Georgia" w:ascii="Georgia" w:hAnsi="Georgia"/>
        </w:rPr>
        <w:t xml:space="preserve">Q21. Écrire une fonction prediction, dont vous préciserez les arguments, qui renvoit le numéro du groupe auquel appartient un élément </w:t>
      </w:r>
      <m:oMath>
        <m:r>
          <m:rPr>
            <m:sty m:val="i"/>
          </m:rPr>
          <m:t>z</m:t>
        </m:r>
      </m:oMath>
      <w:r>
        <w:rPr/>
        <w:t xml:space="preserve">.</w:t>
      </w:r>
    </w:p>
    <w:p>
      <w:pPr>
        <w:spacing w:after="220" w:lineRule="auto"/>
      </w:pPr>
      <w:r>
        <w:rPr>
          <w:rFonts w:eastAsia="Georgia" w:cs="Georgia" w:ascii="Georgia" w:hAnsi="Georgia"/>
        </w:rPr>
        <w:t xml:space="preserve">Usuellement la méthode naïve bayésienne est utilisée dans un espace logarithmique; c'est-à-dire qu'au lieu de calculer la probabilité d'appartenance à un groupe comme vu précédemment, on calcule le logarithme de cette quantité.</w:t>
      </w:r>
    </w:p>
    <w:p>
      <w:pPr>
        <w:spacing w:after="220" w:lineRule="auto"/>
      </w:pPr>
      <w:r>
        <w:rPr/>
        <w:t xml:space="preserve">Q22. Proposer une explication qui justifie cette utilisation du logarithme.</w:t>
      </w:r>
      <w:r>
        <w:rPr/>
        <w:br w:type="textWrapping"/>
      </w:r>
      <w:r>
        <w:rPr>
          <w:rFonts w:eastAsia="Georgia" w:cs="Georgia" w:ascii="Georgia" w:hAnsi="Georgia"/>
        </w:rPr>
        <w:t xml:space="preserve">L'algorithme mis en place peut être testé sur le jeu de 100 données test utilisé pour l'algorithme KNN dont on connaît déjà l'appartenance à chacun des groupes. On obtient alors la matrice de confusion suivante :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23</m:t>
                  </m:r>
                </m:e>
                <m:e>
                  <m:r>
                    <m:rPr>
                      <m:sty m:val="p"/>
                    </m:rPr>
                    <m:t>9</m:t>
                  </m:r>
                </m:e>
                <m:e>
                  <m:r>
                    <m:rPr>
                      <m:sty m:val="p"/>
                    </m:rPr>
                    <m:t>8</m:t>
                  </m:r>
                </m:e>
              </m:mr>
              <m:mr>
                <m:e>
                  <m:r>
                    <m:rPr>
                      <m:sty m:val="p"/>
                    </m:rPr>
                    <m:t>9</m:t>
                  </m:r>
                </m:e>
                <m:e>
                  <m:r>
                    <m:rPr>
                      <m:sty m:val="p"/>
                    </m:rPr>
                    <m:t>10</m:t>
                  </m:r>
                </m:e>
                <m:e>
                  <m:r>
                    <m:rPr>
                      <m:sty m:val="p"/>
                    </m:rPr>
                    <m:t>1</m:t>
                  </m:r>
                </m:e>
              </m:mr>
              <m:mr>
                <m:e>
                  <m:r>
                    <m:rPr>
                      <m:sty m:val="p"/>
                    </m:rPr>
                    <m:t>10</m:t>
                  </m:r>
                </m:e>
                <m:e>
                  <m:r>
                    <m:rPr>
                      <m:sty m:val="p"/>
                    </m:rPr>
                    <m:t>1</m:t>
                  </m:r>
                </m:e>
                <m:e>
                  <m:r>
                    <m:rPr>
                      <m:sty m:val="p"/>
                    </m:rPr>
                    <m:t>49</m:t>
                  </m:r>
                </m:e>
              </m:mr>
            </m:m>
          </m:e>
        </m:d>
      </m:oMath>
      <w:r>
        <w:rPr/>
        <w:t xml:space="preserve">.</w:t>
      </w:r>
      <w:r>
        <w:rPr/>
        <w:br w:type="textWrapping"/>
      </w:r>
      <w:r>
        <w:rPr>
          <w:rFonts w:eastAsia="Georgia" w:cs="Georgia" w:ascii="Georgia" w:hAnsi="Georgia"/>
        </w:rPr>
        <w:t xml:space="preserve">Q23. Calculer le pourcentage de réussite de la méthode KNN , à partir de la matrice de confusion pour </w:t>
      </w:r>
      <m:oMath>
        <m:r>
          <m:rPr>
            <m:sty m:val="i"/>
          </m:rPr>
          <m:t>K</m:t>
        </m:r>
        <m:r>
          <m:rPr>
            <m:sty m:val="p"/>
          </m:rPr>
          <m:t>=</m:t>
        </m:r>
        <m:r>
          <m:rPr>
            <m:sty m:val="p"/>
          </m:rPr>
          <m:t>8</m:t>
        </m:r>
      </m:oMath>
      <w:r>
        <w:rPr>
          <w:rFonts w:eastAsia="Georgia" w:cs="Georgia" w:ascii="Georgia" w:hAnsi="Georgia"/>
        </w:rPr>
        <w:t xml:space="preserve"> (page 8 ), ainsi que celui de la méthode naïve bayésienne à partir de la matrice ci-dessus. Discuter de la pertinence de chacune des deux méthodes sur l'exemple traité.</w:t>
      </w:r>
    </w:p>
    <w:p>
      <w:pPr>
        <w:spacing w:line="271" w:before="330" w:lineRule="auto"/>
      </w:pPr>
      <w:r>
        <w:rPr>
          <w:b/>
          <w:sz w:val="42"/>
        </w:rPr>
        <w:t xml:space="preserve">FIN</w:t>
      </w:r>
    </w:p>
    <w:p>
      <w:pPr>
        <w:spacing w:line="271" w:before="330" w:lineRule="auto"/>
      </w:pPr>
      <w:r>
        <w:rPr>
          <w:b/>
          <w:sz w:val="42"/>
        </w:rPr>
        <w:t xml:space="preserve">ANNEXE</w:t>
      </w:r>
    </w:p>
    <w:p>
      <w:pPr>
        <w:spacing w:line="271" w:before="330" w:lineRule="auto"/>
      </w:pPr>
      <w:r>
        <w:rPr>
          <w:b/>
          <w:sz w:val="42"/>
        </w:rPr>
        <w:t xml:space="preserve">Rappels des syntaxes en Python</w:t>
      </w:r>
    </w:p>
    <w:p>
      <w:pPr>
        <w:spacing w:after="220" w:lineRule="auto"/>
      </w:pPr>
      <w:r>
        <w:rPr>
          <w:rFonts w:eastAsia="Georgia" w:cs="Georgia" w:ascii="Georgia" w:hAnsi="Georgia"/>
        </w:rPr>
        <w:t xml:space="preserve">Remarque : sous Python, l'import du module numpy permet de réaliser des opérations pratiques sur les tableaux : from numpy import *. Les indices de ces tableaux commencent à 0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Python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tableau à une dimension</w:t>
            </w:r>
          </w:p>
        </w:tc>
        <w:tc>
          <w:tcPr>
            <w:tcBorders>
              <w:bottom w:val="single" w:sz="8" w:space="0" w:color="000000"/>
              <w:right w:val="single" w:sz="8" w:space="0" w:color="000000"/>
            </w:tcBorders>
            <w:vAlign w:val="center"/>
          </w:tcPr>
          <w:p>
            <w:pPr>
              <w:spacing w:lineRule="auto"/>
              <w:jc w:val="left"/>
            </w:pPr>
            <w:r>
              <w:rPr/>
              <w:t xml:space="preserve">L=[1,2,3] (liste)</w:t>
            </w:r>
          </w:p>
          <w:p>
            <w:pPr>
              <w:spacing w:lineRule="auto"/>
              <w:jc w:val="left"/>
            </w:pPr>
            <w:r>
              <w:rPr/>
              <w:t xml:space="preserve">v=array([1,2,3]) (vecteur)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accéder à un élément</w:t>
            </w:r>
          </w:p>
        </w:tc>
        <w:tc>
          <w:tcPr>
            <w:tcBorders>
              <w:bottom w:val="single" w:sz="8" w:space="0" w:color="000000"/>
              <w:right w:val="single" w:sz="8" w:space="0" w:color="000000"/>
            </w:tcBorders>
            <w:vAlign w:val="center"/>
          </w:tcPr>
          <w:p>
            <w:pPr>
              <w:spacing w:lineRule="auto"/>
              <w:jc w:val="left"/>
            </w:pPr>
            <m:oMath>
              <m:r>
                <m:rPr>
                  <m:sty m:val="p"/>
                </m:rPr>
                <m:t>v</m:t>
              </m:r>
              <m:r>
                <m:rPr>
                  <m:sty m:val="p"/>
                </m:rPr>
                <m:t>[</m:t>
              </m:r>
              <m:r>
                <m:rPr>
                  <m:sty m:val="p"/>
                </m:rPr>
                <m:t>0</m:t>
              </m:r>
              <m:r>
                <m:rPr>
                  <m:sty m:val="p"/>
                </m:rPr>
                <m:t>]</m:t>
              </m:r>
            </m:oMath>
            <w:r>
              <w:rPr>
                <w:rFonts w:eastAsia="Georgia" w:cs="Georgia" w:ascii="Georgia" w:hAnsi="Georgia"/>
              </w:rPr>
              <w:t xml:space="preserve"> renvoie 1 (L[0] également)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ajouter un élément</w:t>
            </w:r>
          </w:p>
        </w:tc>
        <w:tc>
          <w:tcPr>
            <w:tcBorders>
              <w:bottom w:val="single" w:sz="8" w:space="0" w:color="000000"/>
              <w:right w:val="single" w:sz="8" w:space="0" w:color="000000"/>
            </w:tcBorders>
            <w:vAlign w:val="center"/>
          </w:tcPr>
          <w:p>
            <w:pPr>
              <w:spacing w:lineRule="auto"/>
              <w:jc w:val="left"/>
            </w:pPr>
            <w:r>
              <w:rPr/>
              <w:t xml:space="preserve">L. append(5) uniquement sur les listes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tableau à deux dimensions (matrice)</w:t>
            </w:r>
          </w:p>
        </w:tc>
        <w:tc>
          <w:tcPr>
            <w:tcBorders>
              <w:bottom w:val="single" w:sz="8" w:space="0" w:color="000000"/>
              <w:right w:val="single" w:sz="8" w:space="0" w:color="000000"/>
            </w:tcBorders>
            <w:vAlign w:val="center"/>
          </w:tcPr>
          <w:p>
            <w:pPr>
              <w:spacing w:lineRule="auto"/>
              <w:jc w:val="left"/>
            </w:pPr>
            <w:r>
              <w:rPr/>
              <w:t xml:space="preserve">M=array(([1,2,3],[3,4,5]))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accéder à un élément</w:t>
            </w:r>
          </w:p>
        </w:tc>
        <w:tc>
          <w:tcPr>
            <w:tcBorders>
              <w:bottom w:val="single" w:sz="8" w:space="0" w:color="000000"/>
              <w:right w:val="single" w:sz="8" w:space="0" w:color="000000"/>
            </w:tcBorders>
            <w:vAlign w:val="center"/>
          </w:tcPr>
          <w:p>
            <w:pPr>
              <w:spacing w:lineRule="auto"/>
              <w:jc w:val="left"/>
            </w:pPr>
            <w:r>
              <w:rPr/>
              <w:t xml:space="preserve">M [1,2] donne 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extraire une portion de tableau (2 premières colonnes)</w:t>
            </w:r>
          </w:p>
        </w:tc>
        <w:tc>
          <w:tcPr>
            <w:tcBorders>
              <w:bottom w:val="single" w:sz="8" w:space="0" w:color="000000"/>
              <w:right w:val="single" w:sz="8" w:space="0" w:color="000000"/>
            </w:tcBorders>
            <w:vAlign w:val="center"/>
          </w:tcPr>
          <w:p>
            <w:pPr>
              <w:spacing w:lineRule="auto"/>
              <w:jc w:val="left"/>
            </w:pPr>
            <w:r>
              <w:rPr/>
              <w:t xml:space="preserve">M[:,0:2]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extraire la colonne i</w:t>
            </w:r>
          </w:p>
        </w:tc>
        <w:tc>
          <w:tcPr>
            <w:tcBorders>
              <w:bottom w:val="single" w:sz="8" w:space="0" w:color="000000"/>
              <w:right w:val="single" w:sz="8" w:space="0" w:color="000000"/>
            </w:tcBorders>
            <w:vAlign w:val="center"/>
          </w:tcPr>
          <w:p>
            <w:pPr>
              <w:spacing w:lineRule="auto"/>
              <w:jc w:val="left"/>
            </w:pPr>
            <w:r>
              <w:rPr/>
              <w:t xml:space="preserve">M[:,i]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extraire la ligne i</w:t>
            </w:r>
          </w:p>
        </w:tc>
        <w:tc>
          <w:tcPr>
            <w:tcBorders>
              <w:bottom w:val="single" w:sz="8" w:space="0" w:color="000000"/>
              <w:right w:val="single" w:sz="8" w:space="0" w:color="000000"/>
            </w:tcBorders>
            <w:vAlign w:val="center"/>
          </w:tcPr>
          <w:p>
            <w:pPr>
              <w:spacing w:lineRule="auto"/>
              <w:jc w:val="left"/>
            </w:pPr>
            <w:r>
              <w:rPr/>
              <w:t xml:space="preserve">M[i,:]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tableau de 0 ( 2 lignes, 3 colonnes)</w:t>
            </w:r>
          </w:p>
        </w:tc>
        <w:tc>
          <w:tcPr>
            <w:tcBorders>
              <w:bottom w:val="single" w:sz="8" w:space="0" w:color="000000"/>
              <w:right w:val="single" w:sz="8" w:space="0" w:color="000000"/>
            </w:tcBorders>
            <w:vAlign w:val="center"/>
          </w:tcPr>
          <w:p>
            <w:pPr>
              <w:spacing w:lineRule="auto"/>
              <w:jc w:val="left"/>
            </w:pPr>
            <w:r>
              <w:rPr/>
              <w:t xml:space="preserve">zeros((2,3))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dimension d'un tableau T de taille ( </w:t>
            </w:r>
            <m:oMath>
              <m:r>
                <m:rPr>
                  <m:sty m:val="i"/>
                </m:rPr>
                <m:t>i</m:t>
              </m:r>
              <m:r>
                <m:rPr>
                  <m:sty m:val="p"/>
                </m:rPr>
                <m:t>,</m:t>
              </m:r>
              <m:r>
                <m:rPr>
                  <m:sty m:val="i"/>
                </m:rPr>
                <m:t>j</m:t>
              </m:r>
            </m:oMath>
            <w:r>
              <w:rPr/>
              <w:t xml:space="preserve"> )</w:t>
            </w:r>
          </w:p>
        </w:tc>
        <w:tc>
          <w:tcPr>
            <w:tcBorders>
              <w:bottom w:val="single" w:sz="8" w:space="0" w:color="000000"/>
              <w:right w:val="single" w:sz="8" w:space="0" w:color="000000"/>
            </w:tcBorders>
            <w:vAlign w:val="center"/>
          </w:tcPr>
          <w:p>
            <w:pPr>
              <w:spacing w:lineRule="auto"/>
              <w:jc w:val="left"/>
            </w:pPr>
            <w:r>
              <w:rPr/>
              <w:t xml:space="preserve">T. shape donne [i,j]</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produit matrice-vecteur</w:t>
            </w:r>
          </w:p>
        </w:tc>
        <w:tc>
          <w:tcPr>
            <w:tcBorders>
              <w:bottom w:val="single" w:sz="8" w:space="0" w:color="000000"/>
              <w:right w:val="single" w:sz="8" w:space="0" w:color="000000"/>
            </w:tcBorders>
            <w:vAlign w:val="center"/>
          </w:tcPr>
          <w:p>
            <w:pPr>
              <w:spacing w:lineRule="auto"/>
              <w:jc w:val="left"/>
            </w:pPr>
            <w:r>
              <w:rPr/>
              <w:t xml:space="preserve">a = array ([[1,2,3],[4,5,6],[7,8,9]])</w:t>
            </w:r>
          </w:p>
          <w:p>
            <w:pPr>
              <w:spacing w:lineRule="auto"/>
              <w:jc w:val="left"/>
            </w:pPr>
            <m:oMathPara>
              <m:oMathParaPr>
                <m:jc m:val="left"/>
              </m:oMathParaPr>
              <m:oMath>
                <m:r>
                  <m:rPr>
                    <m:sty m:val="p"/>
                  </m:rPr>
                  <m:t>b</m:t>
                </m:r>
                <m:r>
                  <m:rPr>
                    <m:sty m:val="p"/>
                  </m:rPr>
                  <m:t>=</m:t>
                </m:r>
                <m:r>
                  <m:rPr>
                    <m:sty m:val="p"/>
                  </m:rPr>
                  <m:t>array</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oMath>
            </m:oMathPara>
          </w:p>
          <w:p>
            <w:pPr>
              <w:spacing w:lineRule="auto"/>
              <w:jc w:val="left"/>
            </w:pPr>
            <w:r>
              <w:rPr/>
              <w:t xml:space="preserve">print (a.dot(b))</w:t>
            </w:r>
          </w:p>
          <w:p>
            <w:pPr>
              <w:spacing w:lineRule="auto"/>
              <w:jc w:val="left"/>
            </w:pPr>
            <w:r>
              <w:rPr/>
              <w:t xml:space="preserve">&gt;&gt;&gt; array ([14, 32, 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séquence équirépartie quelconque de 0 à 10.1 (exclus) par pas de 0.1</w:t>
            </w:r>
          </w:p>
        </w:tc>
        <w:tc>
          <w:tcPr>
            <w:tcBorders>
              <w:bottom w:val="single" w:sz="8" w:space="0" w:color="000000"/>
              <w:right w:val="single" w:sz="8" w:space="0" w:color="000000"/>
            </w:tcBorders>
            <w:vAlign w:val="center"/>
          </w:tcPr>
          <w:p>
            <w:pPr>
              <w:spacing w:lineRule="auto"/>
              <w:jc w:val="left"/>
            </w:pPr>
            <w:r>
              <w:rPr/>
              <w:t xml:space="preserve">arange(0,10.1,0.1)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définir une chaîne de caractères</w:t>
            </w:r>
          </w:p>
        </w:tc>
        <w:tc>
          <w:tcPr>
            <w:tcBorders>
              <w:bottom w:val="single" w:sz="8" w:space="0" w:color="000000"/>
              <w:right w:val="single" w:sz="8" w:space="0" w:color="000000"/>
            </w:tcBorders>
            <w:vAlign w:val="center"/>
          </w:tcPr>
          <w:p>
            <w:pPr>
              <w:spacing w:lineRule="auto"/>
              <w:jc w:val="left"/>
            </w:pPr>
            <w:r>
              <w:rPr/>
              <w:t xml:space="preserve">mot='Python'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taille d'une chaîne</w:t>
            </w:r>
          </w:p>
        </w:tc>
        <w:tc>
          <w:tcPr>
            <w:tcBorders>
              <w:bottom w:val="single" w:sz="8" w:space="0" w:color="000000"/>
              <w:right w:val="single" w:sz="8" w:space="0" w:color="000000"/>
            </w:tcBorders>
            <w:vAlign w:val="center"/>
          </w:tcPr>
          <w:p>
            <w:pPr>
              <w:spacing w:lineRule="auto"/>
              <w:jc w:val="left"/>
            </w:pPr>
            <w:r>
              <w:rPr/>
              <w:t xml:space="preserve">len(mot)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extraire des caractères</w:t>
            </w:r>
          </w:p>
        </w:tc>
        <w:tc>
          <w:tcPr>
            <w:tcBorders>
              <w:bottom w:val="single" w:sz="8" w:space="0" w:color="000000"/>
              <w:right w:val="single" w:sz="8" w:space="0" w:color="000000"/>
            </w:tcBorders>
            <w:vAlign w:val="center"/>
          </w:tcPr>
          <w:p>
            <w:pPr>
              <w:spacing w:lineRule="auto"/>
              <w:jc w:val="left"/>
            </w:pPr>
            <w:r>
              <w:rPr/>
              <w:t xml:space="preserve">mot[2:7]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boucle For</w:t>
            </w:r>
          </w:p>
        </w:tc>
        <w:tc>
          <w:tcPr>
            <w:tcBorders>
              <w:bottom w:val="single" w:sz="8" w:space="0" w:color="000000"/>
              <w:right w:val="single" w:sz="8" w:space="0" w:color="000000"/>
            </w:tcBorders>
            <w:vAlign w:val="center"/>
          </w:tcPr>
          <w:p>
            <w:pPr>
              <w:spacing w:lineRule="auto"/>
              <w:jc w:val="left"/>
            </w:pPr>
            <w:r>
              <w:rPr/>
              <w:t xml:space="preserve">for i in range(10):</w:t>
            </w:r>
          </w:p>
          <w:p>
            <w:pPr>
              <w:spacing w:lineRule="auto"/>
              <w:jc w:val="left"/>
            </w:pPr>
            <w:r>
              <w:rPr/>
              <w:t xml:space="preserve">print (i)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condition If</w:t>
            </w:r>
          </w:p>
        </w:tc>
        <w:tc>
          <w:tcPr>
            <w:tcBorders>
              <w:bottom w:val="single" w:sz="8" w:space="0" w:color="000000"/>
              <w:right w:val="single" w:sz="8" w:space="0" w:color="000000"/>
            </w:tcBorders>
            <w:vAlign w:val="center"/>
          </w:tcPr>
          <w:p>
            <w:pPr>
              <w:spacing w:lineRule="auto"/>
              <w:jc w:val="left"/>
            </w:pPr>
            <w:r>
              <w:rPr/>
              <w:t xml:space="preserve">if ( </w:t>
            </w:r>
            <m:oMathPara>
              <m:oMathParaPr>
                <m:jc m:val="left"/>
              </m:oMathParaPr>
              <m:oMath>
                <m:r>
                  <m:rPr>
                    <m:sty m:val="p"/>
                  </m:rPr>
                  <m:t>i</m:t>
                </m:r>
                <m:r>
                  <m:rPr>
                    <m:sty m:val="p"/>
                  </m:rPr>
                  <m:t>&gt;</m:t>
                </m:r>
                <m:r>
                  <m:rPr>
                    <m:sty m:val="p"/>
                  </m:rPr>
                  <m:t>3</m:t>
                </m:r>
                <m:r>
                  <m:rPr>
                    <m:sty m:val="p"/>
                  </m:rPr>
                  <m:t>)</m:t>
                </m:r>
              </m:oMath>
            </m:oMathPara>
            <w:r>
              <w:rPr/>
              <w:t xml:space="preserve"> :</w:t>
            </w:r>
          </w:p>
          <w:p>
            <w:pPr>
              <w:spacing w:lineRule="auto"/>
              <w:jc w:val="left"/>
            </w:pPr>
            <w:r>
              <w:rPr/>
              <w:t xml:space="preserve">print (i)</w:t>
            </w:r>
          </w:p>
          <w:p>
            <w:pPr>
              <w:spacing w:lineRule="auto"/>
              <w:jc w:val="left"/>
            </w:pPr>
            <w:r>
              <w:rPr/>
              <w:t xml:space="preserve">else:</w:t>
            </w:r>
          </w:p>
          <w:p>
            <w:pPr>
              <w:spacing w:lineRule="auto"/>
              <w:jc w:val="left"/>
            </w:pPr>
            <w:r>
              <w:rPr/>
              <w:t xml:space="preserve">print ('hello')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définir une fonction qui possède un argument et renvoie 2 résultats</w:t>
            </w:r>
          </w:p>
        </w:tc>
        <w:tc>
          <w:tcPr>
            <w:tcBorders>
              <w:bottom w:val="single" w:sz="8" w:space="0" w:color="000000"/>
              <w:right w:val="single" w:sz="8" w:space="0" w:color="000000"/>
            </w:tcBorders>
            <w:vAlign w:val="center"/>
          </w:tcPr>
          <w:p>
            <w:pPr>
              <w:spacing w:lineRule="auto"/>
              <w:jc w:val="left"/>
            </w:pPr>
            <w:r>
              <w:rPr/>
              <w:t xml:space="preserve">def f(param):</w:t>
            </w:r>
          </w:p>
          <w:p>
            <w:pPr>
              <w:spacing w:lineRule="auto"/>
              <w:jc w:val="left"/>
            </w:pPr>
            <w:r>
              <w:rPr/>
              <w:t xml:space="preserve">a = param</w:t>
            </w:r>
          </w:p>
          <w:p>
            <w:pPr>
              <w:spacing w:lineRule="auto"/>
              <w:jc w:val="left"/>
            </w:pPr>
            <w:r>
              <w:rPr/>
              <w:t xml:space="preserve">b = param * param</w:t>
            </w:r>
          </w:p>
          <w:p>
            <w:pPr>
              <w:spacing w:lineRule="auto"/>
              <w:jc w:val="left"/>
            </w:pPr>
            <w:r>
              <w:rPr/>
              <w:t xml:space="preserve">return a,b</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tracé d'une courbe de deux listes de points </w:t>
            </w:r>
            <m:oMath>
              <m:r>
                <m:rPr>
                  <m:sty m:val="i"/>
                </m:rPr>
                <m:t>x</m:t>
              </m:r>
            </m:oMath>
            <w:r>
              <w:rPr/>
              <w:t xml:space="preserve"> et </w:t>
            </w:r>
            <m:oMath>
              <m:r>
                <m:rPr>
                  <m:sty m:val="i"/>
                </m:rPr>
                <m:t>y</m:t>
              </m:r>
            </m:oMath>
          </w:p>
        </w:tc>
        <w:tc>
          <w:tcPr>
            <w:tcBorders>
              <w:bottom w:val="single" w:sz="8" w:space="0" w:color="000000"/>
              <w:right w:val="single" w:sz="8" w:space="0" w:color="000000"/>
            </w:tcBorders>
            <w:vAlign w:val="center"/>
          </w:tcPr>
          <w:p>
            <w:pPr>
              <w:spacing w:lineRule="auto"/>
              <w:jc w:val="left"/>
            </w:pPr>
            <w:r>
              <w:rPr/>
              <w:t xml:space="preserve">plot(x,y)</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tracé d'une courbe de trois listes de points </w:t>
            </w:r>
            <m:oMath>
              <m:r>
                <m:rPr>
                  <m:sty m:val="i"/>
                </m:rPr>
                <m:t>x</m:t>
              </m:r>
              <m:r>
                <m:rPr>
                  <m:sty m:val="p"/>
                </m:rPr>
                <m:t>,</m:t>
              </m:r>
              <m:r>
                <m:rPr>
                  <m:sty m:val="i"/>
                </m:rPr>
                <m:t>y</m:t>
              </m:r>
            </m:oMath>
            <w:r>
              <w:rPr/>
              <w:t xml:space="preserve"> et </w:t>
            </w:r>
            <m:oMath>
              <m:r>
                <m:rPr>
                  <m:sty m:val="i"/>
                </m:rPr>
                <m:t>z</m:t>
              </m:r>
            </m:oMath>
          </w:p>
        </w:tc>
        <w:tc>
          <w:tcPr>
            <w:tcBorders>
              <w:bottom w:val="single" w:sz="8" w:space="0" w:color="000000"/>
              <w:right w:val="single" w:sz="8" w:space="0" w:color="000000"/>
            </w:tcBorders>
            <w:vAlign w:val="center"/>
          </w:tcPr>
          <w:p>
            <w:pPr>
              <w:spacing w:lineRule="auto"/>
              <w:jc w:val="left"/>
            </w:pPr>
            <w:r>
              <w:rPr/>
              <w:t xml:space="preserve">gca(projection='3d').plot(x,y,z)</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ajout d'un titre sur les axes d'une figure</w:t>
            </w:r>
          </w:p>
        </w:tc>
        <w:tc>
          <w:tcPr>
            <w:tcBorders>
              <w:bottom w:val="single" w:sz="8" w:space="0" w:color="000000"/>
              <w:right w:val="single" w:sz="8" w:space="0" w:color="000000"/>
            </w:tcBorders>
            <w:vAlign w:val="center"/>
          </w:tcPr>
          <w:p>
            <w:pPr>
              <w:spacing w:lineRule="auto"/>
              <w:jc w:val="left"/>
            </w:pPr>
            <w:r>
              <w:rPr/>
              <w:t xml:space="preserve">xlabel(texte)</w:t>
            </w:r>
          </w:p>
          <w:p>
            <w:pPr>
              <w:spacing w:lineRule="auto"/>
              <w:jc w:val="left"/>
            </w:pPr>
            <w:r>
              <w:rPr/>
              <w:t xml:space="preserve">ylabel(texte)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ajout d'un titre principe sur une figure</w:t>
            </w:r>
          </w:p>
        </w:tc>
        <w:tc>
          <w:tcPr>
            <w:tcBorders>
              <w:bottom w:val="single" w:sz="8" w:space="0" w:color="000000"/>
              <w:right w:val="single" w:sz="8" w:space="0" w:color="000000"/>
            </w:tcBorders>
            <w:vAlign w:val="center"/>
          </w:tcPr>
          <w:p>
            <w:pPr>
              <w:spacing w:lineRule="auto"/>
              <w:jc w:val="left"/>
            </w:pPr>
            <w:r>
              <w:rPr/>
              <w:t xml:space="preserve">title(texte)</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494166ed634f0c42a696d655207e7e4649b6d86.jpg" TargetMode="Internal"/><Relationship Id="rId6" Type="http://schemas.openxmlformats.org/officeDocument/2006/relationships/image" Target="media/image-30191bafeb039f79568ce6260dd4de7280ac40df.jpg" TargetMode="Internal"/><Relationship Id="rId7" Type="http://schemas.openxmlformats.org/officeDocument/2006/relationships/image" Target="media/image-ab206cec25e3facf92778836f352ad96752fc6e2.jpg" TargetMode="Internal"/><Relationship Id="rId8" Type="http://schemas.openxmlformats.org/officeDocument/2006/relationships/image" Target="media/image-96974a63767f58ede841f8ca5597cf51812063f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