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MUTUALISÉE AVEC E3A-POLYTECH ÉPREUVE SPÉCIFIQUE - FILIÈRE PC</w:t>
      </w:r>
    </w:p>
    <w:p>
      <w:pPr>
        <w:spacing w:line="271" w:before="330" w:lineRule="auto"/>
      </w:pPr>
      <w:r>
        <w:rPr>
          <w:b/>
          <w:sz w:val="42"/>
        </w:rPr>
        <w:t xml:space="preserve">INFORMATIQUE</w:t>
      </w:r>
    </w:p>
    <w:p>
      <w:pPr>
        <w:spacing w:after="220" w:lineRule="auto"/>
      </w:pPr>
      <w:r>
        <w:rPr>
          <w:rFonts w:eastAsia="Georgia" w:cs="Georgia" w:ascii="Georgia" w:hAnsi="Georgia"/>
        </w:rPr>
        <w:t xml:space="preserve">Durée : 3 heures</w:t>
      </w:r>
      <w:r>
        <w:rPr/>
        <w:br w:type="textWrapping"/>
      </w: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trois parties.</w:t>
      </w:r>
    </w:p>
    <w:p>
      <w:pPr>
        <w:spacing w:after="220" w:lineRule="auto"/>
      </w:pPr>
      <w:r>
        <w:rPr>
          <w:rFonts w:eastAsia="Georgia" w:cs="Georgia" w:ascii="Georgia" w:hAnsi="Georgia"/>
        </w:rPr>
        <w:t xml:space="preserve">L'épreuve est à traiter en langage Python sauf pour les bases de données.</w:t>
      </w:r>
      <w:r>
        <w:rPr/>
        <w:br w:type="textWrapping"/>
      </w:r>
      <w:r>
        <w:rPr>
          <w:rFonts w:eastAsia="Georgia" w:cs="Georgia" w:ascii="Georgia" w:hAnsi="Georgia"/>
        </w:rPr>
        <w:t xml:space="preserve">Les différents algorithmes doivent être rendus dans leur forme définitive sur le Document Réponse dans l'espace réservé à cet effet en respectant les éléments de syntaxe du langage (les brouillons ne sont pas acceptés).</w:t>
      </w:r>
      <w:r>
        <w:rPr/>
        <w:br w:type="textWrapping"/>
      </w:r>
      <w:r>
        <w:rPr>
          <w:rFonts w:eastAsia="Georgia" w:cs="Georgia" w:ascii="Georgia" w:hAnsi="Georgia"/>
        </w:rPr>
        <w:t xml:space="preserve">La réponse ne doit pas se limiter à la rédaction de l'algorithme sans explication, les programmes doivent être expliqués et commentés.</w:t>
      </w:r>
    </w:p>
    <w:p>
      <w:pPr>
        <w:spacing w:after="220" w:lineRule="auto"/>
      </w:pPr>
      <w:r>
        <w:rPr>
          <w:rFonts w:eastAsia="Georgia" w:cs="Georgia" w:ascii="Georgia" w:hAnsi="Georgia"/>
        </w:rPr>
        <w:t xml:space="preserve">Énoncé et Annexe : 16 pages</w:t>
      </w:r>
      <w:r>
        <w:rPr/>
        <w:br w:type="textWrapping"/>
      </w:r>
      <w:r>
        <w:rPr>
          <w:rFonts w:eastAsia="Georgia" w:cs="Georgia" w:ascii="Georgia" w:hAnsi="Georgia"/>
        </w:rPr>
        <w:t xml:space="preserve">Document Réponse (DR) : 12 pages</w:t>
      </w:r>
    </w:p>
    <w:p>
      <w:pPr>
        <w:spacing w:after="220" w:lineRule="auto"/>
      </w:pPr>
      <w:r>
        <w:rPr>
          <w:rFonts w:eastAsia="Georgia" w:cs="Georgia" w:ascii="Georgia" w:hAnsi="Georgia"/>
        </w:rPr>
        <w:t xml:space="preserve">Seul le Document Réponse doit être rendu dans son intégralité.</w:t>
      </w:r>
    </w:p>
    <w:p>
      <w:pPr>
        <w:spacing w:line="288" w:after="220" w:lineRule="auto"/>
        <w:jc w:val="center"/>
      </w:pPr>
      <w:r>
        <w:rPr>
          <w:rFonts w:eastAsia="Georgia" w:cs="Georgia" w:ascii="Georgia" w:hAnsi="Georgia"/>
          <w:b/>
          <w:sz w:val="56"/>
        </w:rPr>
        <w:t xml:space="preserve">Reconnaissance optique de caractères</w:t>
      </w:r>
    </w:p>
    <w:p>
      <w:pPr>
        <w:spacing w:line="271" w:before="330" w:lineRule="auto"/>
      </w:pPr>
      <w:r>
        <w:rPr>
          <w:b/>
          <w:sz w:val="42"/>
        </w:rPr>
        <w:t xml:space="preserve">Introduction</w:t>
      </w:r>
    </w:p>
    <w:p>
      <w:pPr>
        <w:spacing w:after="220" w:lineRule="auto"/>
      </w:pPr>
      <w:r>
        <w:rPr>
          <w:rFonts w:eastAsia="Georgia" w:cs="Georgia" w:ascii="Georgia" w:hAnsi="Georgia"/>
        </w:rPr>
        <w:t xml:space="preserve">La reconnaissance optique de caractères (OCR) existe depuis de nombreuses années mais les récents travaux d'intelligence artificielle (apprentissage profond) ont considérablement augmenté les performances de la reconnaissance de documents.</w:t>
      </w:r>
    </w:p>
    <w:p>
      <w:pPr>
        <w:spacing w:after="220" w:lineRule="auto"/>
      </w:pPr>
      <w:r>
        <w:rPr>
          <w:rFonts w:eastAsia="Georgia" w:cs="Georgia" w:ascii="Georgia" w:hAnsi="Georgia"/>
        </w:rPr>
        <w:t xml:space="preserve">L’objectif du travail proposé est de découvrir différentes étapes de la numérisation d'un document en explorant plusieurs algorithmes utilisés pour obtenir au final un document éditable conforme à l'original.</w:t>
      </w:r>
    </w:p>
    <w:p>
      <w:pPr>
        <w:spacing w:after="220" w:lineRule="auto"/>
      </w:pPr>
      <w:r>
        <w:rPr/>
        <w:t xml:space="preserve">Le sujet abordera les points suivants :</w:t>
      </w:r>
    </w:p>
    <w:p>
      <w:pPr>
        <w:numPr>
          <w:ilvl w:val="0"/>
          <w:numId w:val="2"/>
        </w:numPr>
        <w:spacing w:lineRule="auto"/>
      </w:pPr>
      <w:r>
        <w:rPr>
          <w:rFonts w:eastAsia="Georgia" w:cs="Georgia" w:ascii="Georgia" w:hAnsi="Georgia"/>
        </w:rPr>
        <w:t xml:space="preserve">acquisition d'un document et pré-traitement dans le but d'obtenir une image numérique pertinente;</w:t>
      </w:r>
    </w:p>
    <w:p>
      <w:pPr>
        <w:numPr>
          <w:ilvl w:val="0"/>
          <w:numId w:val="2"/>
        </w:numPr>
        <w:spacing w:lineRule="auto"/>
      </w:pPr>
      <w:r>
        <w:rPr>
          <w:rFonts w:eastAsia="Georgia" w:cs="Georgia" w:ascii="Georgia" w:hAnsi="Georgia"/>
        </w:rPr>
        <w:t xml:space="preserve">reconnaissance du contenu qui correspond à l'extraction du texte et de sa structure;</w:t>
      </w:r>
    </w:p>
    <w:p>
      <w:pPr>
        <w:numPr>
          <w:ilvl w:val="0"/>
          <w:numId w:val="2"/>
        </w:numPr>
        <w:spacing w:lineRule="auto"/>
      </w:pPr>
      <w:r>
        <w:rPr>
          <w:rFonts w:eastAsia="Georgia" w:cs="Georgia" w:ascii="Georgia" w:hAnsi="Georgia"/>
        </w:rPr>
        <w:t xml:space="preserve">reconnaissance des caractères par identification à l'aide d'une base de données.</w:t>
      </w:r>
    </w:p>
    <w:p>
      <w:pPr>
        <w:spacing w:line="271" w:before="330" w:lineRule="auto"/>
      </w:pPr>
      <w:r>
        <w:rPr>
          <w:b/>
          <w:sz w:val="42"/>
        </w:rPr>
        <w:t xml:space="preserve">Partie I - Acquisition d'un document</w:t>
      </w:r>
    </w:p>
    <w:p>
      <w:pPr>
        <w:spacing w:after="220" w:lineRule="auto"/>
      </w:pPr>
      <w:r>
        <w:rPr>
          <w:rFonts w:eastAsia="Georgia" w:cs="Georgia" w:ascii="Georgia" w:hAnsi="Georgia"/>
        </w:rPr>
        <w:t xml:space="preserve">L'acquisition du document est obtenue généralement par balayage optique. Le résultat est rangé dans un fichier de points (pixels) dont la taille dépend de la résolution.</w:t>
      </w:r>
      <w:r>
        <w:rPr/>
        <w:br w:type="textWrapping"/>
      </w:r>
      <w:r>
        <w:rPr>
          <w:rFonts w:eastAsia="Georgia" w:cs="Georgia" w:ascii="Georgia" w:hAnsi="Georgia"/>
        </w:rPr>
        <w:t xml:space="preserve">Une image en couleurs est stockée dans une matrice imgC de </w:t>
      </w:r>
      <m:oMath>
        <m:r>
          <m:rPr>
            <m:sty m:val="i"/>
          </m:rPr>
          <m:t>p</m:t>
        </m:r>
      </m:oMath>
      <w:r>
        <w:rPr/>
        <w:t xml:space="preserve"> lignes (pixels en hauteur), </w:t>
      </w:r>
      <m:oMath>
        <m:r>
          <m:rPr>
            <m:sty m:val="i"/>
          </m:rPr>
          <m:t>q</m:t>
        </m:r>
      </m:oMath>
      <w:r>
        <w:rPr>
          <w:rFonts w:eastAsia="Georgia" w:cs="Georgia" w:ascii="Georgia" w:hAnsi="Georgia"/>
        </w:rPr>
        <w:t xml:space="preserve"> colonnes (pixels en largeur) dont chaque élément est un triplet. Chaque valeur du triplet de couleur (rouge, vert, bleu) est un entier compris entre 0 et 255 . La résolution est exprimée en nombre de pixels par pouce (ppp). La valeur d'un pouce est environ égale à </w:t>
      </w:r>
      <m:oMath>
        <m:r>
          <m:rPr>
            <m:sty m:val="p"/>
          </m:rPr>
          <m:t>2</m:t>
        </m:r>
        <m:r>
          <m:rPr>
            <m:sty m:val="p"/>
          </m:rPr>
          <m:t>,</m:t>
        </m:r>
        <m:r>
          <m:rPr>
            <m:sty m:val="p"/>
          </m:rPr>
          <m:t>5</m:t>
        </m:r>
        <m:r>
          <m:rPr>
            <m:nor/>
          </m:rPr>
          <m:t xml:space="preserve"> </m:t>
        </m:r>
        <m:r>
          <m:rPr>
            <m:sty m:val="p"/>
          </m:rPr>
          <m:t>cm</m:t>
        </m:r>
      </m:oMath>
      <w:r>
        <w:rPr/>
        <w:t xml:space="preserve">.</w:t>
      </w:r>
      <w:r>
        <w:rPr/>
        <w:br w:type="textWrapping"/>
      </w:r>
      <w:r>
        <w:rPr>
          <w:rFonts w:eastAsia="Georgia" w:cs="Georgia" w:ascii="Georgia" w:hAnsi="Georgia"/>
        </w:rPr>
        <w:t xml:space="preserve">Q1. Chaque entier représentant une couleur est représenté, en binaire, sous la forme d'un mot constitué de bits 0 et de 1 . Donner la taille de ce mot pour qu'il puisse représenter tous les entiers compris entre 0 et 255 . Indiquer les dimensions (en pixels) d'une image en couleurs au format A4 ( </w:t>
      </w:r>
      <m:oMath>
        <m:r>
          <m:rPr>
            <m:sty m:val="p"/>
          </m:rPr>
          <m:t>21</m:t>
        </m:r>
        <m:r>
          <m:rPr>
            <m:nor/>
          </m:rPr>
          <m:t xml:space="preserve"> </m:t>
        </m:r>
        <m:r>
          <m:rPr>
            <m:sty m:val="p"/>
          </m:rPr>
          <m:t>cm</m:t>
        </m:r>
        <m:r>
          <m:rPr>
            <m:sty m:val="p"/>
          </m:rPr>
          <m:t>×</m:t>
        </m:r>
        <m:r>
          <m:rPr>
            <m:sty m:val="p"/>
          </m:rPr>
          <m:t>29</m:t>
        </m:r>
        <m:r>
          <m:rPr>
            <m:sty m:val="p"/>
          </m:rPr>
          <m:t>,</m:t>
        </m:r>
        <m:r>
          <m:rPr>
            <m:sty m:val="p"/>
          </m:rPr>
          <m:t>7</m:t>
        </m:r>
        <m:r>
          <m:rPr>
            <m:nor/>
          </m:rPr>
          <m:t xml:space="preserve"> </m:t>
        </m:r>
        <m:r>
          <m:rPr>
            <m:sty m:val="p"/>
          </m:rPr>
          <m:t>cm</m:t>
        </m:r>
      </m:oMath>
      <w:r>
        <w:rPr>
          <w:rFonts w:eastAsia="Georgia" w:cs="Georgia" w:ascii="Georgia" w:hAnsi="Georgia"/>
        </w:rPr>
        <w:t xml:space="preserve"> ) pour une résolution de 300 ppp . En déduire alors la taille en bits du fichier image correspondant.</w:t>
      </w:r>
    </w:p>
    <w:p>
      <w:pPr>
        <w:spacing w:after="220" w:lineRule="auto"/>
      </w:pPr>
      <w:r>
        <w:rPr>
          <w:rFonts w:eastAsia="Georgia" w:cs="Georgia" w:ascii="Georgia" w:hAnsi="Georgia"/>
        </w:rPr>
        <w:t xml:space="preserve">Pour diminuer la taille du document afin de pouvoir plus facilement le traiter, on réalise tout d'abord une conversion en niveaux de gris de l'image.</w:t>
      </w:r>
      <w:r>
        <w:rPr/>
        <w:br w:type="textWrapping"/>
      </w:r>
      <w:r>
        <w:rPr>
          <w:rFonts w:eastAsia="Georgia" w:cs="Georgia" w:ascii="Georgia" w:hAnsi="Georgia"/>
        </w:rPr>
        <w:t xml:space="preserve">L'image en niveau de gris est une matrice imgg à </w:t>
      </w:r>
      <m:oMath>
        <m:r>
          <m:rPr>
            <m:sty m:val="i"/>
          </m:rPr>
          <m:t>p</m:t>
        </m:r>
      </m:oMath>
      <w:r>
        <w:rPr/>
        <w:t xml:space="preserve"> lignes et </w:t>
      </w:r>
      <m:oMath>
        <m:r>
          <m:rPr>
            <m:sty m:val="i"/>
          </m:rPr>
          <m:t>q</m:t>
        </m:r>
      </m:oMath>
      <w:r>
        <w:rPr>
          <w:rFonts w:eastAsia="Georgia" w:cs="Georgia" w:ascii="Georgia" w:hAnsi="Georgia"/>
        </w:rPr>
        <w:t xml:space="preserve"> colonnes où chaque valeur est un entier entre 0 (pixel noir) et 255 (pixel blanc).</w:t>
      </w:r>
      <w:r>
        <w:rPr/>
        <w:br w:type="textWrapping"/>
      </w:r>
      <w:r>
        <w:rPr>
          <w:rFonts w:eastAsia="Georgia" w:cs="Georgia" w:ascii="Georgia" w:hAnsi="Georgia"/>
        </w:rPr>
        <w:t xml:space="preserve">La formule utilisée pour déterminer la valeur d'un pixel gris en fonction des trois couleurs d'un pixel (R rouge, G vert, B bleu) est la suivante : pixGris </w:t>
      </w:r>
      <m:oMath>
        <m:r>
          <m:rPr>
            <m:sty m:val="p"/>
          </m:rPr>
          <m:t>=</m:t>
        </m:r>
        <m:r>
          <m:rPr>
            <m:sty m:val="p"/>
          </m:rPr>
          <m:t>0</m:t>
        </m:r>
        <m:r>
          <m:rPr>
            <m:sty m:val="p"/>
          </m:rPr>
          <m:t>,</m:t>
        </m:r>
        <m:r>
          <m:rPr>
            <m:sty m:val="p"/>
          </m:rPr>
          <m:t>299</m:t>
        </m:r>
        <m:r>
          <m:rPr>
            <m:sty m:val="p"/>
          </m:rPr>
          <m:t>∗</m:t>
        </m:r>
        <m:r>
          <m:rPr>
            <m:sty m:val="i"/>
          </m:rPr>
          <m:t>R</m:t>
        </m:r>
        <m:r>
          <m:rPr>
            <m:sty m:val="p"/>
          </m:rPr>
          <m:t>+</m:t>
        </m:r>
        <m:r>
          <m:rPr>
            <m:sty m:val="p"/>
          </m:rPr>
          <m:t>0</m:t>
        </m:r>
        <m:r>
          <m:rPr>
            <m:sty m:val="p"/>
          </m:rPr>
          <m:t>,</m:t>
        </m:r>
        <m:r>
          <m:rPr>
            <m:sty m:val="p"/>
          </m:rPr>
          <m:t>587</m:t>
        </m:r>
        <m:r>
          <m:rPr>
            <m:sty m:val="p"/>
          </m:rPr>
          <m:t>∗</m:t>
        </m:r>
        <m:r>
          <m:rPr>
            <m:sty m:val="i"/>
          </m:rPr>
          <m:t>G</m:t>
        </m:r>
        <m:r>
          <m:rPr>
            <m:sty m:val="p"/>
          </m:rPr>
          <m:t>+</m:t>
        </m:r>
        <m:r>
          <m:rPr>
            <m:sty m:val="p"/>
          </m:rPr>
          <m:t>0</m:t>
        </m:r>
        <m:r>
          <m:rPr>
            <m:sty m:val="p"/>
          </m:rPr>
          <m:t>,</m:t>
        </m:r>
        <m:r>
          <m:rPr>
            <m:sty m:val="p"/>
          </m:rPr>
          <m:t>114</m:t>
        </m:r>
        <m:r>
          <m:rPr>
            <m:sty m:val="p"/>
          </m:rPr>
          <m:t>∗</m:t>
        </m:r>
        <m:r>
          <m:rPr>
            <m:sty m:val="i"/>
          </m:rPr>
          <m:t>B</m:t>
        </m:r>
      </m:oMath>
      <w:r>
        <w:rPr/>
        <w:t xml:space="preserve">.</w:t>
      </w:r>
      <w:r>
        <w:rPr/>
        <w:br w:type="textWrapping"/>
      </w:r>
      <w:r>
        <w:rPr>
          <w:rFonts w:eastAsia="Georgia" w:cs="Georgia" w:ascii="Georgia" w:hAnsi="Georgia"/>
        </w:rPr>
        <w:t xml:space="preserve">De manière générale, on nomme le type array pour représenter une matrice sous la forme d'une liste de listes dont les éléments de la liste interne pourront être des triplets pour les images en couleurs ou des entiers pour les images en niveau de gris.</w:t>
      </w:r>
      <w:r>
        <w:rPr/>
        <w:br w:type="textWrapping"/>
      </w:r>
      <w:r>
        <w:rPr/>
        <w:t xml:space="preserve">On introduit les fonctions :</w:t>
      </w:r>
    </w:p>
    <w:p>
      <w:pPr>
        <w:numPr>
          <w:ilvl w:val="0"/>
          <w:numId w:val="3"/>
        </w:numPr>
        <w:spacing w:lineRule="auto"/>
      </w:pPr>
      <w:r>
        <w:rPr/>
        <w:t xml:space="preserve">dimension (img: array) -&gt; tuple qui renvoie le triplet ( </w:t>
      </w:r>
      <m:oMath>
        <m:r>
          <m:rPr>
            <m:sty m:val="i"/>
          </m:rPr>
          <m:t>p</m:t>
        </m:r>
        <m:r>
          <m:rPr>
            <m:sty m:val="p"/>
          </m:rPr>
          <m:t>,</m:t>
        </m:r>
        <m:r>
          <m:rPr>
            <m:sty m:val="i"/>
          </m:rPr>
          <m:t>q</m:t>
        </m:r>
        <m:r>
          <m:rPr>
            <m:sty m:val="p"/>
          </m:rPr>
          <m:t>,</m:t>
        </m:r>
        <m:r>
          <m:rPr>
            <m:sty m:val="p"/>
          </m:rPr>
          <m:t>3</m:t>
        </m:r>
      </m:oMath>
      <w:r>
        <w:rPr/>
        <w:t xml:space="preserve"> ) pour une image en couleurs et le triplet ( </w:t>
      </w:r>
      <m:oMath>
        <m:r>
          <m:rPr>
            <m:sty m:val="i"/>
          </m:rPr>
          <m:t>p</m:t>
        </m:r>
        <m:r>
          <m:rPr>
            <m:sty m:val="p"/>
          </m:rPr>
          <m:t>,</m:t>
        </m:r>
        <m:r>
          <m:rPr>
            <m:sty m:val="i"/>
          </m:rPr>
          <m:t>q</m:t>
        </m:r>
        <m:r>
          <m:rPr>
            <m:sty m:val="p"/>
          </m:rPr>
          <m:t>,</m:t>
        </m:r>
        <m:r>
          <m:rPr>
            <m:sty m:val="p"/>
          </m:rPr>
          <m:t>1</m:t>
        </m:r>
      </m:oMath>
      <w:r>
        <w:rPr/>
        <w:t xml:space="preserve"> ) pour une image en niveau de gris;</w:t>
      </w:r>
    </w:p>
    <w:p>
      <w:pPr>
        <w:numPr>
          <w:ilvl w:val="0"/>
          <w:numId w:val="3"/>
        </w:numPr>
        <w:spacing w:lineRule="auto"/>
      </w:pPr>
      <w:r>
        <w:rPr/>
        <w:t xml:space="preserve">initialise(p:int, q:int, valeur:int) -&gt; array qui renvoie une image de dimensions ( </w:t>
      </w:r>
      <m:oMath>
        <m:r>
          <m:rPr>
            <m:sty m:val="i"/>
          </m:rPr>
          <m:t>p</m:t>
        </m:r>
        <m:r>
          <m:rPr>
            <m:sty m:val="p"/>
          </m:rPr>
          <m:t>,</m:t>
        </m:r>
        <m:r>
          <m:rPr>
            <m:sty m:val="i"/>
          </m:rPr>
          <m:t>q</m:t>
        </m:r>
      </m:oMath>
      <w:r>
        <w:rPr>
          <w:rFonts w:eastAsia="Georgia" w:cs="Georgia" w:ascii="Georgia" w:hAnsi="Georgia"/>
        </w:rPr>
        <w:t xml:space="preserve"> ) où tous les pixels sont initialisés à une même valeur valeur.</w:t>
      </w:r>
    </w:p>
    <w:p>
      <w:pPr>
        <w:spacing w:after="220" w:lineRule="auto"/>
      </w:pPr>
      <w:r>
        <w:rPr/>
        <w:t xml:space="preserve">On donne la fonction permettant de convertir en niveau de gris l'image en couleurs.</w:t>
      </w:r>
    </w:p>
    <w:p>
      <w:pPr>
        <w:pStyle w:val="SourceCode"/>
        <w:shd w:val="clear" w:fill="F8F8FA"/>
        <w:spacing w:lineRule="auto"/>
      </w:pPr>
      <w:r>
        <w:rPr>
          <w:rStyle w:val="VerbatimChar"/>
          <w:rFonts w:eastAsia="Consolas" w:cs="Consolas" w:ascii="Consolas" w:hAnsi="Consolas"/>
        </w:rPr>
        <w:t xml:space="preserve">def conversion_gris(imgC:array)-&gt;array:</w:t>
        <w:br/>
        <w:t xml:space="preserve">    n0,n1,_ = dimension(imgC)</w:t>
        <w:br/>
        <w:t xml:space="preserve">    img = initialise(p,q,0)</w:t>
        <w:br/>
        <w:t xml:space="preserve">    for i in range(n0):</w:t>
        <w:br/>
        <w:t xml:space="preserve">        for j in range(n1):</w:t>
        <w:br/>
        <w:t xml:space="preserve">            r,g,b = imgC[i][j]</w:t>
        <w:br/>
        <w:t xml:space="preserve">            val = 0.299 *r + 0.587 * g + 0.114 * b</w:t>
        <w:br/>
        <w:t xml:space="preserve">            img[i,j] = int(val)</w:t>
        <w:br/>
        <w:t xml:space="preserve">    return img</w:t>
        <w:br/>
        <w:t xml:space="preserve"/>
      </w:r>
    </w:p>
    <w:p>
      <w:pPr>
        <w:spacing w:after="220" w:lineRule="auto"/>
      </w:pPr>
      <w:r>
        <w:rPr>
          <w:rFonts w:eastAsia="Georgia" w:cs="Georgia" w:ascii="Georgia" w:hAnsi="Georgia"/>
        </w:rPr>
        <w:t xml:space="preserve">Q2. Donner la complexité de la fonction conversion_gris(imgC: array)-&gt;array.</w:t>
      </w:r>
      <w:r>
        <w:rPr/>
        <w:br w:type="textWrapping"/>
      </w:r>
      <w:r>
        <w:rPr>
          <w:rFonts w:eastAsia="Georgia" w:cs="Georgia" w:ascii="Georgia" w:hAnsi="Georgia"/>
        </w:rPr>
        <w:t xml:space="preserve">La première étape du prétraitement est la binarisation. Cela consiste à remplacer les pixels en niveaux de gris par des pixels noirs (valeur 0 ) ou blanc (valeur 255 ) uniquement. Pour cela, la valeur du pixel gris est comparée à une valeur seuil notée seuil.</w:t>
      </w:r>
      <w:r>
        <w:rPr/>
        <w:br w:type="textWrapping"/>
      </w:r>
      <w:r>
        <w:rPr>
          <w:rFonts w:eastAsia="Georgia" w:cs="Georgia" w:ascii="Georgia" w:hAnsi="Georgia"/>
        </w:rPr>
        <w:t xml:space="preserve">Q3. Proposer une fonction binarisation(imgG:array, seuil:int)-&gt;array qui convertit une image en niveau de gris en image en noir et blanc en imposant une valeur 255 pour tout pixel de valeur strictement supérieure au seuil.</w:t>
      </w:r>
      <w:r>
        <w:rPr/>
        <w:br w:type="textWrapping"/>
      </w:r>
      <w:r>
        <w:rPr>
          <w:rFonts w:eastAsia="Georgia" w:cs="Georgia" w:ascii="Georgia" w:hAnsi="Georgia"/>
        </w:rPr>
        <w:t xml:space="preserve">La difficulté de cette technique de binarisation est le choix de la valeur seuil pour des images ayant des problèmes d'éclairage. Nous verrons que la technique de restauration étudiée par la suite peut être utilisée pour remplacer la binarisation par seuil standard.</w:t>
      </w:r>
    </w:p>
    <w:p>
      <w:pPr>
        <w:spacing w:line="271" w:before="330" w:lineRule="auto"/>
      </w:pPr>
      <w:r>
        <w:rPr>
          <w:b/>
          <w:sz w:val="42"/>
        </w:rPr>
        <w:t xml:space="preserve">Partie II - Reconnaissance du document</w:t>
      </w:r>
    </w:p>
    <w:p>
      <w:pPr>
        <w:spacing w:line="271" w:before="330" w:lineRule="auto"/>
      </w:pPr>
      <w:r>
        <w:rPr>
          <w:b/>
          <w:sz w:val="42"/>
        </w:rPr>
        <w:t xml:space="preserve">II. 1 - Rotation de l'image</w:t>
      </w:r>
    </w:p>
    <w:p>
      <w:pPr>
        <w:spacing w:after="220" w:lineRule="auto"/>
      </w:pPr>
      <w:r>
        <w:rPr>
          <w:rFonts w:eastAsia="Georgia" w:cs="Georgia" w:ascii="Georgia" w:hAnsi="Georgia"/>
        </w:rPr>
        <w:t xml:space="preserve">L'image scannée peut avoir un problème de rotation qu'il convient de corriger afin d'appliquer l'algorithme de reconnaissance des caractères (figure 1).</w:t>
      </w:r>
    </w:p>
    <w:p>
      <w:pPr>
        <w:spacing w:after="220" w:lineRule="auto"/>
      </w:pPr>
      <w:r>
        <w:rPr>
          <w:rFonts w:eastAsia="Georgia" w:cs="Georgia" w:ascii="Georgia" w:hAnsi="Georgia"/>
        </w:rPr>
        <w:t xml:space="preserve">Beauté, limpidité, pureté, sérénité... La liste des louanges attribuées aux lace" pour la plupart, ces joyaux de la Creusés çà et là par les "géants de gla montagne, aux couleurs chatoyantes des sommets qui les couronment l'entoile de fond aux récits des come en montagne et plus part leur donnera tout</w:t>
      </w:r>
    </w:p>
    <w:p>
      <w:pPr>
        <w:spacing w:after="220" w:lineRule="auto"/>
      </w:pPr>
      <w:r>
        <w:rPr>
          <w:rFonts w:eastAsia="Georgia" w:cs="Georgia" w:ascii="Georgia" w:hAnsi="Georgia"/>
        </w:rPr>
        <w:t xml:space="preserve">C'est l'avènement du tou d'eau qui n'ont de potentiel que leur tagnes qu'aucune pierre n'est encoEcosystèmes fragiles, re venue briser... pour notre plus grand bont partager.</w:t>
      </w:r>
    </w:p>
    <w:p>
      <w:pPr>
        <w:spacing w:after="220" w:lineRule="auto"/>
      </w:pPr>
      <w:r>
        <w:rPr>
          <w:rFonts w:eastAsia="Georgia" w:cs="Georgia" w:ascii="Georgia" w:hAnsi="Georgia"/>
        </w:rPr>
        <w:t xml:space="preserve">Figure 1 - Image avec un problème de rotation lors de l'acquisition numérique</w:t>
      </w:r>
    </w:p>
    <w:p>
      <w:pPr>
        <w:spacing w:after="220" w:lineRule="auto"/>
      </w:pPr>
      <w:r>
        <w:rPr>
          <w:rFonts w:eastAsia="Georgia" w:cs="Georgia" w:ascii="Georgia" w:hAnsi="Georgia"/>
        </w:rPr>
        <w:t xml:space="preserve">Le paramétrage de l'image pour la rotation est donné sur la figure 2. L'image est de dimension ( </w:t>
      </w:r>
      <m:oMath>
        <m:r>
          <m:rPr>
            <m:sty m:val="i"/>
          </m:rPr>
          <m:t>p</m:t>
        </m:r>
        <m:r>
          <m:rPr>
            <m:sty m:val="p"/>
          </m:rPr>
          <m:t>,</m:t>
        </m:r>
        <m:r>
          <m:rPr>
            <m:sty m:val="i"/>
          </m:rPr>
          <m:t>q</m:t>
        </m:r>
      </m:oMath>
      <w:r>
        <w:rPr>
          <w:rFonts w:eastAsia="Georgia" w:cs="Georgia" w:ascii="Georgia" w:hAnsi="Georgia"/>
        </w:rPr>
        <w:t xml:space="preserve"> ) (possède </w:t>
      </w:r>
      <m:oMath>
        <m:r>
          <m:rPr>
            <m:sty m:val="i"/>
          </m:rPr>
          <m:t>p</m:t>
        </m:r>
      </m:oMath>
      <w:r>
        <w:rPr/>
        <w:t xml:space="preserve"> lignes et </w:t>
      </w:r>
      <m:oMath>
        <m:r>
          <m:rPr>
            <m:sty m:val="i"/>
          </m:rPr>
          <m:t>q</m:t>
        </m:r>
      </m:oMath>
      <w:r>
        <w:rPr>
          <w:rFonts w:eastAsia="Georgia" w:cs="Georgia" w:ascii="Georgia" w:hAnsi="Georgia"/>
        </w:rPr>
        <w:t xml:space="preserve"> colonnes). Pour faire tourner le point de coordonnées ( </w:t>
      </w:r>
      <m:oMath>
        <m:r>
          <m:rPr>
            <m:sty m:val="i"/>
          </m:rPr>
          <m:t>i</m:t>
        </m:r>
        <m:r>
          <m:rPr>
            <m:sty m:val="p"/>
          </m:rPr>
          <m:t>,</m:t>
        </m:r>
        <m:r>
          <m:rPr>
            <m:sty m:val="i"/>
          </m:rPr>
          <m:t>j</m:t>
        </m:r>
      </m:oMath>
      <w:r>
        <w:rPr/>
        <w:t xml:space="preserve"> ) autour du point </w:t>
      </w:r>
      <m:oMath>
        <m:r>
          <m:rPr>
            <m:sty m:val="i"/>
          </m:rPr>
          <m:t>O</m:t>
        </m:r>
      </m:oMath>
      <w:r>
        <w:rPr/>
        <w:t xml:space="preserve"> centre de l'image d'un angle </w:t>
      </w:r>
      <m:oMath>
        <m:r>
          <m:rPr>
            <m:sty m:val="i"/>
          </m:rPr>
          <m:t>α</m:t>
        </m:r>
      </m:oMath>
      <w:r>
        <w:rPr>
          <w:rFonts w:eastAsia="Georgia" w:cs="Georgia" w:ascii="Georgia" w:hAnsi="Georgia"/>
        </w:rPr>
        <w:t xml:space="preserve">, on applique une rotation à l'aide d'une matrice de rotation :</w:t>
      </w:r>
    </w:p>
    <w:p>
      <w:pPr>
        <w:spacing w:after="220" w:lineRule="auto"/>
      </w:pPr>
      <m:oMathPara>
        <m:oMath>
          <m:d>
            <m:dPr>
              <m:begChr m:val="("/>
              <m:endChr m:val=")"/>
              <m:grow/>
            </m:dPr>
            <m:e>
              <m:f>
                <m:fPr>
                  <m:type m:val="noBar"/>
                  <m:ctrlPr>
                    <w:rPr>
                      <w:rFonts w:ascii="Cambria Math" w:hAnsi="Cambria Math"/>
                    </w:rPr>
                  </m:ctrlPr>
                </m:fPr>
                <m:num>
                  <m:sSub>
                    <m:sSubPr/>
                    <m:e>
                      <m:r>
                        <m:rPr>
                          <m:sty m:val="i"/>
                        </m:rPr>
                        <m:t>n</m:t>
                      </m:r>
                    </m:e>
                    <m:sub>
                      <m:r>
                        <m:rPr>
                          <m:sty m:val="i"/>
                        </m:rPr>
                        <m:t>i</m:t>
                      </m:r>
                    </m:sub>
                  </m:sSub>
                  <m:r>
                    <m:rPr>
                      <m:sty m:val="p"/>
                    </m:rPr>
                    <m:t>−</m:t>
                  </m:r>
                  <m:r>
                    <m:rPr>
                      <m:sty m:val="i"/>
                    </m:rPr>
                    <m:t>p</m:t>
                  </m:r>
                  <m:r>
                    <m:rPr>
                      <m:sty m:val="p"/>
                    </m:rPr>
                    <m:t>/</m:t>
                  </m:r>
                  <m:r>
                    <m:rPr>
                      <m:sty m:val="p"/>
                    </m:rPr>
                    <m:t>/</m:t>
                  </m:r>
                  <m:r>
                    <m:rPr>
                      <m:sty m:val="p"/>
                    </m:rPr>
                    <m:t>2</m:t>
                  </m:r>
                </m:num>
                <m:den>
                  <m:sSub>
                    <m:sSubPr/>
                    <m:e>
                      <m:r>
                        <m:rPr>
                          <m:sty m:val="i"/>
                        </m:rPr>
                        <m:t>n</m:t>
                      </m:r>
                    </m:e>
                    <m:sub>
                      <m:r>
                        <m:rPr>
                          <m:sty m:val="i"/>
                        </m:rPr>
                        <m:t>j</m:t>
                      </m:r>
                    </m:sub>
                  </m:sSub>
                  <m:r>
                    <m:rPr>
                      <m:sty m:val="p"/>
                    </m:rPr>
                    <m:t>−</m:t>
                  </m:r>
                  <m:r>
                    <m:rPr>
                      <m:sty m:val="i"/>
                    </m:rPr>
                    <m:t>q</m:t>
                  </m:r>
                  <m:r>
                    <m:rPr>
                      <m:sty m:val="p"/>
                    </m:rPr>
                    <m:t>/</m:t>
                  </m:r>
                  <m:r>
                    <m:rPr>
                      <m:sty m:val="p"/>
                    </m:rPr>
                    <m:t>/</m:t>
                  </m:r>
                  <m:r>
                    <m:rPr>
                      <m:sty m:val="p"/>
                    </m:rPr>
                    <m:t>2</m:t>
                  </m:r>
                </m:den>
              </m:f>
            </m:e>
          </m:d>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p"/>
                      </m:rPr>
                      <m:t>cos</m:t>
                    </m:r>
                    <m:r>
                      <m:rPr>
                        <m:sty m:val="p"/>
                      </m:rPr>
                      <m:t>⁡</m:t>
                    </m:r>
                    <m:r>
                      <m:rPr>
                        <m:sty m:val="i"/>
                      </m:rPr>
                      <m:t>α</m:t>
                    </m:r>
                  </m:e>
                  <m:e>
                    <m:r>
                      <m:rPr>
                        <m:sty m:val="p"/>
                      </m:rPr>
                      <m:t>sin</m:t>
                    </m:r>
                    <m:r>
                      <m:rPr>
                        <m:sty m:val="p"/>
                      </m:rPr>
                      <m:t>⁡</m:t>
                    </m:r>
                    <m:r>
                      <m:rPr>
                        <m:sty m:val="i"/>
                      </m:rPr>
                      <m:t>α</m:t>
                    </m:r>
                  </m:e>
                </m:mr>
                <m:mr>
                  <m:e>
                    <m:r>
                      <m:rPr>
                        <m:sty m:val="p"/>
                      </m:rPr>
                      <m:t>−</m:t>
                    </m:r>
                    <m:r>
                      <m:rPr>
                        <m:sty m:val="p"/>
                      </m:rPr>
                      <m:t>sin</m:t>
                    </m:r>
                    <m:r>
                      <m:rPr>
                        <m:sty m:val="p"/>
                      </m:rPr>
                      <m:t>⁡</m:t>
                    </m:r>
                    <m:r>
                      <m:rPr>
                        <m:sty m:val="i"/>
                      </m:rPr>
                      <m:t>α</m:t>
                    </m:r>
                  </m:e>
                  <m:e>
                    <m:r>
                      <m:rPr>
                        <m:sty m:val="p"/>
                      </m:rPr>
                      <m:t>cos</m:t>
                    </m:r>
                    <m:r>
                      <m:rPr>
                        <m:sty m:val="p"/>
                      </m:rPr>
                      <m:t>⁡</m:t>
                    </m:r>
                    <m:r>
                      <m:rPr>
                        <m:sty m:val="i"/>
                      </m:rPr>
                      <m:t>α</m:t>
                    </m:r>
                  </m:e>
                </m:mr>
              </m:m>
            </m:e>
          </m:d>
          <m:d>
            <m:dPr>
              <m:begChr m:val="("/>
              <m:endChr m:val=")"/>
              <m:grow/>
            </m:dPr>
            <m:e>
              <m:f>
                <m:fPr>
                  <m:type m:val="noBar"/>
                  <m:ctrlPr>
                    <w:rPr>
                      <w:rFonts w:ascii="Cambria Math" w:hAnsi="Cambria Math"/>
                    </w:rPr>
                  </m:ctrlPr>
                </m:fPr>
                <m:num>
                  <m:r>
                    <m:rPr>
                      <m:sty m:val="i"/>
                    </m:rPr>
                    <m:t>i</m:t>
                  </m:r>
                  <m:r>
                    <m:rPr>
                      <m:sty m:val="p"/>
                    </m:rPr>
                    <m:t>−</m:t>
                  </m:r>
                  <m:r>
                    <m:rPr>
                      <m:sty m:val="i"/>
                    </m:rPr>
                    <m:t>p</m:t>
                  </m:r>
                  <m:r>
                    <m:rPr>
                      <m:sty m:val="p"/>
                    </m:rPr>
                    <m:t>/</m:t>
                  </m:r>
                  <m:r>
                    <m:rPr>
                      <m:sty m:val="p"/>
                    </m:rPr>
                    <m:t>/</m:t>
                  </m:r>
                  <m:r>
                    <m:rPr>
                      <m:sty m:val="p"/>
                    </m:rPr>
                    <m:t>2</m:t>
                  </m:r>
                </m:num>
                <m:den>
                  <m:r>
                    <m:rPr>
                      <m:sty m:val="i"/>
                    </m:rPr>
                    <m:t>j</m:t>
                  </m:r>
                  <m:r>
                    <m:rPr>
                      <m:sty m:val="p"/>
                    </m:rPr>
                    <m:t>−</m:t>
                  </m:r>
                  <m:r>
                    <m:rPr>
                      <m:sty m:val="i"/>
                    </m:rPr>
                    <m:t>q</m:t>
                  </m:r>
                  <m:r>
                    <m:rPr>
                      <m:sty m:val="p"/>
                    </m:rPr>
                    <m:t>/</m:t>
                  </m:r>
                  <m:r>
                    <m:rPr>
                      <m:sty m:val="p"/>
                    </m:rPr>
                    <m:t>/</m:t>
                  </m:r>
                  <m:r>
                    <m:rPr>
                      <m:sty m:val="p"/>
                    </m:rPr>
                    <m:t>2</m:t>
                  </m:r>
                </m:den>
              </m:f>
            </m:e>
          </m:d>
          <m:r>
            <m:rPr>
              <m:sty m:val="p"/>
            </m:rPr>
            <m:t>.</m:t>
          </m:r>
        </m:oMath>
      </m:oMathPara>
    </w:p>
    <w:p>
      <w:pPr>
        <w:spacing w:after="220" w:lineRule="auto"/>
      </w:pPr>
      <w:r>
        <w:rPr>
          <w:rFonts w:eastAsia="Georgia" w:cs="Georgia" w:ascii="Georgia" w:hAnsi="Georgia"/>
        </w:rPr>
        <w:t xml:space="preserve">On obtient alors un nouveau point de coordonnées </w:t>
      </w:r>
      <m:oMath>
        <m:d>
          <m:dPr>
            <m:begChr m:val="("/>
            <m:endChr m:val=")"/>
            <m:ctrlPr>
              <w:rPr>
                <w:rFonts w:ascii="Cambria Math" w:hAnsi="Cambria Math"/>
              </w:rPr>
            </m:ctrlPr>
          </m:dPr>
          <m:e>
            <m:sSub>
              <m:sSubPr/>
              <m:e>
                <m:r>
                  <m:rPr>
                    <m:sty m:val="i"/>
                  </m:rPr>
                  <m:t>n</m:t>
                </m:r>
              </m:e>
              <m:sub>
                <m:r>
                  <m:rPr>
                    <m:sty m:val="i"/>
                  </m:rPr>
                  <m:t>i</m:t>
                </m:r>
              </m:sub>
            </m:sSub>
            <m:r>
              <m:rPr>
                <m:sty m:val="p"/>
              </m:rPr>
              <m:t>,</m:t>
            </m:r>
            <m:sSub>
              <m:sSubPr/>
              <m:e>
                <m:r>
                  <m:rPr>
                    <m:sty m:val="i"/>
                  </m:rPr>
                  <m:t>n</m:t>
                </m:r>
              </m:e>
              <m:sub>
                <m:r>
                  <m:rPr>
                    <m:sty m:val="i"/>
                  </m:rPr>
                  <m:t>j</m:t>
                </m:r>
              </m:sub>
            </m:sSub>
          </m:e>
        </m:d>
      </m:oMath>
      <w:r>
        <w:rPr/>
        <w:t xml:space="preserve">.</w:t>
      </w:r>
    </w:p>
    <w:p>
      <w:pPr>
        <w:spacing w:lineRule="auto"/>
        <w:jc w:val="center"/>
      </w:pPr>
      <w:r>
        <w:rPr/>
        <w:drawing>
          <wp:inline distB="0" distL="0" distR="0" distT="0">
            <wp:extent cx="5486400" cy="3149600"/>
            <wp:effectExtent b="0" l="0" r="0" t="0"/>
            <wp:docPr id="1" name="image-389df303ec6f00ad90a57fbe1b4174a08d9b243a.jpg"/>
            <a:graphic>
              <a:graphicData uri="http://schemas.openxmlformats.org/drawingml/2006/picture">
                <pic:pic>
                  <pic:nvPicPr>
                    <pic:cNvPr id="1" name="image-389df303ec6f00ad90a57fbe1b4174a08d9b243a.jpg" descr=""/>
                    <pic:cNvPicPr/>
                  </pic:nvPicPr>
                  <pic:blipFill>
                    <a:blip r:embed="rId5" cstate="print"/>
                    <a:srcRect b="0" l="0" r="0" t="0"/>
                    <a:stretch>
                      <a:fillRect/>
                    </a:stretch>
                  </pic:blipFill>
                  <pic:spPr>
                    <a:xfrm>
                      <a:off x="0" y="0"/>
                      <a:ext cx="5486400" cy="3149600"/>
                    </a:xfrm>
                    <a:prstGeom prst="rect"/>
                  </pic:spPr>
                </pic:pic>
              </a:graphicData>
            </a:graphic>
          </wp:inline>
        </w:drawing>
      </w:r>
    </w:p>
    <w:p>
      <w:pPr>
        <w:spacing w:lineRule="auto"/>
      </w:pPr>
      <w:r>
        <w:rPr>
          <w:rFonts w:eastAsia="Georgia" w:cs="Georgia" w:ascii="Georgia" w:hAnsi="Georgia"/>
        </w:rPr>
        <w:t xml:space="preserve">Figure 2 - Paramétrage de l'image pour la rotation</w:t>
      </w:r>
    </w:p>
    <w:p>
      <w:pPr>
        <w:spacing w:after="220" w:lineRule="auto"/>
      </w:pPr>
      <w:r>
        <w:rPr>
          <w:rFonts w:eastAsia="Georgia" w:cs="Georgia" w:ascii="Georgia" w:hAnsi="Georgia"/>
        </w:rPr>
        <w:t xml:space="preserve">Naïvement, on pourrait penser que pour réaliser la rotation, il suffit de parcourir chaque pixel de l'image intiale en lui appliquant la rotation définie précédemment. Mais les indices étant des entiers, on se rend compte que certains pixels de la nouvelle image ne sont jamais calculés (figure 3) et qu'il peut apparaître des problèmes de dépassement de taille d'image.</w:t>
      </w:r>
    </w:p>
    <w:p>
      <w:pPr>
        <w:spacing w:line="271" w:before="330" w:lineRule="auto"/>
      </w:pPr>
      <w:r>
        <w:rPr>
          <w:rFonts w:eastAsia="Georgia" w:cs="Georgia" w:ascii="Georgia" w:hAnsi="Georgia"/>
          <w:b/>
          <w:sz w:val="42"/>
        </w:rPr>
        <w:t xml:space="preserve">Beauté, limpidité, pureté, sérénité...</w:t>
      </w:r>
    </w:p>
    <w:p>
      <w:pPr>
        <w:spacing w:after="220" w:lineRule="auto"/>
      </w:pPr>
      <w:r>
        <w:rPr>
          <w:rFonts w:eastAsia="Georgia" w:cs="Georgia" w:ascii="Georgia" w:hAnsi="Georgia"/>
        </w:rPr>
        <w:t xml:space="preserve">Figure 3 - Rotation naïve de l'image intiale</w:t>
      </w:r>
    </w:p>
    <w:p>
      <w:pPr>
        <w:spacing w:after="220" w:lineRule="auto"/>
      </w:pPr>
      <w:r>
        <w:rPr>
          <w:rFonts w:eastAsia="Georgia" w:cs="Georgia" w:ascii="Georgia" w:hAnsi="Georgia"/>
        </w:rPr>
        <w:t xml:space="preserve">L'algorithme de rotation consiste donc, pour chaque pixel de la nouvelle image de coordonnées ( </w:t>
      </w:r>
      <m:oMath>
        <m:sSub>
          <m:sSubPr/>
          <m:e>
            <m:r>
              <m:rPr>
                <m:sty m:val="i"/>
              </m:rPr>
              <m:t>n</m:t>
            </m:r>
          </m:e>
          <m:sub>
            <m:r>
              <m:rPr>
                <m:sty m:val="i"/>
              </m:rPr>
              <m:t>i</m:t>
            </m:r>
          </m:sub>
        </m:sSub>
        <m:r>
          <m:rPr>
            <m:sty m:val="p"/>
          </m:rPr>
          <m:t>,</m:t>
        </m:r>
        <m:sSub>
          <m:sSubPr/>
          <m:e>
            <m:r>
              <m:rPr>
                <m:sty m:val="i"/>
              </m:rPr>
              <m:t>n</m:t>
            </m:r>
          </m:e>
          <m:sub>
            <m:r>
              <m:rPr>
                <m:sty m:val="i"/>
              </m:rPr>
              <m:t>j</m:t>
            </m:r>
          </m:sub>
        </m:sSub>
      </m:oMath>
      <w:r>
        <w:rPr>
          <w:rFonts w:eastAsia="Georgia" w:cs="Georgia" w:ascii="Georgia" w:hAnsi="Georgia"/>
        </w:rPr>
        <w:t xml:space="preserve"> ), à trouver ses coordonnées ( </w:t>
      </w:r>
      <m:oMath>
        <m:r>
          <m:rPr>
            <m:sty m:val="i"/>
          </m:rPr>
          <m:t>i</m:t>
        </m:r>
        <m:r>
          <m:rPr>
            <m:sty m:val="p"/>
          </m:rPr>
          <m:t>,</m:t>
        </m:r>
        <m:r>
          <m:rPr>
            <m:sty m:val="i"/>
          </m:rPr>
          <m:t>j</m:t>
        </m:r>
      </m:oMath>
      <w:r>
        <w:rPr/>
        <w:t xml:space="preserve"> ) par une rotation d'angle </w:t>
      </w:r>
      <m:oMath>
        <m:r>
          <m:rPr>
            <m:sty m:val="p"/>
          </m:rPr>
          <m:t>−</m:t>
        </m:r>
        <m:r>
          <m:rPr>
            <m:sty m:val="i"/>
          </m:rPr>
          <m:t>α</m:t>
        </m:r>
      </m:oMath>
      <w:r>
        <w:rPr>
          <w:rFonts w:eastAsia="Georgia" w:cs="Georgia" w:ascii="Georgia" w:hAnsi="Georgia"/>
        </w:rPr>
        <w:t xml:space="preserve"> dans l'image initiale. La position du pixel virtuel ainsi trouvée est en fait un couple de réels ( </w:t>
      </w:r>
      <m:oMath>
        <m:r>
          <m:rPr>
            <m:sty m:val="i"/>
          </m:rPr>
          <m:t>x</m:t>
        </m:r>
        <m:r>
          <m:rPr>
            <m:sty m:val="p"/>
          </m:rPr>
          <m:t>,</m:t>
        </m:r>
        <m:r>
          <m:rPr>
            <m:sty m:val="i"/>
          </m:rPr>
          <m:t>y</m:t>
        </m:r>
      </m:oMath>
      <w:r>
        <w:rPr>
          <w:rFonts w:eastAsia="Georgia" w:cs="Georgia" w:ascii="Georgia" w:hAnsi="Georgia"/>
        </w:rPr>
        <w:t xml:space="preserve"> ). Le pixel virtuel est ainsi entouré de 4 pixels dans l'image initiale dont les abscisses sont comprises entre int (x) et int (x) +1 et les ordonnées entre int (y) et int (y) +1 (figure 4).</w:t>
      </w:r>
    </w:p>
    <w:p>
      <w:pPr>
        <w:spacing w:lineRule="auto"/>
        <w:jc w:val="center"/>
      </w:pPr>
      <w:r>
        <w:rPr/>
        <w:drawing>
          <wp:inline distB="0" distL="0" distR="0" distT="0">
            <wp:extent cx="1990725" cy="1990725"/>
            <wp:effectExtent b="0" l="0" r="0" t="0"/>
            <wp:docPr id="2" name="image-04c819d3251977c4b84e2bff3eaa94e075847d6c.jpg"/>
            <a:graphic>
              <a:graphicData uri="http://schemas.openxmlformats.org/drawingml/2006/picture">
                <pic:pic>
                  <pic:nvPicPr>
                    <pic:cNvPr id="2" name="image-04c819d3251977c4b84e2bff3eaa94e075847d6c.jpg" descr=""/>
                    <pic:cNvPicPr/>
                  </pic:nvPicPr>
                  <pic:blipFill>
                    <a:blip r:embed="rId6" cstate="print"/>
                    <a:srcRect b="0" l="0" r="0" t="0"/>
                    <a:stretch>
                      <a:fillRect/>
                    </a:stretch>
                  </pic:blipFill>
                  <pic:spPr>
                    <a:xfrm>
                      <a:off x="0" y="0"/>
                      <a:ext cx="1990725" cy="1990725"/>
                    </a:xfrm>
                    <a:prstGeom prst="rect"/>
                  </pic:spPr>
                </pic:pic>
              </a:graphicData>
            </a:graphic>
          </wp:inline>
        </w:drawing>
      </w:r>
    </w:p>
    <w:p>
      <w:pPr>
        <w:spacing w:lineRule="auto"/>
      </w:pPr>
      <w:r>
        <w:rPr>
          <w:rFonts w:eastAsia="Georgia" w:cs="Georgia" w:ascii="Georgia" w:hAnsi="Georgia"/>
        </w:rPr>
        <w:t xml:space="preserve">Figure 4 - Illustration du pixel trouvé entouré des 4 pixels voisins dans l'image intiale</w:t>
      </w:r>
    </w:p>
    <w:p>
      <w:pPr>
        <w:spacing w:after="220" w:lineRule="auto"/>
      </w:pPr>
      <w:r>
        <w:rPr>
          <w:rFonts w:eastAsia="Georgia" w:cs="Georgia" w:ascii="Georgia" w:hAnsi="Georgia"/>
        </w:rPr>
        <w:t xml:space="preserve">Pour trouver la valeur du pixel virtuel, on utilise la valeur des 4 pixels voisins en réalisant une approximation bilinéaire qui consiste :</w:t>
      </w:r>
    </w:p>
    <w:p>
      <w:pPr>
        <w:numPr>
          <w:ilvl w:val="0"/>
          <w:numId w:val="4"/>
        </w:numPr>
        <w:spacing w:lineRule="auto"/>
      </w:pPr>
      <w:r>
        <w:rPr>
          <w:rFonts w:eastAsia="Georgia" w:cs="Georgia" w:ascii="Georgia" w:hAnsi="Georgia"/>
        </w:rPr>
        <w:t xml:space="preserve">en prenant les deux pixels voisins de la première ligne, à trouver la valeur du niveau de gris du pixel virtuel en supposant une évolution linéaire selon la coordonnée </w:t>
      </w:r>
      <m:oMath>
        <m:r>
          <m:rPr>
            <m:sty m:val="i"/>
          </m:rPr>
          <m:t>y</m:t>
        </m:r>
      </m:oMath>
      <w:r>
        <w:rPr/>
        <w:t xml:space="preserve"> entre le pixel de gauche et le pixel de droite;</w:t>
      </w:r>
    </w:p>
    <w:p>
      <w:pPr>
        <w:numPr>
          <w:ilvl w:val="0"/>
          <w:numId w:val="4"/>
        </w:numPr>
        <w:spacing w:lineRule="auto"/>
      </w:pPr>
      <w:r>
        <w:rPr>
          <w:rFonts w:eastAsia="Georgia" w:cs="Georgia" w:ascii="Georgia" w:hAnsi="Georgia"/>
        </w:rPr>
        <w:t xml:space="preserve">à faire de même en prenant les pixels de la deuxième ligne;</w:t>
      </w:r>
    </w:p>
    <w:p>
      <w:pPr>
        <w:numPr>
          <w:ilvl w:val="0"/>
          <w:numId w:val="4"/>
        </w:numPr>
        <w:spacing w:lineRule="auto"/>
      </w:pPr>
      <w:r>
        <w:rPr>
          <w:rFonts w:eastAsia="Georgia" w:cs="Georgia" w:ascii="Georgia" w:hAnsi="Georgia"/>
        </w:rPr>
        <w:t xml:space="preserve">enfin en travaillant sur la coordonnée </w:t>
      </w:r>
      <m:oMath>
        <m:r>
          <m:rPr>
            <m:sty m:val="i"/>
          </m:rPr>
          <m:t>x</m:t>
        </m:r>
      </m:oMath>
      <w:r>
        <w:rPr>
          <w:rFonts w:eastAsia="Georgia" w:cs="Georgia" w:ascii="Georgia" w:hAnsi="Georgia"/>
        </w:rPr>
        <w:t xml:space="preserve">, à supposer une évolution linéaire entre les deux valeurs trouvées aux deux étapes précédentes.</w:t>
      </w:r>
    </w:p>
    <w:p>
      <w:pPr>
        <w:spacing w:after="220" w:lineRule="auto"/>
      </w:pPr>
      <w:r>
        <w:rPr/>
        <w:t xml:space="preserve">On dispose d'une fonction :</w:t>
      </w:r>
      <w:r>
        <w:rPr/>
        <w:br w:type="textWrapping"/>
      </w:r>
      <w:r>
        <w:rPr/>
        <w:t xml:space="preserve">lineaire(x:float, x0:int, x1:int, pix0:int, pix1:int)-&gt; float</w:t>
      </w:r>
      <w:r>
        <w:rPr/>
        <w:br w:type="textWrapping"/>
      </w:r>
      <w:r>
        <w:rPr>
          <w:rFonts w:eastAsia="Georgia" w:cs="Georgia" w:ascii="Georgia" w:hAnsi="Georgia"/>
        </w:rPr>
        <w:t xml:space="preserve">qui renvoie le flottant val, approximation linéaire au point </w:t>
      </w:r>
      <m:oMath>
        <m:r>
          <m:rPr>
            <m:sty m:val="i"/>
          </m:rPr>
          <m:t>x</m:t>
        </m:r>
      </m:oMath>
      <w:r>
        <w:rPr/>
        <w:t xml:space="preserve"> des valeurs pix0 prise au point </w:t>
      </w:r>
      <m:oMath>
        <m:r>
          <m:rPr>
            <m:sty m:val="i"/>
          </m:rPr>
          <m:t>x</m:t>
        </m:r>
        <m:r>
          <m:rPr>
            <m:sty m:val="p"/>
          </m:rPr>
          <m:t>0</m:t>
        </m:r>
      </m:oMath>
      <w:r>
        <w:rPr/>
        <w:t xml:space="preserve"> et pix1 prise au point </w:t>
      </w:r>
      <m:oMath>
        <m:r>
          <m:rPr>
            <m:sty m:val="i"/>
          </m:rPr>
          <m:t>x</m:t>
        </m:r>
        <m:r>
          <m:rPr>
            <m:sty m:val="p"/>
          </m:rPr>
          <m:t>1</m:t>
        </m:r>
      </m:oMath>
      <w:r>
        <w:rPr/>
        <w:t xml:space="preserve">.</w:t>
      </w:r>
      <w:r>
        <w:rPr/>
        <w:br w:type="textWrapping"/>
      </w:r>
      <w:r>
        <w:rPr>
          <w:rFonts w:eastAsia="Georgia" w:cs="Georgia" w:ascii="Georgia" w:hAnsi="Georgia"/>
        </w:rPr>
        <w:t xml:space="preserve">Si les coordonnées du point virtuel </w:t>
      </w:r>
      <m:oMath>
        <m:r>
          <m:rPr>
            <m:sty m:val="p"/>
          </m:rPr>
          <m:t>(</m:t>
        </m:r>
        <m:r>
          <m:rPr>
            <m:sty m:val="i"/>
          </m:rPr>
          <m:t>x</m:t>
        </m:r>
        <m:r>
          <m:rPr>
            <m:sty m:val="p"/>
          </m:rPr>
          <m:t>,</m:t>
        </m:r>
        <m:r>
          <m:rPr>
            <m:sty m:val="i"/>
          </m:rPr>
          <m:t>y</m:t>
        </m:r>
        <m:r>
          <m:rPr>
            <m:sty m:val="p"/>
          </m:rPr>
          <m:t>)</m:t>
        </m:r>
      </m:oMath>
      <w:r>
        <w:rPr>
          <w:rFonts w:eastAsia="Georgia" w:cs="Georgia" w:ascii="Georgia" w:hAnsi="Georgia"/>
        </w:rPr>
        <w:t xml:space="preserve"> se situent en dehors de l'image, alors la valeur du pixel sur l'image tournée sera prise de couleur blanche, c'est-à-dire égale à 255.</w:t>
      </w:r>
      <w:r>
        <w:rPr/>
        <w:br w:type="textWrapping"/>
      </w:r>
      <w:r>
        <w:rPr/>
        <w:t xml:space="preserve">Q4. Choisir la fonction bilineaire(im:array, </w:t>
      </w:r>
      <m:oMath>
        <m:r>
          <m:rPr>
            <m:sty m:val="i"/>
          </m:rPr>
          <m:t>x</m:t>
        </m:r>
        <m:r>
          <m:rPr>
            <m:sty m:val="p"/>
          </m:rPr>
          <m:t>:</m:t>
        </m:r>
        <m:r>
          <m:rPr>
            <m:sty m:val="i"/>
          </m:rPr>
          <m:t>f</m:t>
        </m:r>
        <m:r>
          <m:rPr>
            <m:sty m:val="i"/>
          </m:rPr>
          <m:t>l</m:t>
        </m:r>
        <m:r>
          <m:rPr>
            <m:sty m:val="i"/>
          </m:rPr>
          <m:t>o</m:t>
        </m:r>
        <m:r>
          <m:rPr>
            <m:sty m:val="i"/>
          </m:rPr>
          <m:t>a</m:t>
        </m:r>
        <m:r>
          <m:rPr>
            <m:sty m:val="i"/>
          </m:rPr>
          <m:t>t</m:t>
        </m:r>
        <m:r>
          <m:rPr>
            <m:sty m:val="p"/>
          </m:rPr>
          <m:t>,</m:t>
        </m:r>
        <m:r>
          <m:rPr>
            <m:sty m:val="i"/>
          </m:rPr>
          <m:t>y</m:t>
        </m:r>
        <m:r>
          <m:rPr>
            <m:sty m:val="p"/>
          </m:rPr>
          <m:t>:</m:t>
        </m:r>
        <m:r>
          <m:rPr>
            <m:sty m:val="i"/>
          </m:rPr>
          <m:t>f</m:t>
        </m:r>
        <m:r>
          <m:rPr>
            <m:sty m:val="i"/>
          </m:rPr>
          <m:t>l</m:t>
        </m:r>
        <m:r>
          <m:rPr>
            <m:sty m:val="i"/>
          </m:rPr>
          <m:t>o</m:t>
        </m:r>
        <m:r>
          <m:rPr>
            <m:sty m:val="i"/>
          </m:rPr>
          <m:t>a</m:t>
        </m:r>
        <m:r>
          <m:rPr>
            <m:sty m:val="i"/>
          </m:rPr>
          <m:t>t</m:t>
        </m:r>
        <m:r>
          <m:rPr>
            <m:sty m:val="p"/>
          </m:rPr>
          <m:t>)</m:t>
        </m:r>
        <m:r>
          <m:rPr>
            <m:sty m:val="p"/>
          </m:rPr>
          <m:t>−</m:t>
        </m:r>
        <m:r>
          <m:rPr>
            <m:sty m:val="p"/>
          </m:rPr>
          <m:t>&gt;</m:t>
        </m:r>
      </m:oMath>
      <w:r>
        <w:rPr>
          <w:rFonts w:eastAsia="Georgia" w:cs="Georgia" w:ascii="Georgia" w:hAnsi="Georgia"/>
        </w:rPr>
        <w:t xml:space="preserve"> int parmi les quatre propositions, données dans le </w:t>
      </w:r>
      <m:oMath>
        <m:r>
          <m:rPr>
            <m:sty m:val="b"/>
          </m:rPr>
          <m:t>D</m:t>
        </m:r>
        <m:r>
          <m:rPr>
            <m:sty m:val="b"/>
          </m:rPr>
          <m:t>R</m:t>
        </m:r>
      </m:oMath>
      <w:r>
        <w:rPr>
          <w:rFonts w:eastAsia="Georgia" w:cs="Georgia" w:ascii="Georgia" w:hAnsi="Georgia"/>
        </w:rPr>
        <w:t xml:space="preserve">, permettant de respecter les spécifications.</w:t>
      </w:r>
      <w:r>
        <w:rPr/>
        <w:br w:type="textWrapping"/>
      </w:r>
      <w:r>
        <w:rPr>
          <w:rFonts w:eastAsia="Georgia" w:cs="Georgia" w:ascii="Georgia" w:hAnsi="Georgia"/>
        </w:rPr>
        <w:t xml:space="preserve">Q5. Compléter la fonction rotation(im:array, angle:float)-&gt;array donnée dans le DR qui prend en argument une image en niveau de gris et un angle en degré et qui renvoie une nouvelle image tournée de l'angle angle donné en degré. On veillera à initialiser l'image par une image complètement blanche (pixels de valeur 255). On suppose définie une fonction :</w:t>
      </w:r>
      <w:r>
        <w:rPr/>
        <w:br w:type="textWrapping"/>
      </w:r>
      <w:r>
        <w:rPr>
          <w:rFonts w:eastAsia="Georgia" w:cs="Georgia" w:ascii="Georgia" w:hAnsi="Georgia"/>
        </w:rPr>
        <w:t xml:space="preserve">prod_matrice_vecteur(M: array, v: list) -&gt; list qui renvoie le vecteur colonne (sous forme de liste) résultat de la multiplication de la matrice M par le vecteur colonne v .</w:t>
      </w:r>
    </w:p>
    <w:p>
      <w:pPr>
        <w:spacing w:after="220" w:lineRule="auto"/>
      </w:pPr>
      <w:r>
        <w:rPr>
          <w:rFonts w:eastAsia="Georgia" w:cs="Georgia" w:ascii="Georgia" w:hAnsi="Georgia"/>
        </w:rPr>
        <w:t xml:space="preserve">Une manière d'implémenter la fonction lineaire est la suivante :</w:t>
      </w:r>
    </w:p>
    <w:p>
      <w:pPr>
        <w:pStyle w:val="SourceCode"/>
        <w:shd w:val="clear" w:fill="F8F8FA"/>
        <w:spacing w:lineRule="auto"/>
      </w:pPr>
      <w:r>
        <w:rPr>
          <w:rStyle w:val="VerbatimChar"/>
          <w:rFonts w:eastAsia="Consolas" w:cs="Consolas" w:ascii="Consolas" w:hAnsi="Consolas"/>
        </w:rPr>
        <w:t xml:space="preserve">def lineaire(x:float, x0:int, x1:int, pix0:int, pix1:int)-&gt; float:</w:t>
        <w:br/>
        <w:t xml:space="preserve">    return (x-x0)*(pix1-pix0)/(x1-x0) + pix0</w:t>
        <w:br/>
        <w:t xml:space="preserve"/>
      </w:r>
    </w:p>
    <w:p>
      <w:pPr>
        <w:spacing w:after="220" w:lineRule="auto"/>
      </w:pPr>
      <w:r>
        <w:rPr>
          <w:rFonts w:eastAsia="Georgia" w:cs="Georgia" w:ascii="Georgia" w:hAnsi="Georgia"/>
        </w:rPr>
        <w:t xml:space="preserve">Il se trouve qu'en pratique, si on utilise des tableaux Numpy pour représenter les matrices, on peut être tenté de forcer les entiers à être du type uint8 qui correspond à un entier non signé (d'où le « u » pour « unsigned ») stocké sur 8 bits.</w:t>
      </w:r>
      <w:r>
        <w:rPr/>
        <w:br w:type="textWrapping"/>
      </w:r>
      <w:r>
        <w:rPr>
          <w:rFonts w:eastAsia="Georgia" w:cs="Georgia" w:ascii="Georgia" w:hAnsi="Georgia"/>
        </w:rPr>
        <w:t xml:space="preserve">Q6. Donner une raison pour laquelle il serait intéressant de se contraindre à 8 bits et expliquer le gain qu'il pourrait en découler en pratique.</w:t>
      </w:r>
      <w:r>
        <w:rPr/>
        <w:br w:type="textWrapping"/>
      </w:r>
      <w:r>
        <w:rPr>
          <w:rFonts w:eastAsia="Georgia" w:cs="Georgia" w:ascii="Georgia" w:hAnsi="Georgia"/>
        </w:rPr>
        <w:t xml:space="preserve">Expliquer quel problème pourrait apparaître en réfléchissant au résultat de la soustraction 18 - 23 où 18 et 23 sont tous deux des entiers non signés sur 8 bits et où le résultat est lui aussi obligatoirement un entier non signé sur 8 bits.</w:t>
      </w:r>
      <w:r>
        <w:rPr/>
        <w:br w:type="textWrapping"/>
      </w:r>
      <w:r>
        <w:rPr>
          <w:rFonts w:eastAsia="Georgia" w:cs="Georgia" w:ascii="Georgia" w:hAnsi="Georgia"/>
        </w:rPr>
        <w:t xml:space="preserve">En utilisant une telle structure (où pix0 et pix1 sont des entiers de type uint8), on se retrouve avec l'image pixellisée de la figure 5, ce qui n'est effectivement pas un résultat voulu, l'image attendue étant donnée sur la figure 6. L'angle choisi pour cette rotation n'est pas la valeur optimale assurant l'horizontalité du texte.</w:t>
      </w:r>
    </w:p>
    <w:p>
      <w:pPr>
        <w:spacing w:lineRule="auto"/>
        <w:jc w:val="center"/>
      </w:pPr>
      <w:r>
        <w:rPr/>
        <w:drawing>
          <wp:inline distB="0" distL="0" distR="0" distT="0">
            <wp:extent cx="5486400" cy="3217156"/>
            <wp:effectExtent b="0" l="0" r="0" t="0"/>
            <wp:docPr id="3" name="image-6613af9ed46eeaa3455cde8d5f2c5539d8f5d302.jpg"/>
            <a:graphic>
              <a:graphicData uri="http://schemas.openxmlformats.org/drawingml/2006/picture">
                <pic:pic>
                  <pic:nvPicPr>
                    <pic:cNvPr id="3" name="image-6613af9ed46eeaa3455cde8d5f2c5539d8f5d302.jpg" descr=""/>
                    <pic:cNvPicPr/>
                  </pic:nvPicPr>
                  <pic:blipFill>
                    <a:blip r:embed="rId7" cstate="print"/>
                    <a:srcRect b="0" l="0" r="0" t="0"/>
                    <a:stretch>
                      <a:fillRect/>
                    </a:stretch>
                  </pic:blipFill>
                  <pic:spPr>
                    <a:xfrm>
                      <a:off x="0" y="0"/>
                      <a:ext cx="5486400" cy="3217156"/>
                    </a:xfrm>
                    <a:prstGeom prst="rect"/>
                  </pic:spPr>
                </pic:pic>
              </a:graphicData>
            </a:graphic>
          </wp:inline>
        </w:drawing>
      </w:r>
    </w:p>
    <w:p>
      <w:pPr>
        <w:spacing w:lineRule="auto"/>
      </w:pPr>
      <w:r>
        <w:rPr>
          <w:rFonts w:eastAsia="Georgia" w:cs="Georgia" w:ascii="Georgia" w:hAnsi="Georgia"/>
        </w:rPr>
        <w:t xml:space="preserve">Figure 5 - Problème de pixellisation lors de la rotation</w:t>
      </w:r>
    </w:p>
    <w:p>
      <w:pPr>
        <w:spacing w:lineRule="auto"/>
        <w:jc w:val="center"/>
      </w:pPr>
      <w:r>
        <w:rPr/>
        <w:drawing>
          <wp:inline distB="0" distL="0" distR="0" distT="0">
            <wp:extent cx="5486400" cy="3232631"/>
            <wp:effectExtent b="0" l="0" r="0" t="0"/>
            <wp:docPr id="4" name="image-8ba907e0ee6006089cffe72b1752c7f15bf6064e.jpg"/>
            <a:graphic>
              <a:graphicData uri="http://schemas.openxmlformats.org/drawingml/2006/picture">
                <pic:pic>
                  <pic:nvPicPr>
                    <pic:cNvPr id="4" name="image-8ba907e0ee6006089cffe72b1752c7f15bf6064e.jpg" descr=""/>
                    <pic:cNvPicPr/>
                  </pic:nvPicPr>
                  <pic:blipFill>
                    <a:blip r:embed="rId8" cstate="print"/>
                    <a:srcRect b="0" l="0" r="0" t="0"/>
                    <a:stretch>
                      <a:fillRect/>
                    </a:stretch>
                  </pic:blipFill>
                  <pic:spPr>
                    <a:xfrm>
                      <a:off x="0" y="0"/>
                      <a:ext cx="5486400" cy="3232631"/>
                    </a:xfrm>
                    <a:prstGeom prst="rect"/>
                  </pic:spPr>
                </pic:pic>
              </a:graphicData>
            </a:graphic>
          </wp:inline>
        </w:drawing>
      </w:r>
    </w:p>
    <w:p>
      <w:pPr>
        <w:spacing w:lineRule="auto"/>
      </w:pPr>
      <w:r>
        <w:rPr>
          <w:rFonts w:eastAsia="Georgia" w:cs="Georgia" w:ascii="Georgia" w:hAnsi="Georgia"/>
        </w:rPr>
        <w:t xml:space="preserve">Figure 6 - Figure attendue après la rotation</w:t>
      </w:r>
    </w:p>
    <w:p>
      <w:pPr>
        <w:spacing w:line="271" w:before="330" w:lineRule="auto"/>
      </w:pPr>
      <w:r>
        <w:rPr>
          <w:b/>
          <w:sz w:val="42"/>
        </w:rPr>
        <w:t xml:space="preserve">II. 2 - Segmentation</w:t>
      </w:r>
    </w:p>
    <w:p>
      <w:pPr>
        <w:spacing w:after="220" w:lineRule="auto"/>
      </w:pPr>
      <w:r>
        <w:rPr>
          <w:rFonts w:eastAsia="Georgia" w:cs="Georgia" w:ascii="Georgia" w:hAnsi="Georgia"/>
        </w:rPr>
        <w:t xml:space="preserve">La segmentation consiste à découper l'image en plusieurs éléments de manière à pouvoir ensuite traiter chacun des éléments. Il faut dans l'image pouvoir dissocier les lignes, les mots puis les lettres. L'idée est de construire la liste du nombre de pixels noirs par ligne.</w:t>
      </w:r>
      <w:r>
        <w:rPr/>
        <w:br w:type="textWrapping"/>
      </w:r>
      <w:r>
        <w:rPr>
          <w:rFonts w:eastAsia="Georgia" w:cs="Georgia" w:ascii="Georgia" w:hAnsi="Georgia"/>
        </w:rPr>
        <w:t xml:space="preserve">On peut ensuite détecter les lignes en sélectionnant les zones où il y a majoritairement des pixels blancs, ce qui correspond aux zones sans texte.</w:t>
      </w:r>
      <w:r>
        <w:rPr/>
        <w:br w:type="textWrapping"/>
      </w:r>
      <w:r>
        <w:rPr>
          <w:rFonts w:eastAsia="Georgia" w:cs="Georgia" w:ascii="Georgia" w:hAnsi="Georgia"/>
        </w:rPr>
        <w:t xml:space="preserve">On applique ensuite le même principe pour détecter les mots et les lettres en comptant les pixels blancs verticalement.</w:t>
      </w:r>
      <w:r>
        <w:rPr/>
        <w:br w:type="textWrapping"/>
      </w:r>
      <w:r>
        <w:rPr>
          <w:rFonts w:eastAsia="Georgia" w:cs="Georgia" w:ascii="Georgia" w:hAnsi="Georgia"/>
        </w:rPr>
        <w:t xml:space="preserve">On travaille sur une image binarisée, c'est-à-dire ne contenant que des pixels blancs (255) ou des pixels noirs (0).</w:t>
      </w:r>
      <w:r>
        <w:rPr/>
        <w:br w:type="textWrapping"/>
      </w:r>
      <w:r>
        <w:rPr>
          <w:rFonts w:eastAsia="Georgia" w:cs="Georgia" w:ascii="Georgia" w:hAnsi="Georgia"/>
        </w:rPr>
        <w:t xml:space="preserve">Q7. Proposer une fonction histo_lignes(im:array)-&gt;list qui prend en argument une image binarisée et renvoie une liste contenant le nombre de pixels noirs de chaque ligne sans utiliser la fonction count.</w:t>
      </w:r>
      <w:r>
        <w:rPr/>
        <w:br w:type="textWrapping"/>
      </w:r>
      <w:r>
        <w:rPr>
          <w:rFonts w:eastAsia="Georgia" w:cs="Georgia" w:ascii="Georgia" w:hAnsi="Georgia"/>
        </w:rPr>
        <w:t xml:space="preserve">La fonction appliquée au texte précédent, après rotation, renvoie la liste présentée sous forme d'un histogramme sur la figure 7.</w:t>
      </w:r>
    </w:p>
    <w:p>
      <w:pPr>
        <w:spacing w:lineRule="auto"/>
        <w:jc w:val="center"/>
      </w:pPr>
      <w:r>
        <w:rPr/>
        <w:drawing>
          <wp:inline distB="0" distL="0" distR="0" distT="0">
            <wp:extent cx="5486400" cy="3296828"/>
            <wp:effectExtent b="0" l="0" r="0" t="0"/>
            <wp:docPr id="5" name="image-136fce853bc1130271ccb7840c91060f4c78a242.jpg"/>
            <a:graphic>
              <a:graphicData uri="http://schemas.openxmlformats.org/drawingml/2006/picture">
                <pic:pic>
                  <pic:nvPicPr>
                    <pic:cNvPr id="5" name="image-136fce853bc1130271ccb7840c91060f4c78a242.jpg" descr=""/>
                    <pic:cNvPicPr/>
                  </pic:nvPicPr>
                  <pic:blipFill>
                    <a:blip r:embed="rId9" cstate="print"/>
                    <a:srcRect b="0" l="0" r="0" t="0"/>
                    <a:stretch>
                      <a:fillRect/>
                    </a:stretch>
                  </pic:blipFill>
                  <pic:spPr>
                    <a:xfrm>
                      <a:off x="0" y="0"/>
                      <a:ext cx="5486400" cy="3296828"/>
                    </a:xfrm>
                    <a:prstGeom prst="rect"/>
                  </pic:spPr>
                </pic:pic>
              </a:graphicData>
            </a:graphic>
          </wp:inline>
        </w:drawing>
      </w:r>
    </w:p>
    <w:p>
      <w:pPr>
        <w:spacing w:lineRule="auto"/>
      </w:pPr>
      <w:r>
        <w:rPr>
          <w:rFonts w:eastAsia="Georgia" w:cs="Georgia" w:ascii="Georgia" w:hAnsi="Georgia"/>
        </w:rPr>
        <w:t xml:space="preserve">Figure 7 - Histogramme de détection des lignes</w:t>
      </w:r>
    </w:p>
    <w:p>
      <w:pPr>
        <w:spacing w:after="220" w:lineRule="auto"/>
      </w:pPr>
      <w:r>
        <w:rPr>
          <w:rFonts w:eastAsia="Georgia" w:cs="Georgia" w:ascii="Georgia" w:hAnsi="Georgia"/>
        </w:rPr>
        <w:t xml:space="preserve">On peut observer des blocs de pixels noirs correspondant bien aux lignes. Il suffit maintenant de détecter le début d'un bloc comme étant un élément nul suivi d'un élément non nul et de détecter la fin d'un bloc comme étant un élément nul précédé d'un élément non nul.</w:t>
      </w:r>
      <w:r>
        <w:rPr/>
        <w:br w:type="textWrapping"/>
      </w:r>
      <w:r>
        <w:rPr>
          <w:rFonts w:eastAsia="Georgia" w:cs="Georgia" w:ascii="Georgia" w:hAnsi="Georgia"/>
        </w:rPr>
        <w:t xml:space="preserve">Q8. Compléter sur le DR la fonction detecter_lignes(liste:list)-&gt;list prenant en argument une liste contenant le nombre de pixels noirs par ligne de l'image et qui renvoie une liste de couples (début ligne, fin ligne).</w:t>
      </w:r>
      <w:r>
        <w:rPr/>
        <w:br w:type="textWrapping"/>
      </w:r>
      <w:r>
        <w:rPr>
          <w:rFonts w:eastAsia="Georgia" w:cs="Georgia" w:ascii="Georgia" w:hAnsi="Georgia"/>
        </w:rPr>
        <w:t xml:space="preserve">Cette fonction appliquée à notre exemple renvoie : [ [8, 36] , [38, 64] , [73, 102], [102, 132], [134, 160], [167, 193], [198, 227], [232, 257], [262, 291], [293, 322], [322, 351], [361, 382]].</w:t>
      </w:r>
    </w:p>
    <w:p>
      <w:pPr>
        <w:spacing w:after="220" w:lineRule="auto"/>
      </w:pPr>
      <w:r>
        <w:rPr>
          <w:rFonts w:eastAsia="Georgia" w:cs="Georgia" w:ascii="Georgia" w:hAnsi="Georgia"/>
        </w:rPr>
        <w:t xml:space="preserve">En appliquant cette détection de ligne directement sur l'image mal orientée, il en résulte une erreur de détection. En effet, si on observe l'histogramme dans ce cas (figure 8), on constate qu'il n'y a plus de zones avec des pixels blancs détectées.</w:t>
      </w:r>
    </w:p>
    <w:p>
      <w:pPr>
        <w:spacing w:lineRule="auto"/>
        <w:jc w:val="center"/>
      </w:pPr>
      <w:r>
        <w:rPr/>
        <w:drawing>
          <wp:inline distB="0" distL="0" distR="0" distT="0">
            <wp:extent cx="5486400" cy="3318580"/>
            <wp:effectExtent b="0" l="0" r="0" t="0"/>
            <wp:docPr id="6" name="image-698689d05e5759ef4a851c0fc85cfc2ed8555afe.jpg"/>
            <a:graphic>
              <a:graphicData uri="http://schemas.openxmlformats.org/drawingml/2006/picture">
                <pic:pic>
                  <pic:nvPicPr>
                    <pic:cNvPr id="6" name="image-698689d05e5759ef4a851c0fc85cfc2ed8555afe.jpg" descr=""/>
                    <pic:cNvPicPr/>
                  </pic:nvPicPr>
                  <pic:blipFill>
                    <a:blip r:embed="rId10" cstate="print"/>
                    <a:srcRect b="0" l="0" r="0" t="0"/>
                    <a:stretch>
                      <a:fillRect/>
                    </a:stretch>
                  </pic:blipFill>
                  <pic:spPr>
                    <a:xfrm>
                      <a:off x="0" y="0"/>
                      <a:ext cx="5486400" cy="3318580"/>
                    </a:xfrm>
                    <a:prstGeom prst="rect"/>
                  </pic:spPr>
                </pic:pic>
              </a:graphicData>
            </a:graphic>
          </wp:inline>
        </w:drawing>
      </w:r>
    </w:p>
    <w:p>
      <w:pPr>
        <w:spacing w:lineRule="auto"/>
      </w:pPr>
      <w:r>
        <w:rPr>
          <w:rFonts w:eastAsia="Georgia" w:cs="Georgia" w:ascii="Georgia" w:hAnsi="Georgia"/>
        </w:rPr>
        <w:t xml:space="preserve">Figure 8 - Histogramme de détection des lignes sur la figure mal orientée</w:t>
      </w:r>
    </w:p>
    <w:p>
      <w:pPr>
        <w:spacing w:after="220" w:lineRule="auto"/>
      </w:pPr>
      <w:r>
        <w:rPr>
          <w:rFonts w:eastAsia="Georgia" w:cs="Georgia" w:ascii="Georgia" w:hAnsi="Georgia"/>
        </w:rPr>
        <w:t xml:space="preserve">Il est donc nécessaire d'implanter un algorithme permettant de détecter automatiquement la bonne orientation en travaillant sur la maximisation du nombre de 0 dans la liste fournie par la fonction histo_ligne. On suppose que dans l'intervalle des angles de recherche, la fonction possède un unique maximum (pas d'extremum local).</w:t>
      </w:r>
      <w:r>
        <w:rPr/>
        <w:br w:type="textWrapping"/>
      </w:r>
      <w:r>
        <w:rPr>
          <w:rFonts w:eastAsia="Georgia" w:cs="Georgia" w:ascii="Georgia" w:hAnsi="Georgia"/>
        </w:rPr>
        <w:t xml:space="preserve">L'algorithme peut être décrit de la manière suivante :</w:t>
      </w:r>
    </w:p>
    <w:p>
      <w:pPr>
        <w:numPr>
          <w:ilvl w:val="0"/>
          <w:numId w:val="5"/>
        </w:numPr>
        <w:spacing w:lineRule="auto"/>
      </w:pPr>
      <w:r>
        <w:rPr>
          <w:rFonts w:eastAsia="Georgia" w:cs="Georgia" w:ascii="Georgia" w:hAnsi="Georgia"/>
        </w:rPr>
        <w:t xml:space="preserve">partant d'un intervalle de départ </w:t>
      </w:r>
      <m:oMath>
        <m:r>
          <m:rPr>
            <m:sty m:val="p"/>
          </m:rPr>
          <m:t>[</m:t>
        </m:r>
        <m:r>
          <m:rPr>
            <m:sty m:val="i"/>
          </m:rPr>
          <m:t>a</m:t>
        </m:r>
        <m:r>
          <m:rPr>
            <m:sty m:val="p"/>
          </m:rPr>
          <m:t>,</m:t>
        </m:r>
        <m:r>
          <m:rPr>
            <m:sty m:val="i"/>
          </m:rPr>
          <m:t>b</m:t>
        </m:r>
        <m:r>
          <m:rPr>
            <m:sty m:val="p"/>
          </m:rPr>
          <m:t>]</m:t>
        </m:r>
      </m:oMath>
      <w:r>
        <w:rPr/>
        <w:t xml:space="preserve"> avec les angles </w:t>
      </w:r>
      <m:oMath>
        <m:r>
          <m:rPr>
            <m:sty m:val="i"/>
          </m:rPr>
          <m:t>a</m:t>
        </m:r>
      </m:oMath>
      <w:r>
        <w:rPr/>
        <w:t xml:space="preserve"> et </w:t>
      </w:r>
      <m:oMath>
        <m:r>
          <m:rPr>
            <m:sty m:val="i"/>
          </m:rPr>
          <m:t>b</m:t>
        </m:r>
      </m:oMath>
      <w:r>
        <w:rPr/>
        <w:t xml:space="preserve">, on calcule :</w:t>
      </w:r>
    </w:p>
    <w:p>
      <w:pPr>
        <w:numPr>
          <w:ilvl w:val="0"/>
          <w:numId w:val="5"/>
        </w:numPr>
        <w:spacing w:lineRule="auto"/>
      </w:pPr>
      <w:r>
        <w:rPr>
          <w:rFonts w:eastAsia="Georgia" w:cs="Georgia" w:ascii="Georgia" w:hAnsi="Georgia"/>
        </w:rPr>
        <w:t xml:space="preserve">le nombre de 0 de la liste fournie par la fonction histo_ligne pour les deux orientations </w:t>
      </w:r>
      <m:oMath>
        <m:r>
          <m:rPr>
            <m:sty m:val="i"/>
          </m:rPr>
          <m:t>a</m:t>
        </m:r>
      </m:oMath>
      <w:r>
        <w:rPr/>
        <w:t xml:space="preserve"> et </w:t>
      </w:r>
      <m:oMath>
        <m:r>
          <m:rPr>
            <m:sty m:val="i"/>
          </m:rPr>
          <m:t>b</m:t>
        </m:r>
      </m:oMath>
      <w:r>
        <w:rPr/>
        <w:t xml:space="preserve">,</w:t>
      </w:r>
    </w:p>
    <w:p>
      <w:pPr>
        <w:numPr>
          <w:ilvl w:val="0"/>
          <w:numId w:val="5"/>
        </w:numPr>
        <w:spacing w:lineRule="auto"/>
      </w:pPr>
      <w:r>
        <w:rPr>
          <w:rFonts w:eastAsia="Georgia" w:cs="Georgia" w:ascii="Georgia" w:hAnsi="Georgia"/>
        </w:rPr>
        <w:t xml:space="preserve">le nombre de 0 de la liste fournie par la fonction histo_ligne pour l'orientation du milieu, noté </w:t>
      </w:r>
      <m:oMath>
        <m:r>
          <m:rPr>
            <m:sty m:val="i"/>
          </m:rPr>
          <m:t>c</m:t>
        </m:r>
        <m:r>
          <m:rPr>
            <m:sty m:val="p"/>
          </m:rPr>
          <m:t>=</m:t>
        </m:r>
        <m:f>
          <m:fPr>
            <m:ctrlPr>
              <w:rPr>
                <w:rFonts w:ascii="Cambria Math" w:hAnsi="Cambria Math"/>
              </w:rPr>
            </m:ctrlPr>
          </m:fPr>
          <m:num>
            <m:r>
              <m:rPr>
                <m:sty m:val="i"/>
              </m:rPr>
              <m:t>a</m:t>
            </m:r>
            <m:r>
              <m:rPr>
                <m:sty m:val="p"/>
              </m:rPr>
              <m:t>+</m:t>
            </m:r>
            <m:r>
              <m:rPr>
                <m:sty m:val="i"/>
              </m:rPr>
              <m:t>b</m:t>
            </m:r>
          </m:num>
          <m:den>
            <m:r>
              <m:rPr>
                <m:sty m:val="p"/>
              </m:rPr>
              <m:t>2</m:t>
            </m:r>
          </m:den>
        </m:f>
      </m:oMath>
      <w:r>
        <w:rPr/>
        <w:t xml:space="preserve">;</w:t>
      </w:r>
    </w:p>
    <w:p>
      <w:pPr>
        <w:numPr>
          <w:ilvl w:val="0"/>
          <w:numId w:val="5"/>
        </w:numPr>
        <w:spacing w:lineRule="auto"/>
      </w:pPr>
      <w:r>
        <w:rPr>
          <w:rFonts w:eastAsia="Georgia" w:cs="Georgia" w:ascii="Georgia" w:hAnsi="Georgia"/>
        </w:rPr>
        <w:t xml:space="preserve">on itère tant que l'intervalle de recherche </w:t>
      </w:r>
      <m:oMath>
        <m:r>
          <m:rPr>
            <m:sty m:val="p"/>
          </m:rPr>
          <m:t>[</m:t>
        </m:r>
        <m:r>
          <m:rPr>
            <m:sty m:val="i"/>
          </m:rPr>
          <m:t>a</m:t>
        </m:r>
        <m:r>
          <m:rPr>
            <m:sty m:val="p"/>
          </m:rPr>
          <m:t>,</m:t>
        </m:r>
        <m:r>
          <m:rPr>
            <m:sty m:val="i"/>
          </m:rPr>
          <m:t>b</m:t>
        </m:r>
        <m:r>
          <m:rPr>
            <m:sty m:val="p"/>
          </m:rPr>
          <m:t>]</m:t>
        </m:r>
      </m:oMath>
      <w:r>
        <w:rPr>
          <w:rFonts w:eastAsia="Georgia" w:cs="Georgia" w:ascii="Georgia" w:hAnsi="Georgia"/>
        </w:rPr>
        <w:t xml:space="preserve"> est plus grand qu'un epsilon donné :</w:t>
      </w:r>
    </w:p>
    <w:p>
      <w:pPr>
        <w:numPr>
          <w:ilvl w:val="0"/>
          <w:numId w:val="5"/>
        </w:numPr>
        <w:spacing w:lineRule="auto"/>
      </w:pPr>
      <w:r>
        <w:rPr>
          <w:rFonts w:eastAsia="Georgia" w:cs="Georgia" w:ascii="Georgia" w:hAnsi="Georgia"/>
        </w:rPr>
        <w:t xml:space="preserve">on calcule le nombre de 0 pour l'orientation au milieu, noté </w:t>
      </w:r>
      <m:oMath>
        <m:r>
          <m:rPr>
            <m:sty m:val="i"/>
          </m:rPr>
          <m:t>a</m:t>
        </m:r>
        <m:r>
          <m:rPr>
            <m:sty m:val="i"/>
          </m:rPr>
          <m:t>c</m:t>
        </m:r>
      </m:oMath>
      <w:r>
        <w:rPr/>
        <w:t xml:space="preserve">, de l'intervalle </w:t>
      </w:r>
      <m:oMath>
        <m:r>
          <m:rPr>
            <m:sty m:val="p"/>
          </m:rPr>
          <m:t>[</m:t>
        </m:r>
        <m:r>
          <m:rPr>
            <m:sty m:val="i"/>
          </m:rPr>
          <m:t>a</m:t>
        </m:r>
        <m:r>
          <m:rPr>
            <m:sty m:val="p"/>
          </m:rPr>
          <m:t>,</m:t>
        </m:r>
        <m:r>
          <m:rPr>
            <m:sty m:val="i"/>
          </m:rPr>
          <m:t>c</m:t>
        </m:r>
        <m:r>
          <m:rPr>
            <m:sty m:val="p"/>
          </m:rPr>
          <m:t>]</m:t>
        </m:r>
      </m:oMath>
      <w:r>
        <w:rPr/>
        <w:t xml:space="preserve">,</w:t>
      </w:r>
    </w:p>
    <w:p>
      <w:pPr>
        <w:numPr>
          <w:ilvl w:val="0"/>
          <w:numId w:val="5"/>
        </w:numPr>
        <w:spacing w:lineRule="auto"/>
      </w:pPr>
      <w:r>
        <w:rPr>
          <w:rFonts w:eastAsia="Georgia" w:cs="Georgia" w:ascii="Georgia" w:hAnsi="Georgia"/>
        </w:rPr>
        <w:t xml:space="preserve">on calcule le nombre de 0 pour l'orientation au milieu, noté </w:t>
      </w:r>
      <m:oMath>
        <m:r>
          <m:rPr>
            <m:sty m:val="i"/>
          </m:rPr>
          <m:t>c</m:t>
        </m:r>
        <m:r>
          <m:rPr>
            <m:sty m:val="i"/>
          </m:rPr>
          <m:t>b</m:t>
        </m:r>
      </m:oMath>
      <w:r>
        <w:rPr/>
        <w:t xml:space="preserve">, de l'intervalle </w:t>
      </w:r>
      <m:oMath>
        <m:r>
          <m:rPr>
            <m:sty m:val="p"/>
          </m:rPr>
          <m:t>[</m:t>
        </m:r>
        <m:r>
          <m:rPr>
            <m:sty m:val="i"/>
          </m:rPr>
          <m:t>c</m:t>
        </m:r>
        <m:r>
          <m:rPr>
            <m:sty m:val="p"/>
          </m:rPr>
          <m:t>,</m:t>
        </m:r>
        <m:r>
          <m:rPr>
            <m:sty m:val="i"/>
          </m:rPr>
          <m:t>b</m:t>
        </m:r>
        <m:r>
          <m:rPr>
            <m:sty m:val="p"/>
          </m:rPr>
          <m:t>]</m:t>
        </m:r>
      </m:oMath>
      <w:r>
        <w:rPr/>
        <w:t xml:space="preserve">,</w:t>
      </w:r>
    </w:p>
    <w:p>
      <w:pPr>
        <w:numPr>
          <w:ilvl w:val="0"/>
          <w:numId w:val="5"/>
        </w:numPr>
        <w:spacing w:lineRule="auto"/>
      </w:pPr>
      <w:r>
        <w:rPr>
          <w:rFonts w:eastAsia="Georgia" w:cs="Georgia" w:ascii="Georgia" w:hAnsi="Georgia"/>
        </w:rPr>
        <w:t xml:space="preserve">on cherche où se situe le maximum entre </w:t>
      </w:r>
      <m:oMath>
        <m:r>
          <m:rPr>
            <m:sty m:val="i"/>
          </m:rPr>
          <m:t>a</m:t>
        </m:r>
        <m:r>
          <m:rPr>
            <m:sty m:val="i"/>
          </m:rPr>
          <m:t>c</m:t>
        </m:r>
        <m:r>
          <m:rPr>
            <m:sty m:val="p"/>
          </m:rPr>
          <m:t>,</m:t>
        </m:r>
        <m:r>
          <m:rPr>
            <m:sty m:val="i"/>
          </m:rPr>
          <m:t>c</m:t>
        </m:r>
      </m:oMath>
      <w:r>
        <w:rPr/>
        <w:t xml:space="preserve"> ou </w:t>
      </w:r>
      <m:oMath>
        <m:r>
          <m:rPr>
            <m:sty m:val="i"/>
          </m:rPr>
          <m:t>c</m:t>
        </m:r>
        <m:r>
          <m:rPr>
            <m:sty m:val="i"/>
          </m:rPr>
          <m:t>b</m:t>
        </m:r>
      </m:oMath>
      <w:r>
        <w:rPr/>
        <w:t xml:space="preserve">,</w:t>
      </w:r>
    </w:p>
    <w:p>
      <w:pPr>
        <w:numPr>
          <w:ilvl w:val="0"/>
          <w:numId w:val="5"/>
        </w:numPr>
        <w:spacing w:lineRule="auto"/>
      </w:pPr>
      <w:r>
        <w:rPr>
          <w:rFonts w:eastAsia="Georgia" w:cs="Georgia" w:ascii="Georgia" w:hAnsi="Georgia"/>
        </w:rPr>
        <w:t xml:space="preserve">on en déduit le nouvel intervalle de recherche, comme étant celui entourant le maximum. Par exemple, si le maximum est en </w:t>
      </w:r>
      <m:oMath>
        <m:r>
          <m:rPr>
            <m:sty m:val="i"/>
          </m:rPr>
          <m:t>c</m:t>
        </m:r>
      </m:oMath>
      <w:r>
        <w:rPr/>
        <w:t xml:space="preserve">, alors le nouvel intervalle sera </w:t>
      </w:r>
      <m:oMath>
        <m:r>
          <m:rPr>
            <m:sty m:val="p"/>
          </m:rPr>
          <m:t>[</m:t>
        </m:r>
        <m:r>
          <m:rPr>
            <m:sty m:val="i"/>
          </m:rPr>
          <m:t>a</m:t>
        </m:r>
        <m:r>
          <m:rPr>
            <m:sty m:val="i"/>
          </m:rPr>
          <m:t>c</m:t>
        </m:r>
        <m:r>
          <m:rPr>
            <m:sty m:val="p"/>
          </m:rPr>
          <m:t>,</m:t>
        </m:r>
        <m:r>
          <m:rPr>
            <m:sty m:val="i"/>
          </m:rPr>
          <m:t>c</m:t>
        </m:r>
        <m:r>
          <m:rPr>
            <m:sty m:val="i"/>
          </m:rPr>
          <m:t>b</m:t>
        </m:r>
        <m:r>
          <m:rPr>
            <m:sty m:val="p"/>
          </m:rPr>
          <m:t>]</m:t>
        </m:r>
      </m:oMath>
      <w:r>
        <w:rPr/>
        <w:t xml:space="preserve">.</w:t>
      </w:r>
    </w:p>
    <w:p>
      <w:pPr>
        <w:spacing w:after="220" w:lineRule="auto"/>
      </w:pPr>
      <w:r>
        <w:rPr/>
        <w:t xml:space="preserve">Q9. Justifier que cet algorithme se termine.</w:t>
      </w:r>
      <w:r>
        <w:rPr/>
        <w:br w:type="textWrapping"/>
      </w:r>
      <w:r>
        <w:rPr>
          <w:rFonts w:eastAsia="Georgia" w:cs="Georgia" w:ascii="Georgia" w:hAnsi="Georgia"/>
        </w:rPr>
        <w:t xml:space="preserve">Donner le nom de la méthode utilisée pour réaliser cet algorithme et préciser en justifiant le nombre d'itérations nécessaires pour obtenir la solution avec une précision notée </w:t>
      </w:r>
      <m:oMath>
        <m:r>
          <m:rPr>
            <m:sty m:val="i"/>
          </m:rPr>
          <m:t>ε</m:t>
        </m:r>
      </m:oMath>
      <w:r>
        <w:rPr/>
        <w:t xml:space="preserve">.</w:t>
      </w:r>
    </w:p>
    <w:p>
      <w:pPr>
        <w:spacing w:after="220" w:lineRule="auto"/>
      </w:pPr>
      <w:r>
        <w:rPr>
          <w:rFonts w:eastAsia="Georgia" w:cs="Georgia" w:ascii="Georgia" w:hAnsi="Georgia"/>
        </w:rPr>
        <w:t xml:space="preserve">Q10. Compléter la fonction rotation_auto(im:array, a:float, b:float)-&gt;array qui prend en argument une image im et les angles initiaux </w:t>
      </w:r>
      <m:oMath>
        <m:r>
          <m:rPr>
            <m:sty m:val="i"/>
          </m:rPr>
          <m:t>a</m:t>
        </m:r>
      </m:oMath>
      <w:r>
        <w:rPr/>
        <w:t xml:space="preserve"> et </w:t>
      </w:r>
      <m:oMath>
        <m:r>
          <m:rPr>
            <m:sty m:val="i"/>
          </m:rPr>
          <m:t>b</m:t>
        </m:r>
      </m:oMath>
      <w:r>
        <w:rPr/>
        <w:t xml:space="preserve"> et qui renvoie l'image avec la bonne orientation.</w:t>
      </w:r>
    </w:p>
    <w:p>
      <w:pPr>
        <w:spacing w:after="220" w:lineRule="auto"/>
      </w:pPr>
      <w:r>
        <w:rPr>
          <w:rFonts w:eastAsia="Georgia" w:cs="Georgia" w:ascii="Georgia" w:hAnsi="Georgia"/>
        </w:rPr>
        <w:t xml:space="preserve">Après avoir séparé les lignes, en appliquant une méthode similaire, on peut extraire les caractères sur chacune de ces lignes. La figure 9 montre les premiers caractères détectés par l'algorithme.</w:t>
      </w:r>
    </w:p>
    <w:p>
      <w:pPr>
        <w:spacing w:lineRule="auto"/>
        <w:jc w:val="center"/>
      </w:pPr>
      <w:r>
        <w:rPr/>
        <w:drawing>
          <wp:inline distB="0" distL="0" distR="0" distT="0">
            <wp:extent cx="5486400" cy="721408"/>
            <wp:effectExtent b="0" l="0" r="0" t="0"/>
            <wp:docPr id="7" name="image-ac95c34e18257e196aa37e1eeb5aed34eedd6747.jpg"/>
            <a:graphic>
              <a:graphicData uri="http://schemas.openxmlformats.org/drawingml/2006/picture">
                <pic:pic>
                  <pic:nvPicPr>
                    <pic:cNvPr id="7" name="image-ac95c34e18257e196aa37e1eeb5aed34eedd6747.jpg" descr=""/>
                    <pic:cNvPicPr/>
                  </pic:nvPicPr>
                  <pic:blipFill>
                    <a:blip r:embed="rId11" cstate="print"/>
                    <a:srcRect b="0" l="0" r="0" t="0"/>
                    <a:stretch>
                      <a:fillRect/>
                    </a:stretch>
                  </pic:blipFill>
                  <pic:spPr>
                    <a:xfrm>
                      <a:off x="0" y="0"/>
                      <a:ext cx="5486400" cy="721408"/>
                    </a:xfrm>
                    <a:prstGeom prst="rect"/>
                  </pic:spPr>
                </pic:pic>
              </a:graphicData>
            </a:graphic>
          </wp:inline>
        </w:drawing>
      </w:r>
    </w:p>
    <w:p>
      <w:pPr>
        <w:spacing w:lineRule="auto"/>
      </w:pPr>
      <w:r>
        <w:rPr>
          <w:rFonts w:eastAsia="Georgia" w:cs="Georgia" w:ascii="Georgia" w:hAnsi="Georgia"/>
        </w:rPr>
        <w:t xml:space="preserve">Figure 9 - Premiers caractères détectés par l'algorithme</w:t>
      </w:r>
    </w:p>
    <w:p>
      <w:pPr>
        <w:spacing w:line="271" w:before="330" w:lineRule="auto"/>
      </w:pPr>
      <w:r>
        <w:rPr>
          <w:b/>
          <w:sz w:val="42"/>
        </w:rPr>
        <w:t xml:space="preserve">II. 3 - Restauration d'image</w:t>
      </w:r>
    </w:p>
    <w:p>
      <w:pPr>
        <w:spacing w:after="220" w:lineRule="auto"/>
      </w:pPr>
      <w:r>
        <w:rPr>
          <w:rFonts w:eastAsia="Georgia" w:cs="Georgia" w:ascii="Georgia" w:hAnsi="Georgia"/>
        </w:rPr>
        <w:t xml:space="preserve">Les images de caractères peuvent être bruitées compte tenu d'une mauvaise résolution ou de parasites apparaissant pendant un scan. De même, la technique de binarisation proposée initialement ne donne pas toujours un résultat correct si le seuil est mal choisi.</w:t>
      </w:r>
      <w:r>
        <w:rPr/>
        <w:br w:type="textWrapping"/>
      </w:r>
      <w:r>
        <w:rPr>
          <w:rFonts w:eastAsia="Georgia" w:cs="Georgia" w:ascii="Georgia" w:hAnsi="Georgia"/>
        </w:rPr>
        <w:t xml:space="preserve">La méthode du flot maximal (ou méthode de la coupe minimale) reposant sur la représentation par un graphe de l'image à restaurer est souvent utilisée pour pallier ces problèmes.</w:t>
      </w:r>
      <w:r>
        <w:rPr/>
        <w:br w:type="textWrapping"/>
      </w:r>
      <w:r>
        <w:rPr>
          <w:rFonts w:eastAsia="Georgia" w:cs="Georgia" w:ascii="Georgia" w:hAnsi="Georgia"/>
        </w:rPr>
        <w:t xml:space="preserve">La librairie maxflow disponible sous Python propose des fonctions déjà existantes pour traiter une image bruitée.</w:t>
      </w:r>
      <w:r>
        <w:rPr/>
        <w:br w:type="textWrapping"/>
      </w:r>
      <w:r>
        <w:rPr/>
        <w:t xml:space="preserve">La fonction globale de traitement de l'image est la suivante :</w:t>
      </w:r>
    </w:p>
    <w:p>
      <w:pPr>
        <w:pStyle w:val="SourceCode"/>
        <w:shd w:val="clear" w:fill="F8F8FA"/>
        <w:spacing w:lineRule="auto"/>
      </w:pPr>
      <w:r>
        <w:rPr>
          <w:rStyle w:val="VerbatimChar"/>
          <w:rFonts w:eastAsia="Consolas" w:cs="Consolas" w:ascii="Consolas" w:hAnsi="Consolas"/>
        </w:rPr>
        <w:t xml:space="preserve">import numpy</w:t>
        <w:br/>
        <w:t xml:space="preserve">import maxflow</w:t>
        <w:br/>
        <w:t xml:space="preserve">def graph_cut(img:array)-&gt;array:</w:t>
        <w:br/>
        <w:t xml:space="preserve">    img = numpy.array(img) #Conversion en array de Numpy pour un usage</w:t>
        <w:br/>
        <w:t xml:space="preserve">        plus facile ensuite</w:t>
        <w:br/>
        <w:t xml:space="preserve">    g = maxflow.Graph[int]() #création du graphe</w:t>
        <w:br/>
        <w:t xml:space="preserve">    nodeids = g.add_grid_nodes(dimension(img))</w:t>
        <w:br/>
        <w:t xml:space="preserve">    g.add_grid_edges(nodeids, 5)</w:t>
        <w:br/>
        <w:t xml:space="preserve">    g.add_grid_tedges(nodeids, img, 255-img)</w:t>
        <w:br/>
        <w:t xml:space="preserve">    g.maxflow()</w:t>
        <w:br/>
        <w:t xml:space="preserve">    sgm = g.get_grid_segments(nodeids)</w:t>
        <w:br/>
        <w:t xml:space="preserve">    img2 = numpy.int_(numpy.logical_not(sgm))</w:t>
        <w:br/>
        <w:t xml:space="preserve">    return img2</w:t>
        <w:br/>
        <w:t xml:space="preserve"/>
      </w:r>
    </w:p>
    <w:p>
      <w:pPr>
        <w:spacing w:after="220" w:lineRule="auto"/>
      </w:pPr>
      <w:r>
        <w:rPr>
          <w:rFonts w:eastAsia="Georgia" w:cs="Georgia" w:ascii="Georgia" w:hAnsi="Georgia"/>
        </w:rPr>
        <w:t xml:space="preserve">L'objet des questions de cette sous-partie est de comprendre chaque ligne de cette fonction et d'illustrer la méthode sur un exemple basique d'une image test ( </w:t>
      </w:r>
      <m:oMath>
        <m:r>
          <m:rPr>
            <m:sty m:val="p"/>
          </m:rPr>
          <m:t>3</m:t>
        </m:r>
        <m:r>
          <m:rPr>
            <m:sty m:val="p"/>
          </m:rPr>
          <m:t>×</m:t>
        </m:r>
        <m:r>
          <m:rPr>
            <m:sty m:val="p"/>
          </m:rPr>
          <m:t>3</m:t>
        </m:r>
      </m:oMath>
      <w:r>
        <w:rPr>
          <w:rFonts w:eastAsia="Georgia" w:cs="Georgia" w:ascii="Georgia" w:hAnsi="Georgia"/>
        </w:rPr>
        <w:t xml:space="preserve"> ) constituée de 9 pixels en niveau de gris (pixels compris entre 0 (noir) et 255 (blanc)).</w:t>
      </w:r>
    </w:p>
    <w:p>
      <w:pPr>
        <w:spacing w:lineRule="auto"/>
        <w:jc w:val="center"/>
      </w:pPr>
      <w:r>
        <w:rPr/>
        <w:drawing>
          <wp:inline distB="0" distL="0" distR="0" distT="0">
            <wp:extent cx="3486150" cy="3467100"/>
            <wp:effectExtent b="0" l="0" r="0" t="0"/>
            <wp:docPr id="8" name="image-93f8cd731e08bbbca0ccf79f6af2a11c0f9cf258.jpg"/>
            <a:graphic>
              <a:graphicData uri="http://schemas.openxmlformats.org/drawingml/2006/picture">
                <pic:pic>
                  <pic:nvPicPr>
                    <pic:cNvPr id="8" name="image-93f8cd731e08bbbca0ccf79f6af2a11c0f9cf258.jpg" descr=""/>
                    <pic:cNvPicPr/>
                  </pic:nvPicPr>
                  <pic:blipFill>
                    <a:blip r:embed="rId12" cstate="print"/>
                    <a:srcRect b="0" l="0" r="0" t="0"/>
                    <a:stretch>
                      <a:fillRect/>
                    </a:stretch>
                  </pic:blipFill>
                  <pic:spPr>
                    <a:xfrm>
                      <a:off x="0" y="0"/>
                      <a:ext cx="3486150" cy="3467100"/>
                    </a:xfrm>
                    <a:prstGeom prst="rect"/>
                  </pic:spPr>
                </pic:pic>
              </a:graphicData>
            </a:graphic>
          </wp:inline>
        </w:drawing>
      </w:r>
    </w:p>
    <w:p>
      <w:pPr>
        <w:spacing w:lineRule="auto"/>
      </w:pPr>
      <w:r>
        <w:rPr>
          <w:rFonts w:eastAsia="Georgia" w:cs="Georgia" w:ascii="Georgia" w:hAnsi="Georgia"/>
        </w:rPr>
        <w:t xml:space="preserve">Figure 10 - Exemple d'image à restaurer</w:t>
      </w:r>
    </w:p>
    <w:p>
      <w:pPr>
        <w:spacing w:after="220" w:lineRule="auto"/>
      </w:pPr>
      <w:r>
        <w:rPr/>
        <w:t xml:space="preserve">Les valeurs des pixels de l'exemple sont les suivantes:</w:t>
      </w:r>
    </w:p>
    <w:p>
      <w:pPr>
        <w:pStyle w:val="SourceCode"/>
        <w:shd w:val="clear" w:fill="F8F8FA"/>
        <w:spacing w:lineRule="auto"/>
      </w:pPr>
      <w:r>
        <w:rPr>
          <w:rStyle w:val="VerbatimChar"/>
          <w:rFonts w:eastAsia="Consolas" w:cs="Consolas" w:ascii="Consolas" w:hAnsi="Consolas"/>
        </w:rPr>
        <w:t xml:space="preserve">[ [ 0, 210, 190 ],</w:t>
        <w:br/>
        <w:t xml:space="preserve">    [ 20, 100, 200 ],</w:t>
        <w:br/>
        <w:t xml:space="preserve">    [ 10, 5, 255 ] ]</w:t>
        <w:br/>
        <w:t xml:space="preserve"/>
      </w:r>
    </w:p>
    <w:p>
      <w:pPr>
        <w:spacing w:after="220" w:lineRule="auto"/>
      </w:pPr>
      <w:r>
        <w:rPr>
          <w:rFonts w:eastAsia="Georgia" w:cs="Georgia" w:ascii="Georgia" w:hAnsi="Georgia"/>
        </w:rPr>
        <w:t xml:space="preserve">La méthode utilise la représentation par graphe pondéré constitué de </w:t>
      </w:r>
      <m:oMath>
        <m:r>
          <m:rPr>
            <m:sty m:val="i"/>
          </m:rPr>
          <m:t>n</m:t>
        </m:r>
      </m:oMath>
      <w:r>
        <w:rPr/>
        <w:t xml:space="preserve"> sommets et </w:t>
      </w:r>
      <m:oMath>
        <m:r>
          <m:rPr>
            <m:sty m:val="i"/>
          </m:rPr>
          <m:t>m</m:t>
        </m:r>
      </m:oMath>
      <w:r>
        <w:rPr>
          <w:rFonts w:eastAsia="Georgia" w:cs="Georgia" w:ascii="Georgia" w:hAnsi="Georgia"/>
        </w:rPr>
        <w:t xml:space="preserve"> arêtes. Chaque sommet correspond à un pixel de l'image. nodeids est donc l'ensemble des sommets du graphe correspondant à l'image de taille dimension(img).</w:t>
      </w:r>
      <w:r>
        <w:rPr/>
        <w:br w:type="textWrapping"/>
      </w:r>
      <w:r>
        <w:rPr>
          <w:rFonts w:eastAsia="Georgia" w:cs="Georgia" w:ascii="Georgia" w:hAnsi="Georgia"/>
        </w:rPr>
        <w:t xml:space="preserve">Les arêtes reliant deux sommets sont ensuite construites à l'aide de l'instruction g.add_grid_edges(nodeids, 5) entre un sommet et ses potentiels 4 voisins adjacents. À chaque arête </w:t>
      </w:r>
      <m:oMath>
        <m:r>
          <m:rPr>
            <m:sty m:val="i"/>
          </m:rPr>
          <m:t>e</m:t>
        </m:r>
      </m:oMath>
      <w:r>
        <w:rPr/>
        <w:t xml:space="preserve"> reliant deux sommets, un poids </w:t>
      </w:r>
      <m:oMath>
        <m:r>
          <m:rPr>
            <m:sty m:val="i"/>
          </m:rPr>
          <m:t>w</m:t>
        </m:r>
        <m:r>
          <m:rPr>
            <m:sty m:val="p"/>
          </m:rPr>
          <m:t>(</m:t>
        </m:r>
        <m:r>
          <m:rPr>
            <m:sty m:val="i"/>
          </m:rPr>
          <m:t>e</m:t>
        </m:r>
        <m:r>
          <m:rPr>
            <m:sty m:val="p"/>
          </m:rPr>
          <m:t>)</m:t>
        </m:r>
      </m:oMath>
      <w:r>
        <w:rPr>
          <w:rFonts w:eastAsia="Georgia" w:cs="Georgia" w:ascii="Georgia" w:hAnsi="Georgia"/>
        </w:rPr>
        <w:t xml:space="preserve"> de valeur fixe 5 est associé. Cette pondération va représenter la capacité maximale du flot définie par la suite.</w:t>
      </w:r>
      <w:r>
        <w:rPr/>
        <w:br w:type="textWrapping"/>
      </w:r>
      <w:r>
        <w:rPr>
          <w:rFonts w:eastAsia="Georgia" w:cs="Georgia" w:ascii="Georgia" w:hAnsi="Georgia"/>
        </w:rPr>
        <w:t xml:space="preserve">Q11. Représenter le graphe correspondant à l'image de ( </w:t>
      </w:r>
      <m:oMath>
        <m:r>
          <m:rPr>
            <m:sty m:val="p"/>
          </m:rPr>
          <m:t>3</m:t>
        </m:r>
        <m:r>
          <m:rPr>
            <m:sty m:val="p"/>
          </m:rPr>
          <m:t>×</m:t>
        </m:r>
        <m:r>
          <m:rPr>
            <m:sty m:val="p"/>
          </m:rPr>
          <m:t>3</m:t>
        </m:r>
      </m:oMath>
      <w:r>
        <w:rPr>
          <w:rFonts w:eastAsia="Georgia" w:cs="Georgia" w:ascii="Georgia" w:hAnsi="Georgia"/>
        </w:rPr>
        <w:t xml:space="preserve"> ) pixels en précisant sur chaque arête la capacité maximale de 5 .</w:t>
      </w:r>
    </w:p>
    <w:p>
      <w:pPr>
        <w:spacing w:after="220" w:lineRule="auto"/>
      </w:pPr>
      <w:r>
        <w:rPr>
          <w:rFonts w:eastAsia="Georgia" w:cs="Georgia" w:ascii="Georgia" w:hAnsi="Georgia"/>
        </w:rPr>
        <w:t xml:space="preserve">Pour mettre en place la méthode de flot maximal, il est nécessaire d'introduire deux sommets supplémentaires (appelés source </w:t>
      </w:r>
      <m:oMath>
        <m:r>
          <m:rPr>
            <m:sty m:val="i"/>
          </m:rPr>
          <m:t>S</m:t>
        </m:r>
      </m:oMath>
      <w:r>
        <w:rPr/>
        <w:t xml:space="preserve"> et puits </w:t>
      </w:r>
      <m:oMath>
        <m:r>
          <m:rPr>
            <m:sty m:val="i"/>
          </m:rPr>
          <m:t>P</m:t>
        </m:r>
      </m:oMath>
      <w:r>
        <w:rPr>
          <w:rFonts w:eastAsia="Georgia" w:cs="Georgia" w:ascii="Georgia" w:hAnsi="Georgia"/>
        </w:rPr>
        <w:t xml:space="preserve"> ) qui sont reliés par des arêtes à tous les sommets précédents. Sur chaque arête entre le sommet </w:t>
      </w:r>
      <m:oMath>
        <m:r>
          <m:rPr>
            <m:sty m:val="i"/>
          </m:rPr>
          <m:t>S</m:t>
        </m:r>
      </m:oMath>
      <w:r>
        <w:rPr>
          <w:rFonts w:eastAsia="Georgia" w:cs="Georgia" w:ascii="Georgia" w:hAnsi="Georgia"/>
        </w:rPr>
        <w:t xml:space="preserve"> et les sommets "pixels" on utilise les valeurs des pixels comme poids, et sur les arêtes entre les sommets "pixels" et le sommet </w:t>
      </w:r>
      <m:oMath>
        <m:r>
          <m:rPr>
            <m:sty m:val="i"/>
          </m:rPr>
          <m:t>P</m:t>
        </m:r>
      </m:oMath>
      <w:r>
        <w:rPr>
          <w:rFonts w:eastAsia="Georgia" w:cs="Georgia" w:ascii="Georgia" w:hAnsi="Georgia"/>
        </w:rPr>
        <w:t xml:space="preserve"> on utilise le complément à 255 des valeurs des pixels. C'est le rôle de la ligne g.add_grid_tedges (nodeids, img, 255-img).</w:t>
      </w:r>
    </w:p>
    <w:p>
      <w:pPr>
        <w:spacing w:after="220" w:lineRule="auto"/>
      </w:pPr>
      <w:r>
        <w:rPr>
          <w:rFonts w:eastAsia="Georgia" w:cs="Georgia" w:ascii="Georgia" w:hAnsi="Georgia"/>
        </w:rPr>
        <w:t xml:space="preserve">Q12. Compléter sur le DR la partie supérieure de la matrice de capacités correspondant au graphe complet de l'exemple en prenant l'ordre suivant pour les sommets : </w:t>
      </w:r>
      <m:oMath>
        <m:r>
          <m:rPr>
            <m:sty m:val="i"/>
          </m:rPr>
          <m:t>S</m:t>
        </m:r>
        <m:r>
          <m:rPr>
            <m:sty m:val="p"/>
          </m:rPr>
          <m:t>,</m:t>
        </m:r>
        <m:r>
          <m:rPr>
            <m:sty m:val="p"/>
          </m:rPr>
          <m:t>1</m:t>
        </m:r>
        <m:r>
          <m:rPr>
            <m:sty m:val="p"/>
          </m:rPr>
          <m:t>,</m:t>
        </m:r>
        <m:r>
          <m:rPr>
            <m:sty m:val="p"/>
          </m:rPr>
          <m:t>2</m:t>
        </m:r>
        <m:r>
          <m:rPr>
            <m:sty m:val="p"/>
          </m:rPr>
          <m:t>,</m:t>
        </m:r>
        <m:r>
          <m:rPr>
            <m:sty m:val="p"/>
          </m:rPr>
          <m:t>…</m:t>
        </m:r>
      </m:oMath>
      <w:r>
        <w:rPr/>
        <w:t xml:space="preserve">, </w:t>
      </w:r>
      <m:oMath>
        <m:r>
          <m:rPr>
            <m:sty m:val="p"/>
          </m:rPr>
          <m:t>9</m:t>
        </m:r>
        <m:r>
          <m:rPr>
            <m:sty m:val="p"/>
          </m:rPr>
          <m:t>,</m:t>
        </m:r>
        <m:r>
          <m:rPr>
            <m:sty m:val="p"/>
          </m:rPr>
          <m:t>P</m:t>
        </m:r>
      </m:oMath>
      <w:r>
        <w:rPr>
          <w:rFonts w:eastAsia="Georgia" w:cs="Georgia" w:ascii="Georgia" w:hAnsi="Georgia"/>
        </w:rPr>
        <w:t xml:space="preserve"> avec pour valeurs les poids précédemment introduits pour chaque arête. Le poids est nul si le sommet </w:t>
      </w:r>
      <m:oMath>
        <m:r>
          <m:rPr>
            <m:sty m:val="i"/>
          </m:rPr>
          <m:t>i</m:t>
        </m:r>
      </m:oMath>
      <w:r>
        <w:rPr>
          <w:rFonts w:eastAsia="Georgia" w:cs="Georgia" w:ascii="Georgia" w:hAnsi="Georgia"/>
        </w:rPr>
        <w:t xml:space="preserve"> n'est pas relié au sommet </w:t>
      </w:r>
      <m:oMath>
        <m:r>
          <m:rPr>
            <m:sty m:val="i"/>
          </m:rPr>
          <m:t>j</m:t>
        </m:r>
      </m:oMath>
      <w:r>
        <w:rPr/>
        <w:t xml:space="preserve">.</w:t>
      </w:r>
    </w:p>
    <w:p>
      <w:pPr>
        <w:spacing w:after="220" w:lineRule="auto"/>
      </w:pPr>
      <w:r>
        <w:rPr/>
        <w:t xml:space="preserve">La fonction </w:t>
      </w:r>
      <m:oMath>
        <m:r>
          <m:rPr>
            <m:sty m:val="i"/>
          </m:rPr>
          <m:t>g</m:t>
        </m:r>
        <m:r>
          <m:rPr>
            <m:sty m:val="p"/>
          </m:rPr>
          <m:t>.</m:t>
        </m:r>
        <m:r>
          <m:rPr>
            <m:sty m:val="p"/>
          </m:rPr>
          <m:t>maxflow</m:t>
        </m:r>
        <m:r>
          <m:rPr>
            <m:sty m:val="p"/>
          </m:rPr>
          <m:t>(</m:t>
        </m:r>
        <m:r>
          <m:rPr>
            <m:sty m:val="p"/>
          </m:rPr>
          <m:t>)</m:t>
        </m:r>
      </m:oMath>
      <w:r>
        <w:rPr/>
        <w:t xml:space="preserve"> calcule le flot maximal, ce qui permettra par la suite de partitionner les sommets.</w:t>
      </w:r>
      <w:r>
        <w:rPr/>
        <w:br w:type="textWrapping"/>
      </w:r>
      <w:r>
        <w:rPr>
          <w:rFonts w:eastAsia="Georgia" w:cs="Georgia" w:ascii="Georgia" w:hAnsi="Georgia"/>
        </w:rPr>
        <w:t xml:space="preserve">Le flot est une notion similaire à un flux de fluide qui s'écoulerait de la source vers le puits. Mathématiquement, le flot est une fonction </w:t>
      </w:r>
      <m:oMath>
        <m:r>
          <m:rPr>
            <m:sty m:val="i"/>
          </m:rPr>
          <m:t>f</m:t>
        </m:r>
      </m:oMath>
      <w:r>
        <w:rPr>
          <w:rFonts w:eastAsia="Georgia" w:cs="Georgia" w:ascii="Georgia" w:hAnsi="Georgia"/>
        </w:rPr>
        <w:t xml:space="preserve"> définie de l'ensemble des arêtes </w:t>
      </w:r>
      <m:oMath>
        <m:r>
          <m:rPr>
            <m:sty m:val="i"/>
          </m:rPr>
          <m:t>e</m:t>
        </m:r>
        <m:r>
          <m:rPr>
            <m:sty m:val="p"/>
          </m:rPr>
          <m:t>∈</m:t>
        </m:r>
        <m:r>
          <m:rPr>
            <m:sty m:val="b"/>
          </m:rPr>
          <m:t>E</m:t>
        </m:r>
      </m:oMath>
      <w:r>
        <w:rPr>
          <w:rFonts w:eastAsia="Georgia" w:cs="Georgia" w:ascii="Georgia" w:hAnsi="Georgia"/>
        </w:rPr>
        <w:t xml:space="preserve"> vers l'ensemble des réels </w:t>
      </w:r>
      <m:oMath>
        <m:r>
          <m:rPr>
            <m:sty m:val="b"/>
          </m:rPr>
          <m:t>R</m:t>
        </m:r>
      </m:oMath>
      <w:r>
        <w:rPr>
          <w:rFonts w:eastAsia="Georgia" w:cs="Georgia" w:ascii="Georgia" w:hAnsi="Georgia"/>
        </w:rPr>
        <w:t xml:space="preserve">. Cette fonction vérifie les propriétés suivantes :</w:t>
      </w:r>
    </w:p>
    <w:p>
      <w:pPr>
        <w:numPr>
          <w:ilvl w:val="0"/>
          <w:numId w:val="6"/>
        </w:numPr>
        <w:spacing w:lineRule="auto"/>
      </w:pPr>
      <m:oMath>
        <m:r>
          <m:rPr>
            <m:sty m:val="p"/>
          </m:rPr>
          <m:t>∀</m:t>
        </m:r>
        <m:r>
          <m:rPr>
            <m:sty m:val="i"/>
          </m:rPr>
          <m:t>e</m:t>
        </m:r>
        <m:r>
          <m:rPr>
            <m:sty m:val="p"/>
          </m:rPr>
          <m:t>=</m:t>
        </m:r>
        <m:r>
          <m:rPr>
            <m:sty m:val="p"/>
          </m:rPr>
          <m:t>(</m:t>
        </m:r>
        <m:r>
          <m:rPr>
            <m:sty m:val="i"/>
          </m:rPr>
          <m:t>p</m:t>
        </m:r>
        <m:r>
          <m:rPr>
            <m:sty m:val="p"/>
          </m:rPr>
          <m:t>,</m:t>
        </m:r>
        <m:r>
          <m:rPr>
            <m:sty m:val="i"/>
          </m:rPr>
          <m:t>q</m:t>
        </m:r>
        <m:r>
          <m:rPr>
            <m:sty m:val="p"/>
          </m:rPr>
          <m:t>)</m:t>
        </m:r>
        <m:r>
          <m:rPr>
            <m:sty m:val="p"/>
          </m:rPr>
          <m:t>∈</m:t>
        </m:r>
        <m:r>
          <m:rPr>
            <m:sty m:val="b"/>
          </m:rPr>
          <m:t>E</m:t>
        </m:r>
      </m:oMath>
      <w:r>
        <w:rPr/>
        <w:t xml:space="preserve"> (avec </w:t>
      </w:r>
      <m:oMath>
        <m:r>
          <m:rPr>
            <m:sty m:val="i"/>
          </m:rPr>
          <m:t>p</m:t>
        </m:r>
        <m:r>
          <m:rPr>
            <m:sty m:val="p"/>
          </m:rPr>
          <m:t>,</m:t>
        </m:r>
        <m:r>
          <m:rPr>
            <m:sty m:val="i"/>
          </m:rPr>
          <m:t>q</m:t>
        </m:r>
      </m:oMath>
      <w:r>
        <w:rPr/>
        <w:t xml:space="preserve"> deux sommets), </w:t>
      </w:r>
      <m:oMath>
        <m:r>
          <m:rPr>
            <m:sty m:val="i"/>
          </m:rPr>
          <m:t>f</m:t>
        </m:r>
        <m:r>
          <m:rPr>
            <m:sty m:val="p"/>
          </m:rPr>
          <m:t>(</m:t>
        </m:r>
        <m:r>
          <m:rPr>
            <m:sty m:val="i"/>
          </m:rPr>
          <m:t>p</m:t>
        </m:r>
        <m:r>
          <m:rPr>
            <m:sty m:val="p"/>
          </m:rPr>
          <m:t>,</m:t>
        </m:r>
        <m:r>
          <m:rPr>
            <m:sty m:val="i"/>
          </m:rPr>
          <m:t>q</m:t>
        </m:r>
        <m:r>
          <m:rPr>
            <m:sty m:val="p"/>
          </m:rPr>
          <m:t>)</m:t>
        </m:r>
        <m:r>
          <m:rPr>
            <m:sty m:val="p"/>
          </m:rPr>
          <m:t>=</m:t>
        </m:r>
        <m:r>
          <m:rPr>
            <m:sty m:val="p"/>
          </m:rPr>
          <m:t>−</m:t>
        </m:r>
        <m:r>
          <m:rPr>
            <m:sty m:val="i"/>
          </m:rPr>
          <m:t>f</m:t>
        </m:r>
        <m:r>
          <m:rPr>
            <m:sty m:val="p"/>
          </m:rPr>
          <m:t>(</m:t>
        </m:r>
        <m:r>
          <m:rPr>
            <m:sty m:val="i"/>
          </m:rPr>
          <m:t>q</m:t>
        </m:r>
        <m:r>
          <m:rPr>
            <m:sty m:val="p"/>
          </m:rPr>
          <m:t>,</m:t>
        </m:r>
        <m:r>
          <m:rPr>
            <m:sty m:val="i"/>
          </m:rPr>
          <m:t>p</m:t>
        </m:r>
      </m:oMath>
      <w:r>
        <w:rPr/>
        <w:t xml:space="preserve"> ), le flot dans le sens </w:t>
      </w:r>
      <m:oMath>
        <m:r>
          <m:rPr>
            <m:sty m:val="i"/>
          </m:rPr>
          <m:t>q</m:t>
        </m:r>
      </m:oMath>
      <w:r>
        <w:rPr/>
        <w:t xml:space="preserve"> vers </w:t>
      </w:r>
      <m:oMath>
        <m:r>
          <m:rPr>
            <m:sty m:val="i"/>
          </m:rPr>
          <m:t>p</m:t>
        </m:r>
      </m:oMath>
      <w:r>
        <w:rPr>
          <w:rFonts w:eastAsia="Georgia" w:cs="Georgia" w:ascii="Georgia" w:hAnsi="Georgia"/>
        </w:rPr>
        <w:t xml:space="preserve"> est l'opposé du flot dans le sens </w:t>
      </w:r>
      <m:oMath>
        <m:r>
          <m:rPr>
            <m:sty m:val="i"/>
          </m:rPr>
          <m:t>p</m:t>
        </m:r>
      </m:oMath>
      <w:r>
        <w:rPr/>
        <w:t xml:space="preserve"> vers </w:t>
      </w:r>
      <m:oMath>
        <m:r>
          <m:rPr>
            <m:sty m:val="i"/>
          </m:rPr>
          <m:t>q</m:t>
        </m:r>
      </m:oMath>
      <w:r>
        <w:rPr/>
        <w:t xml:space="preserve">;</w:t>
      </w:r>
    </w:p>
    <w:p>
      <w:pPr>
        <w:numPr>
          <w:ilvl w:val="0"/>
          <w:numId w:val="6"/>
        </w:numPr>
        <w:spacing w:lineRule="auto"/>
      </w:pPr>
      <w:r>
        <w:rPr/>
        <w:t xml:space="preserve">pour tout sommet </w:t>
      </w:r>
      <m:oMath>
        <m:r>
          <m:rPr>
            <m:sty m:val="i"/>
          </m:rPr>
          <m:t>p</m:t>
        </m:r>
      </m:oMath>
      <w:r>
        <w:rPr/>
        <w:t xml:space="preserve"> autre que </w:t>
      </w:r>
      <m:oMath>
        <m:r>
          <m:rPr>
            <m:sty m:val="i"/>
          </m:rPr>
          <m:t>S</m:t>
        </m:r>
      </m:oMath>
      <w:r>
        <w:rPr/>
        <w:t xml:space="preserve"> et </w:t>
      </w:r>
      <m:oMath>
        <m:r>
          <m:rPr>
            <m:sty m:val="i"/>
          </m:rPr>
          <m:t>P</m:t>
        </m:r>
        <m:r>
          <m:rPr>
            <m:sty m:val="p"/>
          </m:rPr>
          <m:t>:</m:t>
        </m:r>
        <m:nary>
          <m:naryPr>
            <m:chr m:val="∑"/>
            <m:limLoc m:val="undOvr"/>
            <m:grow m:val="1"/>
            <m:supHide m:val="1"/>
          </m:naryPr>
          <m:sub>
            <m:r>
              <m:rPr>
                <m:sty m:val="i"/>
              </m:rPr>
              <m:t>e</m:t>
            </m:r>
            <m:r>
              <m:rPr>
                <m:sty m:val="p"/>
              </m:rPr>
              <m:t>=</m:t>
            </m:r>
            <m:r>
              <m:rPr>
                <m:sty m:val="p"/>
              </m:rPr>
              <m:t>(</m:t>
            </m:r>
            <m:r>
              <m:rPr>
                <m:sty m:val="i"/>
              </m:rPr>
              <m:t>p</m:t>
            </m:r>
            <m:r>
              <m:rPr>
                <m:sty m:val="p"/>
              </m:rPr>
              <m:t>,</m:t>
            </m:r>
            <m:r>
              <m:rPr>
                <m:sty m:val="p"/>
              </m:rPr>
              <m:t>)</m:t>
            </m:r>
            <m:r>
              <m:rPr>
                <m:sty m:val="p"/>
              </m:rPr>
              <m:t>∈</m:t>
            </m:r>
            <m:r>
              <m:rPr>
                <m:sty m:val="b"/>
              </m:rPr>
              <m:t>E</m:t>
            </m:r>
          </m:sub>
          <m:sup/>
          <m:e>
            <m:r>
              <m:rPr>
                <m:sty m:val="p"/>
              </m:rPr>
              <m:t xml:space="preserve"> </m:t>
            </m:r>
          </m:e>
        </m:nary>
        <m:r>
          <m:rPr>
            <m:sty m:val="i"/>
          </m:rPr>
          <m:t>f</m:t>
        </m:r>
        <m:r>
          <m:rPr>
            <m:sty m:val="p"/>
          </m:rPr>
          <m:t>(</m:t>
        </m:r>
        <m:r>
          <m:rPr>
            <m:sty m:val="i"/>
          </m:rPr>
          <m:t>e</m:t>
        </m:r>
        <m:r>
          <m:rPr>
            <m:sty m:val="p"/>
          </m:rPr>
          <m:t>)</m:t>
        </m:r>
        <m:r>
          <m:rPr>
            <m:sty m:val="p"/>
          </m:rPr>
          <m:t>=</m:t>
        </m:r>
        <m:r>
          <m:rPr>
            <m:sty m:val="p"/>
          </m:rPr>
          <m:t>0</m:t>
        </m:r>
      </m:oMath>
      <w:r>
        <w:rPr>
          <w:rFonts w:eastAsia="Georgia" w:cs="Georgia" w:ascii="Georgia" w:hAnsi="Georgia"/>
        </w:rPr>
        <w:t xml:space="preserve">, la somme des flots arrivant et sortant d'un sommet est nulle, ce qui est similaire à la loi de Kirchoff;</w:t>
      </w:r>
    </w:p>
    <w:p>
      <w:pPr>
        <w:numPr>
          <w:ilvl w:val="0"/>
          <w:numId w:val="6"/>
        </w:numPr>
        <w:spacing w:lineRule="auto"/>
      </w:pPr>
      <w:r>
        <w:rPr>
          <w:rFonts w:eastAsia="Georgia" w:cs="Georgia" w:ascii="Georgia" w:hAnsi="Georgia"/>
        </w:rPr>
        <w:t xml:space="preserve">pour toute arête </w:t>
      </w:r>
      <m:oMath>
        <m:r>
          <m:rPr>
            <m:sty m:val="i"/>
          </m:rPr>
          <m:t>e</m:t>
        </m:r>
        <m:r>
          <m:rPr>
            <m:sty m:val="p"/>
          </m:rPr>
          <m:t>∈</m:t>
        </m:r>
        <m:r>
          <m:rPr>
            <m:sty m:val="b"/>
          </m:rPr>
          <m:t>E</m:t>
        </m:r>
        <m:r>
          <m:rPr>
            <m:sty m:val="p"/>
          </m:rPr>
          <m:t>,</m:t>
        </m:r>
        <m:r>
          <m:rPr>
            <m:sty m:val="i"/>
          </m:rPr>
          <m:t>f</m:t>
        </m:r>
        <m:r>
          <m:rPr>
            <m:sty m:val="p"/>
          </m:rPr>
          <m:t>(</m:t>
        </m:r>
        <m:r>
          <m:rPr>
            <m:sty m:val="i"/>
          </m:rPr>
          <m:t>e</m:t>
        </m:r>
        <m:r>
          <m:rPr>
            <m:sty m:val="p"/>
          </m:rPr>
          <m:t>)</m:t>
        </m:r>
        <m:r>
          <m:rPr>
            <m:sty m:val="p"/>
          </m:rPr>
          <m:t>≤</m:t>
        </m:r>
        <m:r>
          <m:rPr>
            <m:sty m:val="i"/>
          </m:rPr>
          <m:t>w</m:t>
        </m:r>
        <m:r>
          <m:rPr>
            <m:sty m:val="p"/>
          </m:rPr>
          <m:t>(</m:t>
        </m:r>
        <m:r>
          <m:rPr>
            <m:sty m:val="i"/>
          </m:rPr>
          <m:t>e</m:t>
        </m:r>
        <m:r>
          <m:rPr>
            <m:sty m:val="p"/>
          </m:rPr>
          <m:t>)</m:t>
        </m:r>
      </m:oMath>
      <w:r>
        <w:rPr>
          <w:rFonts w:eastAsia="Georgia" w:cs="Georgia" w:ascii="Georgia" w:hAnsi="Georgia"/>
        </w:rPr>
        <w:t xml:space="preserve">, le flot ne peut pas dépasser la capacité maximale définie initialement.</w:t>
      </w:r>
      <w:r>
        <w:rPr/>
        <w:br w:type="textWrapping"/>
      </w:r>
      <w:r>
        <w:rPr>
          <w:rFonts w:eastAsia="Georgia" w:cs="Georgia" w:ascii="Georgia" w:hAnsi="Georgia"/>
        </w:rPr>
        <w:t xml:space="preserve">On pourrait définir une matrice de flots similaire à la matrice de capacités qui contiendrait les valeurs des flots au lieu des capacités.</w:t>
      </w:r>
      <w:r>
        <w:rPr/>
        <w:br w:type="textWrapping"/>
      </w:r>
      <w:r>
        <w:rPr>
          <w:rFonts w:eastAsia="Georgia" w:cs="Georgia" w:ascii="Georgia" w:hAnsi="Georgia"/>
        </w:rPr>
        <w:t xml:space="preserve">On passe du graphe non orienté que nous venons de décrire à un graphe orienté. Les arêtes faisant intervenir la source sont alors orientées de la source vers les sommets (flot sortant de la source); celles faisant intervenir le puits sont orientées des sommets vers le puits (flot entrant dans le puits); les arêtes entre des sommets </w:t>
      </w:r>
      <m:oMath>
        <m:r>
          <m:rPr>
            <m:sty m:val="i"/>
          </m:rPr>
          <m:t>i</m:t>
        </m:r>
      </m:oMath>
      <w:r>
        <w:rPr/>
        <w:t xml:space="preserve"> et </w:t>
      </w:r>
      <m:oMath>
        <m:r>
          <m:rPr>
            <m:sty m:val="i"/>
          </m:rPr>
          <m:t>j</m:t>
        </m:r>
      </m:oMath>
      <w:r>
        <w:rPr>
          <w:rFonts w:eastAsia="Georgia" w:cs="Georgia" w:ascii="Georgia" w:hAnsi="Georgia"/>
        </w:rPr>
        <w:t xml:space="preserve"> correspondant à des pixels sont dédoublées (une de </w:t>
      </w:r>
      <m:oMath>
        <m:r>
          <m:rPr>
            <m:sty m:val="i"/>
          </m:rPr>
          <m:t>i</m:t>
        </m:r>
      </m:oMath>
      <w:r>
        <w:rPr/>
        <w:t xml:space="preserve"> vers </w:t>
      </w:r>
      <m:oMath>
        <m:r>
          <m:rPr>
            <m:sty m:val="i"/>
          </m:rPr>
          <m:t>j</m:t>
        </m:r>
      </m:oMath>
      <w:r>
        <w:rPr/>
        <w:t xml:space="preserve">, l'autre de </w:t>
      </w:r>
      <m:oMath>
        <m:r>
          <m:rPr>
            <m:sty m:val="i"/>
          </m:rPr>
          <m:t>j</m:t>
        </m:r>
      </m:oMath>
      <w:r>
        <w:rPr/>
        <w:t xml:space="preserve"> vers </w:t>
      </w:r>
      <m:oMath>
        <m:r>
          <m:rPr>
            <m:sty m:val="i"/>
          </m:rPr>
          <m:t>i</m:t>
        </m:r>
      </m:oMath>
      <w:r>
        <w:rPr>
          <w:rFonts w:eastAsia="Georgia" w:cs="Georgia" w:ascii="Georgia" w:hAnsi="Georgia"/>
        </w:rPr>
        <w:t xml:space="preserve"> ) et ont chacune une capacité maximale égale à 5 . La figure 11 montre un exemple de flot sur une partie seulement du graphe de l'exemple étudié. Les étiquettes de la forme </w:t>
      </w:r>
      <m:oMath>
        <m:r>
          <m:rPr>
            <m:sty m:val="i"/>
          </m:rPr>
          <m:t>i</m:t>
        </m:r>
        <m:r>
          <m:rPr>
            <m:sty m:val="p"/>
          </m:rPr>
          <m:t>/</m:t>
        </m:r>
        <m:r>
          <m:rPr>
            <m:sty m:val="i"/>
          </m:rPr>
          <m:t>j</m:t>
        </m:r>
      </m:oMath>
      <w:r>
        <w:rPr>
          <w:rFonts w:eastAsia="Georgia" w:cs="Georgia" w:ascii="Georgia" w:hAnsi="Georgia"/>
        </w:rPr>
        <w:t xml:space="preserve"> représentent pour </w:t>
      </w:r>
      <m:oMath>
        <m:r>
          <m:rPr>
            <m:sty m:val="i"/>
          </m:rPr>
          <m:t>i</m:t>
        </m:r>
      </m:oMath>
      <w:r>
        <w:rPr/>
        <w:t xml:space="preserve"> la valeur du flot et pour </w:t>
      </w:r>
      <m:oMath>
        <m:r>
          <m:rPr>
            <m:sty m:val="i"/>
          </m:rPr>
          <m:t>j</m:t>
        </m:r>
      </m:oMath>
      <w:r>
        <w:rPr>
          <w:rFonts w:eastAsia="Georgia" w:cs="Georgia" w:ascii="Georgia" w:hAnsi="Georgia"/>
        </w:rPr>
        <w:t xml:space="preserve"> la valeur de la capacité maximale.</w:t>
      </w:r>
      <w:r>
        <w:rPr/>
        <w:br w:type="textWrapping"/>
      </w:r>
      <w:r>
        <w:rPr/>
        <w:t xml:space="preserve">Le flot est maximal lorsque les flots partant de la source </w:t>
      </w:r>
      <m:oMath>
        <m:r>
          <m:rPr>
            <m:sty m:val="i"/>
          </m:rPr>
          <m:t>S</m:t>
        </m:r>
      </m:oMath>
      <w:r>
        <w:rPr>
          <w:rFonts w:eastAsia="Georgia" w:cs="Georgia" w:ascii="Georgia" w:hAnsi="Georgia"/>
        </w:rPr>
        <w:t xml:space="preserve"> sont maximaux tout en respectant toutes les règles précédentes. On dit qu'une arête est saturée lorsque le flot de cette arête est égal à sa capacité.</w:t>
      </w:r>
    </w:p>
    <w:p>
      <w:pPr>
        <w:spacing w:lineRule="auto"/>
        <w:jc w:val="center"/>
      </w:pPr>
      <w:r>
        <w:rPr/>
        <w:drawing>
          <wp:inline distB="0" distL="0" distR="0" distT="0">
            <wp:extent cx="5486400" cy="2147618"/>
            <wp:effectExtent b="0" l="0" r="0" t="0"/>
            <wp:docPr id="9" name="image-a1501e66be2649b313c95078f251851fec2e8406.jpg"/>
            <a:graphic>
              <a:graphicData uri="http://schemas.openxmlformats.org/drawingml/2006/picture">
                <pic:pic>
                  <pic:nvPicPr>
                    <pic:cNvPr id="9" name="image-a1501e66be2649b313c95078f251851fec2e8406.jpg" descr=""/>
                    <pic:cNvPicPr/>
                  </pic:nvPicPr>
                  <pic:blipFill>
                    <a:blip r:embed="rId13" cstate="print"/>
                    <a:srcRect b="0" l="0" r="0" t="0"/>
                    <a:stretch>
                      <a:fillRect/>
                    </a:stretch>
                  </pic:blipFill>
                  <pic:spPr>
                    <a:xfrm>
                      <a:off x="0" y="0"/>
                      <a:ext cx="5486400" cy="2147618"/>
                    </a:xfrm>
                    <a:prstGeom prst="rect"/>
                  </pic:spPr>
                </pic:pic>
              </a:graphicData>
            </a:graphic>
          </wp:inline>
        </w:drawing>
      </w:r>
    </w:p>
    <w:p>
      <w:pPr>
        <w:spacing w:lineRule="auto"/>
      </w:pPr>
      <w:r>
        <w:rPr/>
        <w:t xml:space="preserve">Figure 11 - Exemple d'extrait de graphe avec flot</w:t>
      </w:r>
    </w:p>
    <w:p>
      <w:pPr>
        <w:spacing w:after="220" w:lineRule="auto"/>
      </w:pPr>
      <w:r>
        <w:rPr>
          <w:rFonts w:eastAsia="Georgia" w:cs="Georgia" w:ascii="Georgia" w:hAnsi="Georgia"/>
        </w:rPr>
        <w:t xml:space="preserve">Pour déterminer le flot maximal, une méthode possible consiste à saturer des arêtes. Pour cela, on utilise un graphe complémentaire appelé graphe résiduel, obtenu à partir du graphe de flot sur lequel on indique sur chaque arête </w:t>
      </w:r>
      <m:oMath>
        <m:r>
          <m:rPr>
            <m:sty m:val="i"/>
          </m:rPr>
          <m:t>e</m:t>
        </m:r>
        <m:r>
          <m:rPr>
            <m:sty m:val="p"/>
          </m:rPr>
          <m:t>∈</m:t>
        </m:r>
        <m:r>
          <m:rPr>
            <m:sty m:val="b"/>
          </m:rPr>
          <m:t>E</m:t>
        </m:r>
      </m:oMath>
      <w:r>
        <w:rPr>
          <w:rFonts w:eastAsia="Georgia" w:cs="Georgia" w:ascii="Georgia" w:hAnsi="Georgia"/>
        </w:rPr>
        <w:t xml:space="preserve"> la capacité résiduelle (dans un sens et dans l'autre) : </w:t>
      </w:r>
      <m:oMath>
        <m:r>
          <m:rPr>
            <m:sty m:val="i"/>
          </m:rPr>
          <m:t>r</m:t>
        </m:r>
        <m:r>
          <m:rPr>
            <m:sty m:val="p"/>
          </m:rPr>
          <m:t>(</m:t>
        </m:r>
        <m:r>
          <m:rPr>
            <m:sty m:val="i"/>
          </m:rPr>
          <m:t>e</m:t>
        </m:r>
        <m:r>
          <m:rPr>
            <m:sty m:val="p"/>
          </m:rPr>
          <m:t>)</m:t>
        </m:r>
        <m:r>
          <m:rPr>
            <m:sty m:val="p"/>
          </m:rPr>
          <m:t>=</m:t>
        </m:r>
        <m:r>
          <m:rPr>
            <m:sty m:val="i"/>
          </m:rPr>
          <m:t>w</m:t>
        </m:r>
        <m:r>
          <m:rPr>
            <m:sty m:val="p"/>
          </m:rPr>
          <m:t>(</m:t>
        </m:r>
        <m:r>
          <m:rPr>
            <m:sty m:val="i"/>
          </m:rPr>
          <m:t>e</m:t>
        </m:r>
        <m:r>
          <m:rPr>
            <m:sty m:val="p"/>
          </m:rPr>
          <m:t>)</m:t>
        </m:r>
        <m:r>
          <m:rPr>
            <m:sty m:val="p"/>
          </m:rPr>
          <m:t>−</m:t>
        </m:r>
        <m:r>
          <m:rPr>
            <m:sty m:val="i"/>
          </m:rPr>
          <m:t>f</m:t>
        </m:r>
        <m:r>
          <m:rPr>
            <m:sty m:val="p"/>
          </m:rPr>
          <m:t>(</m:t>
        </m:r>
        <m:r>
          <m:rPr>
            <m:sty m:val="i"/>
          </m:rPr>
          <m:t>e</m:t>
        </m:r>
        <m:r>
          <m:rPr>
            <m:sty m:val="p"/>
          </m:rPr>
          <m:t>)</m:t>
        </m:r>
      </m:oMath>
      <w:r>
        <w:rPr>
          <w:rFonts w:eastAsia="Georgia" w:cs="Georgia" w:ascii="Georgia" w:hAnsi="Georgia"/>
        </w:rPr>
        <w:t xml:space="preserve">. Si une arête est étiquetée 0 sur le graphe résiduel, alors il n'est plus possible d'emprunter cette arête pour construire le chemin de longueur minimal. La figure 12 montre le graphe résiduel associé au graphe avec flot de la figure 11.</w:t>
      </w:r>
    </w:p>
    <w:p>
      <w:pPr>
        <w:spacing w:lineRule="auto"/>
        <w:jc w:val="center"/>
      </w:pPr>
      <w:r>
        <w:rPr/>
        <w:drawing>
          <wp:inline distB="0" distL="0" distR="0" distT="0">
            <wp:extent cx="5486400" cy="2135882"/>
            <wp:effectExtent b="0" l="0" r="0" t="0"/>
            <wp:docPr id="10" name="image-26feb28af44af645c0b92962082301658a317960.jpg"/>
            <a:graphic>
              <a:graphicData uri="http://schemas.openxmlformats.org/drawingml/2006/picture">
                <pic:pic>
                  <pic:nvPicPr>
                    <pic:cNvPr id="10" name="image-26feb28af44af645c0b92962082301658a317960.jpg" descr=""/>
                    <pic:cNvPicPr/>
                  </pic:nvPicPr>
                  <pic:blipFill>
                    <a:blip r:embed="rId14" cstate="print"/>
                    <a:srcRect b="0" l="0" r="0" t="0"/>
                    <a:stretch>
                      <a:fillRect/>
                    </a:stretch>
                  </pic:blipFill>
                  <pic:spPr>
                    <a:xfrm>
                      <a:off x="0" y="0"/>
                      <a:ext cx="5486400" cy="2135882"/>
                    </a:xfrm>
                    <a:prstGeom prst="rect"/>
                  </pic:spPr>
                </pic:pic>
              </a:graphicData>
            </a:graphic>
          </wp:inline>
        </w:drawing>
      </w:r>
    </w:p>
    <w:p>
      <w:pPr>
        <w:spacing w:lineRule="auto"/>
      </w:pPr>
      <w:r>
        <w:rPr>
          <w:rFonts w:eastAsia="Georgia" w:cs="Georgia" w:ascii="Georgia" w:hAnsi="Georgia"/>
        </w:rPr>
        <w:t xml:space="preserve">Figure 12 - Exemple de graphe résiduel</w:t>
      </w:r>
    </w:p>
    <w:p>
      <w:pPr>
        <w:spacing w:after="220" w:lineRule="auto"/>
      </w:pPr>
      <w:r>
        <w:rPr>
          <w:rFonts w:eastAsia="Georgia" w:cs="Georgia" w:ascii="Georgia" w:hAnsi="Georgia"/>
        </w:rPr>
        <w:t xml:space="preserve">On utilise l'algorithme d'Edmonds-Karp : à partir du flot nul, on cherche itérativement un plus court chemin C (c'est-à-dire un chemin où la somme des étiquettes du graphe résiduel en parcourant les arêtes le constituant est minimal et comportant le moins d'arêtes) de la source au puits sur lequel il n'y a pas d'arête saturée (c'est-à-dire un chemin pour lequel aucune des arêtes correspondantes du graphe résiduel n'est pondérée par 0 ). On rajoute alors autant de flots que possible à ce chemin (c'est-à-dire on sature l'arête qui a une capacité résiduelle minimale).</w:t>
      </w:r>
      <w:r>
        <w:rPr/>
        <w:br w:type="textWrapping"/>
      </w:r>
      <w:r>
        <w:rPr/>
        <w:t xml:space="preserve">L'algorithme de recherche du flot maximal est le suivant en pseudo-code :</w:t>
      </w:r>
    </w:p>
    <w:p>
      <w:pPr>
        <w:pStyle w:val="SourceCode"/>
        <w:shd w:val="clear" w:fill="F8F8FA"/>
        <w:spacing w:lineRule="auto"/>
      </w:pPr>
      <w:r>
        <w:rPr>
          <w:rStyle w:val="VerbatimChar"/>
          <w:rFonts w:eastAsia="Consolas" w:cs="Consolas" w:ascii="Consolas" w:hAnsi="Consolas"/>
        </w:rPr>
        <w:t xml:space="preserve">Initialisation:</w:t>
        <w:br/>
        <w:t xml:space="preserve">poser f(e) = 0 pour toute arête e</w:t>
        <w:br/>
        <w:t xml:space="preserve">définir le graphe résiduel initial</w:t>
        <w:br/>
        <w:t xml:space="preserve">définir un chemin C de S à P dans le graphe résiduel de longueur minimale</w:t>
        <w:br/>
        <w:t xml:space="preserve">tant qu'il existe un chemin C de S à P dans le graphe résiduel faire</w:t>
        <w:br/>
        <w:t xml:space="preserve">    prendre un chemin C de longueur minimale</w:t>
        <w:br/>
        <w:t xml:space="preserve">    a = min(r(e)| e dans C)</w:t>
        <w:br/>
        <w:t xml:space="preserve">    pour tout e dans C faire</w:t>
        <w:br/>
        <w:t xml:space="preserve">        f(e) = f(e) + a</w:t>
        <w:br/>
        <w:t xml:space="preserve">    fin pour</w:t>
        <w:br/>
        <w:t xml:space="preserve">    mettre à jour le graphe résiduel</w:t>
        <w:br/>
        <w:t xml:space="preserve">fin tant que</w:t>
        <w:br/>
        <w:t xml:space="preserve"/>
      </w:r>
    </w:p>
    <w:p>
      <w:pPr>
        <w:spacing w:after="220" w:lineRule="auto"/>
      </w:pPr>
      <w:r>
        <w:rPr>
          <w:rFonts w:eastAsia="Georgia" w:cs="Georgia" w:ascii="Georgia" w:hAnsi="Georgia"/>
        </w:rPr>
        <w:t xml:space="preserve">Q13. Appliquer cet algorithme sur les graphes du DR en précisant à chaque étape le chemin choisi et la valeur de l'augmentation du flot jusqu'à sa terminaison. Le graphe de gauche représente le graphe de flot et le graphe de droite le graphe résiduel. On donne le graphe initial avec un flot nul ainsi que le graphe résiduel associé.</w:t>
      </w:r>
    </w:p>
    <w:p>
      <w:pPr>
        <w:spacing w:after="220" w:lineRule="auto"/>
      </w:pPr>
      <w:r>
        <w:rPr>
          <w:rFonts w:eastAsia="Georgia" w:cs="Georgia" w:ascii="Georgia" w:hAnsi="Georgia"/>
        </w:rPr>
        <w:t xml:space="preserve">Pour transformer l'image en niveau de gris en une image noir et blanc, c'est-à-dire pour séparer les pixels entre ceux qui prennent la valeur 0 et ceux qui prennent la valeur 255 , on va réaliser une coupe dans le graphe des pixels. On définit l'ensemble A contenant la source </w:t>
      </w:r>
      <m:oMath>
        <m:r>
          <m:rPr>
            <m:sty m:val="i"/>
          </m:rPr>
          <m:t>S</m:t>
        </m:r>
      </m:oMath>
      <w:r>
        <w:rPr/>
        <w:t xml:space="preserve"> et certains sommets ainsi que l'ensemble B contenant le puits </w:t>
      </w:r>
      <m:oMath>
        <m:r>
          <m:rPr>
            <m:sty m:val="i"/>
          </m:rPr>
          <m:t>P</m:t>
        </m:r>
      </m:oMath>
      <w:r>
        <w:rPr/>
        <w:t xml:space="preserve"> et les sommets restants.</w:t>
      </w:r>
      <w:r>
        <w:rPr/>
        <w:br w:type="textWrapping"/>
      </w:r>
      <w:r>
        <w:rPr>
          <w:rFonts w:eastAsia="Georgia" w:cs="Georgia" w:ascii="Georgia" w:hAnsi="Georgia"/>
        </w:rPr>
        <w:t xml:space="preserve">La capacité de la coupe est la somme des capacités des arcs orientés de A vers B. Par exemple, supposons que nous ayons coupé le graphe entre les ensembles </w:t>
      </w:r>
      <m:oMath>
        <m:r>
          <m:rPr>
            <m:sty m:val="i"/>
          </m:rPr>
          <m:t>A</m:t>
        </m:r>
        <m:r>
          <m:rPr>
            <m:sty m:val="p"/>
          </m:rPr>
          <m:t>=</m:t>
        </m:r>
        <m:r>
          <m:rPr>
            <m:sty m:val="p"/>
          </m:rPr>
          <m:t>{</m:t>
        </m:r>
        <m:r>
          <m:rPr>
            <m:sty m:val="i"/>
          </m:rPr>
          <m:t>S</m:t>
        </m:r>
        <m:r>
          <m:rPr>
            <m:sty m:val="p"/>
          </m:rPr>
          <m:t>,</m:t>
        </m:r>
        <m:r>
          <m:rPr>
            <m:sty m:val="p"/>
          </m:rPr>
          <m:t>1</m:t>
        </m:r>
        <m:r>
          <m:rPr>
            <m:sty m:val="p"/>
          </m:rPr>
          <m:t>,</m:t>
        </m:r>
        <m:r>
          <m:rPr>
            <m:sty m:val="p"/>
          </m:rPr>
          <m:t>2</m:t>
        </m:r>
        <m:r>
          <m:rPr>
            <m:sty m:val="p"/>
          </m:rPr>
          <m:t>}</m:t>
        </m:r>
      </m:oMath>
      <w:r>
        <w:rPr/>
        <w:t xml:space="preserve"> et </w:t>
      </w:r>
      <m:oMath>
        <m:r>
          <m:rPr>
            <m:sty m:val="i"/>
          </m:rPr>
          <m:t>B</m:t>
        </m:r>
        <m:r>
          <m:rPr>
            <m:sty m:val="p"/>
          </m:rPr>
          <m:t>=</m:t>
        </m:r>
        <m:r>
          <m:rPr>
            <m:sty m:val="p"/>
          </m:rPr>
          <m:t>{</m:t>
        </m:r>
        <m:r>
          <m:rPr>
            <m:sty m:val="i"/>
          </m:rPr>
          <m:t>P</m:t>
        </m:r>
        <m:r>
          <m:rPr>
            <m:sty m:val="p"/>
          </m:rPr>
          <m:t>,</m:t>
        </m:r>
        <m:r>
          <m:rPr>
            <m:sty m:val="p"/>
          </m:rPr>
          <m:t>4</m:t>
        </m:r>
        <m:r>
          <m:rPr>
            <m:sty m:val="p"/>
          </m:rPr>
          <m:t>}</m:t>
        </m:r>
      </m:oMath>
      <w:r>
        <w:rPr>
          <w:rFonts w:eastAsia="Georgia" w:cs="Georgia" w:ascii="Georgia" w:hAnsi="Georgia"/>
        </w:rPr>
        <w:t xml:space="preserve">. En sommant les capacités maximales des arêtes orientées allant d'un sommet de </w:t>
      </w:r>
      <m:oMath>
        <m:r>
          <m:rPr>
            <m:sty m:val="i"/>
          </m:rPr>
          <m:t>A</m:t>
        </m:r>
      </m:oMath>
      <w:r>
        <w:rPr/>
        <w:t xml:space="preserve"> vers un sommet de </w:t>
      </w:r>
      <m:oMath>
        <m:r>
          <m:rPr>
            <m:sty m:val="i"/>
          </m:rPr>
          <m:t>B</m:t>
        </m:r>
      </m:oMath>
      <w:r>
        <w:rPr>
          <w:rFonts w:eastAsia="Georgia" w:cs="Georgia" w:ascii="Georgia" w:hAnsi="Georgia"/>
        </w:rPr>
        <w:t xml:space="preserve">, on obtient une capacité de coupe de </w:t>
      </w:r>
      <m:oMath>
        <m:r>
          <m:rPr>
            <m:sty m:val="p"/>
          </m:rPr>
          <m:t>20</m:t>
        </m:r>
        <m:r>
          <m:rPr>
            <m:sty m:val="p"/>
          </m:rPr>
          <m:t>+</m:t>
        </m:r>
        <m:r>
          <m:rPr>
            <m:sty m:val="p"/>
          </m:rPr>
          <m:t>5</m:t>
        </m:r>
        <m:r>
          <m:rPr>
            <m:sty m:val="p"/>
          </m:rPr>
          <m:t>+</m:t>
        </m:r>
        <m:r>
          <m:rPr>
            <m:sty m:val="p"/>
          </m:rPr>
          <m:t>255</m:t>
        </m:r>
        <m:r>
          <m:rPr>
            <m:sty m:val="p"/>
          </m:rPr>
          <m:t>+</m:t>
        </m:r>
        <m:r>
          <m:rPr>
            <m:sty m:val="p"/>
          </m:rPr>
          <m:t>45</m:t>
        </m:r>
        <m:r>
          <m:rPr>
            <m:sty m:val="p"/>
          </m:rPr>
          <m:t>=</m:t>
        </m:r>
        <m:r>
          <m:rPr>
            <m:sty m:val="p"/>
          </m:rPr>
          <m:t>325</m:t>
        </m:r>
      </m:oMath>
      <w:r>
        <w:rPr/>
        <w:t xml:space="preserve">.</w:t>
      </w:r>
    </w:p>
    <w:p>
      <w:pPr>
        <w:spacing w:lineRule="auto"/>
        <w:jc w:val="center"/>
      </w:pPr>
      <w:r>
        <w:rPr/>
        <w:drawing>
          <wp:inline distB="0" distL="0" distR="0" distT="0">
            <wp:extent cx="5486400" cy="2020143"/>
            <wp:effectExtent b="0" l="0" r="0" t="0"/>
            <wp:docPr id="11" name="image-04bfbd675da38eb4180544309f34b25954485686.jpg"/>
            <a:graphic>
              <a:graphicData uri="http://schemas.openxmlformats.org/drawingml/2006/picture">
                <pic:pic>
                  <pic:nvPicPr>
                    <pic:cNvPr id="11" name="image-04bfbd675da38eb4180544309f34b25954485686.jpg" descr=""/>
                    <pic:cNvPicPr/>
                  </pic:nvPicPr>
                  <pic:blipFill>
                    <a:blip r:embed="rId15" cstate="print"/>
                    <a:srcRect b="0" l="0" r="0" t="0"/>
                    <a:stretch>
                      <a:fillRect/>
                    </a:stretch>
                  </pic:blipFill>
                  <pic:spPr>
                    <a:xfrm>
                      <a:off x="0" y="0"/>
                      <a:ext cx="5486400" cy="2020143"/>
                    </a:xfrm>
                    <a:prstGeom prst="rect"/>
                  </pic:spPr>
                </pic:pic>
              </a:graphicData>
            </a:graphic>
          </wp:inline>
        </w:drawing>
      </w:r>
    </w:p>
    <w:p>
      <w:pPr>
        <w:spacing w:lineRule="auto"/>
      </w:pPr>
      <w:r>
        <w:rPr/>
        <w:t xml:space="preserve">Figure 13 - Coupe dans un graphe</w:t>
      </w:r>
    </w:p>
    <w:p>
      <w:pPr>
        <w:spacing w:after="220" w:lineRule="auto"/>
      </w:pPr>
      <w:r>
        <w:rPr>
          <w:rFonts w:eastAsia="Georgia" w:cs="Georgia" w:ascii="Georgia" w:hAnsi="Georgia"/>
        </w:rPr>
        <w:t xml:space="preserve">L'algorithme d'Edmonds-Karp permet de construire un flot maximum, c'est-à-dire un flot dont la somme des arêtes arrivant au puits est maximale. Le théorème du " flot maximal et coupe minimale " assure que la valeur de ce flot maximal est égale à la valeur de coupe minimale.</w:t>
      </w:r>
      <w:r>
        <w:rPr/>
        <w:br w:type="textWrapping"/>
      </w:r>
      <w:r>
        <w:rPr>
          <w:rFonts w:eastAsia="Georgia" w:cs="Georgia" w:ascii="Georgia" w:hAnsi="Georgia"/>
        </w:rPr>
        <w:t xml:space="preserve">Pour réaliser cette coupe, on met dans l'ensemble A la source </w:t>
      </w:r>
      <m:oMath>
        <m:r>
          <m:rPr>
            <m:sty m:val="i"/>
          </m:rPr>
          <m:t>S</m:t>
        </m:r>
      </m:oMath>
      <w:r>
        <w:rPr>
          <w:rFonts w:eastAsia="Georgia" w:cs="Georgia" w:ascii="Georgia" w:hAnsi="Georgia"/>
        </w:rPr>
        <w:t xml:space="preserve"> et tous les sommets accessibles, depuis S , par des arêtes non saturées; on met dans l'ensemble B les sommets restants.</w:t>
      </w:r>
      <w:r>
        <w:rPr/>
        <w:br w:type="textWrapping"/>
      </w:r>
      <w:r>
        <w:rPr>
          <w:rFonts w:eastAsia="Georgia" w:cs="Georgia" w:ascii="Georgia" w:hAnsi="Georgia"/>
        </w:rPr>
        <w:t xml:space="preserve">L’appel g.get_grid_segments(nodeids) renvoie une liste indiquant, pour chacun des sommets, s'il appartient ou non au même ensemble que la source.</w:t>
      </w:r>
      <w:r>
        <w:rPr/>
        <w:br w:type="textWrapping"/>
      </w:r>
      <w:r>
        <w:rPr>
          <w:rFonts w:eastAsia="Georgia" w:cs="Georgia" w:ascii="Georgia" w:hAnsi="Georgia"/>
        </w:rPr>
        <w:t xml:space="preserve">Q14. Dans l'exemple précédent, indiquer les deux ensembles </w:t>
      </w:r>
      <m:oMath>
        <m:r>
          <m:rPr>
            <m:sty m:val="i"/>
          </m:rPr>
          <m:t>A</m:t>
        </m:r>
      </m:oMath>
      <w:r>
        <w:rPr/>
        <w:t xml:space="preserve"> et </w:t>
      </w:r>
      <m:oMath>
        <m:r>
          <m:rPr>
            <m:sty m:val="i"/>
          </m:rPr>
          <m:t>B</m:t>
        </m:r>
      </m:oMath>
      <w:r>
        <w:rPr>
          <w:rFonts w:eastAsia="Georgia" w:cs="Georgia" w:ascii="Georgia" w:hAnsi="Georgia"/>
        </w:rPr>
        <w:t xml:space="preserve"> en précisant la valeur du flot maximal et en vérifiant que la capacité de coupe réalisée correspond bien à une valeur égale à celle du flot maximal.</w:t>
      </w:r>
    </w:p>
    <w:p>
      <w:pPr>
        <w:spacing w:after="220" w:lineRule="auto"/>
      </w:pPr>
      <w:r>
        <w:rPr>
          <w:rFonts w:eastAsia="Georgia" w:cs="Georgia" w:ascii="Georgia" w:hAnsi="Georgia"/>
        </w:rPr>
        <w:t xml:space="preserve">Lorsqu'on applique la fonction précédente sur l'image d'un caractère, on obtient la nouvelle image de la figure 14.</w:t>
      </w:r>
    </w:p>
    <w:p>
      <w:pPr>
        <w:spacing w:lineRule="auto"/>
        <w:jc w:val="center"/>
      </w:pPr>
      <w:r>
        <w:rPr/>
        <w:drawing>
          <wp:inline distB="0" distL="0" distR="0" distT="0">
            <wp:extent cx="2400300" cy="2047875"/>
            <wp:effectExtent b="0" l="0" r="0" t="0"/>
            <wp:docPr id="12" name="image-9d471a40127df7bfba0f9cea485d418a2872eac0.jpg"/>
            <a:graphic>
              <a:graphicData uri="http://schemas.openxmlformats.org/drawingml/2006/picture">
                <pic:pic>
                  <pic:nvPicPr>
                    <pic:cNvPr id="12" name="image-9d471a40127df7bfba0f9cea485d418a2872eac0.jpg" descr=""/>
                    <pic:cNvPicPr/>
                  </pic:nvPicPr>
                  <pic:blipFill>
                    <a:blip r:embed="rId16" cstate="print"/>
                    <a:srcRect b="0" l="0" r="0" t="0"/>
                    <a:stretch>
                      <a:fillRect/>
                    </a:stretch>
                  </pic:blipFill>
                  <pic:spPr>
                    <a:xfrm>
                      <a:off x="0" y="0"/>
                      <a:ext cx="2400300" cy="2047875"/>
                    </a:xfrm>
                    <a:prstGeom prst="rect"/>
                  </pic:spPr>
                </pic:pic>
              </a:graphicData>
            </a:graphic>
          </wp:inline>
        </w:drawing>
      </w:r>
    </w:p>
    <w:p>
      <w:pPr>
        <w:spacing w:lineRule="auto"/>
      </w:pPr>
      <w:r>
        <w:rPr>
          <w:rFonts w:eastAsia="Georgia" w:cs="Georgia" w:ascii="Georgia" w:hAnsi="Georgia"/>
        </w:rPr>
        <w:t xml:space="preserve">Figure 14 - Caractère scanné et caractère après traitement par la fonction graph_cut</w:t>
      </w:r>
    </w:p>
    <w:p>
      <w:pPr>
        <w:spacing w:after="220" w:lineRule="auto"/>
      </w:pPr>
      <w:r>
        <w:rPr>
          <w:rFonts w:eastAsia="Georgia" w:cs="Georgia" w:ascii="Georgia" w:hAnsi="Georgia"/>
        </w:rPr>
        <w:t xml:space="preserve">Q15. Indiquer pour cette image de la figure 14 à quoi correspondent les ensembles </w:t>
      </w:r>
      <m:oMath>
        <m:r>
          <m:rPr>
            <m:sty m:val="i"/>
          </m:rPr>
          <m:t>A</m:t>
        </m:r>
      </m:oMath>
      <w:r>
        <w:rPr/>
        <w:t xml:space="preserve"> et </w:t>
      </w:r>
      <m:oMath>
        <m:r>
          <m:rPr>
            <m:sty m:val="i"/>
          </m:rPr>
          <m:t>B</m:t>
        </m:r>
      </m:oMath>
      <w:r>
        <w:rPr>
          <w:rFonts w:eastAsia="Georgia" w:cs="Georgia" w:ascii="Georgia" w:hAnsi="Georgia"/>
        </w:rPr>
        <w:t xml:space="preserve">. Analyser le résultat obtenu.</w:t>
      </w:r>
    </w:p>
    <w:p>
      <w:pPr>
        <w:spacing w:line="271" w:before="330" w:lineRule="auto"/>
      </w:pPr>
      <w:r>
        <w:rPr>
          <w:rFonts w:eastAsia="Georgia" w:cs="Georgia" w:ascii="Georgia" w:hAnsi="Georgia"/>
          <w:b/>
          <w:sz w:val="42"/>
        </w:rPr>
        <w:t xml:space="preserve">Partie III - Détermination des caractères</w:t>
      </w:r>
    </w:p>
    <w:p>
      <w:pPr>
        <w:spacing w:after="220" w:lineRule="auto"/>
      </w:pPr>
      <w:r>
        <w:rPr>
          <w:rFonts w:eastAsia="Georgia" w:cs="Georgia" w:ascii="Georgia" w:hAnsi="Georgia"/>
        </w:rPr>
        <w:t xml:space="preserve">Une fois les images de lettres isolées, il s'agit de reconnaître la lettre correspondante. Différentes méthodes peuvent être employées. Nous allons étudier une méthode d'apprentissage automatique basée sur les K plus proches voisins.</w:t>
      </w:r>
      <w:r>
        <w:rPr/>
        <w:br w:type="textWrapping"/>
      </w:r>
      <w:r>
        <w:rPr>
          <w:rFonts w:eastAsia="Georgia" w:cs="Georgia" w:ascii="Georgia" w:hAnsi="Georgia"/>
        </w:rPr>
        <w:t xml:space="preserve">Le principe de cette méthode consiste à comparer chaque caractère à un ensemble de caractères définis dans une base de données.</w:t>
      </w:r>
    </w:p>
    <w:p>
      <w:pPr>
        <w:spacing w:line="271" w:before="330" w:lineRule="auto"/>
      </w:pPr>
      <w:r>
        <w:rPr>
          <w:rFonts w:eastAsia="Georgia" w:cs="Georgia" w:ascii="Georgia" w:hAnsi="Georgia"/>
          <w:b/>
          <w:sz w:val="42"/>
        </w:rPr>
        <w:t xml:space="preserve">III. 1 - Analyse de la base de données de caractères</w:t>
      </w:r>
    </w:p>
    <w:p>
      <w:pPr>
        <w:spacing w:after="220" w:lineRule="auto"/>
      </w:pPr>
      <w:r>
        <w:rPr>
          <w:rFonts w:eastAsia="Georgia" w:cs="Georgia" w:ascii="Georgia" w:hAnsi="Georgia"/>
        </w:rPr>
        <w:t xml:space="preserve">La base de données contient des informations sur chaque caractère selon le type de fonte, la taille, la graisse... Trois tables sont utilisées.</w:t>
      </w:r>
      <w:r>
        <w:rPr/>
        <w:br w:type="textWrapping"/>
      </w:r>
    </w:p>
    <w:p>
      <w:pPr>
        <w:spacing w:lineRule="auto"/>
        <w:jc w:val="center"/>
      </w:pPr>
      <w:r>
        <w:rPr/>
        <w:drawing>
          <wp:inline distB="0" distL="0" distR="0" distT="0">
            <wp:extent cx="5486400" cy="1847461"/>
            <wp:effectExtent b="0" l="0" r="0" t="0"/>
            <wp:docPr id="13" name="image-4e7c51640e31484380ca66682e982386ba1c022d.jpg"/>
            <a:graphic>
              <a:graphicData uri="http://schemas.openxmlformats.org/drawingml/2006/picture">
                <pic:pic>
                  <pic:nvPicPr>
                    <pic:cNvPr id="13" name="image-4e7c51640e31484380ca66682e982386ba1c022d.jpg" descr=""/>
                    <pic:cNvPicPr/>
                  </pic:nvPicPr>
                  <pic:blipFill>
                    <a:blip r:embed="rId17" cstate="print"/>
                    <a:srcRect b="0" l="0" r="0" t="0"/>
                    <a:stretch>
                      <a:fillRect/>
                    </a:stretch>
                  </pic:blipFill>
                  <pic:spPr>
                    <a:xfrm>
                      <a:off x="0" y="0"/>
                      <a:ext cx="5486400" cy="1847461"/>
                    </a:xfrm>
                    <a:prstGeom prst="rect"/>
                  </pic:spPr>
                </pic:pic>
              </a:graphicData>
            </a:graphic>
          </wp:inline>
        </w:drawing>
      </w:r>
    </w:p>
    <w:p>
      <w:pPr>
        <w:spacing w:after="220" w:lineRule="auto"/>
      </w:pPr>
      <w:r>
        <w:rPr/>
        <w:t xml:space="preserve">La table SYMBOLES contient les attributs suivants :</w:t>
      </w:r>
    </w:p>
    <w:p>
      <w:pPr>
        <w:numPr>
          <w:ilvl w:val="0"/>
          <w:numId w:val="7"/>
        </w:numPr>
        <w:spacing w:lineRule="auto"/>
      </w:pPr>
      <w:r>
        <w:rPr>
          <w:rFonts w:eastAsia="Georgia" w:cs="Georgia" w:ascii="Georgia" w:hAnsi="Georgia"/>
        </w:rPr>
        <w:t xml:space="preserve">id : identifiant d'un symbole (entier), clé primaire;</w:t>
      </w:r>
    </w:p>
    <w:p>
      <w:pPr>
        <w:numPr>
          <w:ilvl w:val="0"/>
          <w:numId w:val="7"/>
        </w:numPr>
        <w:spacing w:lineRule="auto"/>
      </w:pPr>
      <w:r>
        <w:rPr>
          <w:rFonts w:eastAsia="Georgia" w:cs="Georgia" w:ascii="Georgia" w:hAnsi="Georgia"/>
        </w:rPr>
        <w:t xml:space="preserve">label : nom du symbole ("A", "a", "1", "é", "!" ...) (chaîne de caractères);</w:t>
      </w:r>
    </w:p>
    <w:p>
      <w:pPr>
        <w:numPr>
          <w:ilvl w:val="0"/>
          <w:numId w:val="7"/>
        </w:numPr>
        <w:spacing w:lineRule="auto"/>
      </w:pPr>
      <w:r>
        <w:rPr>
          <w:rFonts w:eastAsia="Georgia" w:cs="Georgia" w:ascii="Georgia" w:hAnsi="Georgia"/>
        </w:rPr>
        <w:t xml:space="preserve">catégorie : parmi majuscule, minuscule, chiffre, spécial (dont accent) (chaîne de caractères).</w:t>
      </w:r>
      <w:r>
        <w:rPr/>
        <w:br w:type="textWrapping"/>
      </w:r>
      <w:r>
        <w:rPr/>
        <w:t xml:space="preserve">La table CARACTERES contient les attributs suivants :</w:t>
      </w:r>
    </w:p>
    <w:p>
      <w:pPr>
        <w:numPr>
          <w:ilvl w:val="0"/>
          <w:numId w:val="7"/>
        </w:numPr>
        <w:spacing w:lineRule="auto"/>
      </w:pPr>
      <w:r>
        <w:rPr>
          <w:rFonts w:eastAsia="Georgia" w:cs="Georgia" w:ascii="Georgia" w:hAnsi="Georgia"/>
        </w:rPr>
        <w:t xml:space="preserve">id : identifiant d'un caractère (entier), clé primaire;</w:t>
      </w:r>
    </w:p>
    <w:p>
      <w:pPr>
        <w:numPr>
          <w:ilvl w:val="0"/>
          <w:numId w:val="7"/>
        </w:numPr>
        <w:spacing w:lineRule="auto"/>
      </w:pPr>
      <w:r>
        <w:rPr>
          <w:rFonts w:eastAsia="Georgia" w:cs="Georgia" w:ascii="Georgia" w:hAnsi="Georgia"/>
        </w:rPr>
        <w:t xml:space="preserve">id_symbole : identifiant du nom du symbole (entier);</w:t>
      </w:r>
    </w:p>
    <w:p>
      <w:pPr>
        <w:numPr>
          <w:ilvl w:val="0"/>
          <w:numId w:val="7"/>
        </w:numPr>
        <w:spacing w:lineRule="auto"/>
      </w:pPr>
      <w:r>
        <w:rPr>
          <w:rFonts w:eastAsia="Georgia" w:cs="Georgia" w:ascii="Georgia" w:hAnsi="Georgia"/>
        </w:rPr>
        <w:t xml:space="preserve">id_fonte : identifiant du type de fonte (entier);</w:t>
      </w:r>
    </w:p>
    <w:p>
      <w:pPr>
        <w:numPr>
          <w:ilvl w:val="0"/>
          <w:numId w:val="7"/>
        </w:numPr>
        <w:spacing w:lineRule="auto"/>
      </w:pPr>
      <w:r>
        <w:rPr>
          <w:rFonts w:eastAsia="Georgia" w:cs="Georgia" w:ascii="Georgia" w:hAnsi="Georgia"/>
        </w:rPr>
        <w:t xml:space="preserve">fichier : nom du fichier image correspondant (chaîne de caractères).</w:t>
      </w:r>
    </w:p>
    <w:p>
      <w:pPr>
        <w:spacing w:after="220" w:lineRule="auto"/>
      </w:pPr>
      <w:r>
        <w:rPr/>
        <w:t xml:space="preserve">La table FONTES contient les attributs suivants :</w:t>
      </w:r>
    </w:p>
    <w:p>
      <w:pPr>
        <w:numPr>
          <w:ilvl w:val="0"/>
          <w:numId w:val="8"/>
        </w:numPr>
        <w:spacing w:lineRule="auto"/>
      </w:pPr>
      <w:r>
        <w:rPr>
          <w:rFonts w:eastAsia="Georgia" w:cs="Georgia" w:ascii="Georgia" w:hAnsi="Georgia"/>
        </w:rPr>
        <w:t xml:space="preserve">id : identifiant d'une fonte (entier), clé primaire;</w:t>
      </w:r>
    </w:p>
    <w:p>
      <w:pPr>
        <w:numPr>
          <w:ilvl w:val="0"/>
          <w:numId w:val="8"/>
        </w:numPr>
        <w:spacing w:lineRule="auto"/>
      </w:pPr>
      <w:r>
        <w:rPr>
          <w:rFonts w:eastAsia="Georgia" w:cs="Georgia" w:ascii="Georgia" w:hAnsi="Georgia"/>
        </w:rPr>
        <w:t xml:space="preserve">nom : nom de la fonte ("Arial", "Times new roman", "Calibri", "Zurich", ...) (chaîne de caractères);</w:t>
      </w:r>
    </w:p>
    <w:p>
      <w:pPr>
        <w:numPr>
          <w:ilvl w:val="0"/>
          <w:numId w:val="8"/>
        </w:numPr>
        <w:spacing w:lineRule="auto"/>
      </w:pPr>
      <w:r>
        <w:rPr>
          <w:rFonts w:eastAsia="Georgia" w:cs="Georgia" w:ascii="Georgia" w:hAnsi="Georgia"/>
        </w:rPr>
        <w:t xml:space="preserve">famille : nom de la famille dont fait partie la fonte ("humane", "garalde", "réale", "didone", "scripte", ...) (chaîne de caractères);</w:t>
      </w:r>
    </w:p>
    <w:p>
      <w:pPr>
        <w:numPr>
          <w:ilvl w:val="0"/>
          <w:numId w:val="8"/>
        </w:numPr>
        <w:spacing w:lineRule="auto"/>
      </w:pPr>
      <w:r>
        <w:rPr>
          <w:rFonts w:eastAsia="Georgia" w:cs="Georgia" w:ascii="Georgia" w:hAnsi="Georgia"/>
        </w:rPr>
        <w:t xml:space="preserve">taille : dimension en hauteur des caractères en pixels (entier);</w:t>
      </w:r>
    </w:p>
    <w:p>
      <w:pPr>
        <w:numPr>
          <w:ilvl w:val="0"/>
          <w:numId w:val="8"/>
        </w:numPr>
        <w:spacing w:lineRule="auto"/>
      </w:pPr>
      <w:r>
        <w:rPr>
          <w:rFonts w:eastAsia="Georgia" w:cs="Georgia" w:ascii="Georgia" w:hAnsi="Georgia"/>
        </w:rPr>
        <w:t xml:space="preserve">graisse : type de graisse ("léger", "normal", "gras", "noir", ...) (chaîne de caractères);</w:t>
      </w:r>
    </w:p>
    <w:p>
      <w:pPr>
        <w:numPr>
          <w:ilvl w:val="0"/>
          <w:numId w:val="8"/>
        </w:numPr>
        <w:spacing w:lineRule="auto"/>
      </w:pPr>
      <w:r>
        <w:rPr>
          <w:rFonts w:eastAsia="Georgia" w:cs="Georgia" w:ascii="Georgia" w:hAnsi="Georgia"/>
        </w:rPr>
        <w:t xml:space="preserve">style : type de style ("romain", "italique", "ombré", "décoratif", ...) (chaîne de caractères).</w:t>
      </w:r>
      <w:r>
        <w:rPr/>
        <w:br w:type="textWrapping"/>
      </w:r>
      <w:r>
        <w:rPr>
          <w:rFonts w:eastAsia="Georgia" w:cs="Georgia" w:ascii="Georgia" w:hAnsi="Georgia"/>
        </w:rPr>
        <w:t xml:space="preserve">Q16. Écrire une requête SQL permettant d'extraire les identifiants des fontes dont le nom est "Zurich", de style "romain" et dont la taille est comprise entre 10 et 16 pixels.</w:t>
      </w:r>
      <w:r>
        <w:rPr/>
        <w:br w:type="textWrapping"/>
      </w:r>
      <w:r>
        <w:rPr>
          <w:rFonts w:eastAsia="Georgia" w:cs="Georgia" w:ascii="Georgia" w:hAnsi="Georgia"/>
        </w:rPr>
        <w:t xml:space="preserve">Q17. Écrire une requête SQL permettant d'extraire tous les noms de fichiers des caractères qui correspondent au symbole de label "A".</w:t>
      </w:r>
      <w:r>
        <w:rPr/>
        <w:br w:type="textWrapping"/>
      </w:r>
      <w:r>
        <w:rPr>
          <w:rFonts w:eastAsia="Georgia" w:cs="Georgia" w:ascii="Georgia" w:hAnsi="Georgia"/>
        </w:rPr>
        <w:t xml:space="preserve">Q18. Écrire une requête SQL permettant d'indiquer le nombre de caractères correspondant à la fonte "Zurich", de style "romain" et dont la taille est comprise entre 10 et 16 pixels groupés selon les labels des symboles.</w:t>
      </w:r>
    </w:p>
    <w:p>
      <w:pPr>
        <w:spacing w:line="271" w:before="330" w:lineRule="auto"/>
      </w:pPr>
      <w:r>
        <w:rPr>
          <w:rFonts w:eastAsia="Georgia" w:cs="Georgia" w:ascii="Georgia" w:hAnsi="Georgia"/>
          <w:b/>
          <w:sz w:val="42"/>
        </w:rPr>
        <w:t xml:space="preserve">III. 2 - Classification automatique des caractères</w:t>
      </w:r>
    </w:p>
    <w:p>
      <w:pPr>
        <w:spacing w:after="220" w:lineRule="auto"/>
      </w:pPr>
      <w:r>
        <w:rPr>
          <w:rFonts w:eastAsia="Georgia" w:cs="Georgia" w:ascii="Georgia" w:hAnsi="Georgia"/>
        </w:rPr>
        <w:t xml:space="preserve">Dans la suite du sujet, on suppose qu'on dispose d'une liste fichiers_car_ref contenant les noms des fichiers images d'un grand nombre de caractères ayant des fontes proches de celles du texte scanné. Le nom de chaque fichier est défini de la manière suivante :</w:t>
      </w:r>
      <w:r>
        <w:rPr/>
        <w:br w:type="textWrapping"/>
      </w:r>
      <w:r>
        <w:rPr/>
        <w:t xml:space="preserve">nomFonte + "</w:t>
      </w:r>
      <w:r>
        <w:rPr>
          <w:i/>
        </w:rPr>
        <w:t xml:space="preserve">" + nomCatégorie+taillePolice + "</w:t>
      </w:r>
      <w:r>
        <w:rPr/>
        <w:t xml:space="preserve">" + idSymbole + ".png"</w:t>
      </w:r>
      <w:r>
        <w:rPr/>
        <w:br w:type="textWrapping"/>
      </w:r>
      <w:r>
        <w:rPr>
          <w:rFonts w:eastAsia="Georgia" w:cs="Georgia" w:ascii="Georgia" w:hAnsi="Georgia"/>
        </w:rPr>
        <w:t xml:space="preserve">Les catégories sont définies par la liste :</w:t>
      </w:r>
      <w:r>
        <w:rPr/>
        <w:br w:type="textWrapping"/>
      </w:r>
      <w:r>
        <w:rPr/>
        <w:t xml:space="preserve">categories = ["majuscules","minuscules","chiffres","special"].</w:t>
      </w:r>
      <w:r>
        <w:rPr/>
        <w:br w:type="textWrapping"/>
      </w:r>
      <w:r>
        <w:rPr>
          <w:rFonts w:eastAsia="Georgia" w:cs="Georgia" w:ascii="Georgia" w:hAnsi="Georgia"/>
        </w:rPr>
        <w:t xml:space="preserve">Les symboles considérés sont définis par la liste :</w:t>
      </w:r>
      <w:r>
        <w:rPr/>
        <w:br w:type="textWrapping"/>
      </w:r>
      <w:r>
        <w:rPr>
          <w:rFonts w:eastAsia="Georgia" w:cs="Georgia" w:ascii="Georgia" w:hAnsi="Georgia"/>
        </w:rPr>
        <w:t xml:space="preserve">symboles = ["ABCDEFGHIJKLMNOPQRSTUVWXYZ","abcdefghijklmnopqrstuvwxyz", "0123456789",".:, ; ' (!?) éèàçùêûâ"]. On compte 79 symboles différents.</w:t>
      </w:r>
      <w:r>
        <w:rPr/>
        <w:br w:type="textWrapping"/>
      </w:r>
      <w:r>
        <w:rPr>
          <w:rFonts w:eastAsia="Georgia" w:cs="Georgia" w:ascii="Georgia" w:hAnsi="Georgia"/>
        </w:rPr>
        <w:t xml:space="preserve">Exemple : Zurich Light BT_majuscules18_10.png pour la majuscule K de la police Zurich Light BT en taille 18.</w:t>
      </w:r>
      <w:r>
        <w:rPr/>
        <w:br w:type="textWrapping"/>
      </w:r>
      <w:r>
        <w:rPr/>
        <w:t xml:space="preserve">On introduit la fonction suivante :</w:t>
      </w:r>
    </w:p>
    <w:p>
      <w:pPr>
        <w:pStyle w:val="SourceCode"/>
        <w:shd w:val="clear" w:fill="F8F8FA"/>
        <w:spacing w:lineRule="auto"/>
      </w:pPr>
      <w:r>
        <w:rPr>
          <w:rStyle w:val="VerbatimChar"/>
          <w:rFonts w:eastAsia="Consolas" w:cs="Consolas" w:ascii="Consolas" w:hAnsi="Consolas"/>
        </w:rPr>
        <w:t xml:space="preserve">def lire_symbole_fichier(nomFichier:str)-&gt;str:</w:t>
        <w:br/>
        <w:t xml:space="preserve">    car = nomFichier.split('_')</w:t>
        <w:br/>
        <w:t xml:space="preserve">    num = car[2].split('.')[0]</w:t>
        <w:br/>
        <w:t xml:space="preserve">    var = car[1][:Ien(car[1])-2]</w:t>
        <w:br/>
        <w:t xml:space="preserve">    ind = categories.index(var)</w:t>
        <w:br/>
        <w:t xml:space="preserve">    return symboles[ind][int(num)]</w:t>
        <w:br/>
        <w:t xml:space="preserve"/>
      </w:r>
    </w:p>
    <w:p>
      <w:pPr>
        <w:spacing w:after="220" w:lineRule="auto"/>
      </w:pPr>
      <w:r>
        <w:rPr/>
        <w:t xml:space="preserve">Pour une liste </w:t>
      </w:r>
      <m:oMath>
        <m:r>
          <m:rPr>
            <m:sty m:val="i"/>
          </m:rPr>
          <m:t>L</m:t>
        </m:r>
      </m:oMath>
      <w:r>
        <w:rPr/>
        <w:t xml:space="preserve">, </w:t>
      </w:r>
      <m:oMath>
        <m:r>
          <m:rPr>
            <m:sty m:val="i"/>
          </m:rPr>
          <m:t>L</m:t>
        </m:r>
      </m:oMath>
      <w:r>
        <w:rPr/>
        <w:t xml:space="preserve">. index ( </w:t>
      </w:r>
      <m:oMath>
        <m:r>
          <m:rPr>
            <m:sty m:val="i"/>
          </m:rPr>
          <m:t>v</m:t>
        </m:r>
        <m:r>
          <m:rPr>
            <m:sty m:val="i"/>
          </m:rPr>
          <m:t>a</m:t>
        </m:r>
        <m:r>
          <m:rPr>
            <m:sty m:val="i"/>
          </m:rPr>
          <m:t>l</m:t>
        </m:r>
      </m:oMath>
      <w:r>
        <w:rPr/>
        <w:t xml:space="preserve"> ) renvoie la position de val dans la liste </w:t>
      </w:r>
      <m:oMath>
        <m:r>
          <m:rPr>
            <m:sty m:val="i"/>
          </m:rPr>
          <m:t>L</m:t>
        </m:r>
      </m:oMath>
      <w:r>
        <w:rPr/>
        <w:t xml:space="preserve">.</w:t>
      </w:r>
      <w:r>
        <w:rPr/>
        <w:br w:type="textWrapping"/>
      </w:r>
      <w:r>
        <w:rPr>
          <w:rFonts w:eastAsia="Georgia" w:cs="Georgia" w:ascii="Georgia" w:hAnsi="Georgia"/>
        </w:rPr>
        <w:t xml:space="preserve">Q19. Indiquer ce que valent les variables car, num, var, ind et ce qui est renvoyé par la fonction si nomFichier="Zurich Light BT_majuscules18_10.png".</w:t>
      </w:r>
    </w:p>
    <w:p>
      <w:pPr>
        <w:spacing w:after="220" w:lineRule="auto"/>
      </w:pPr>
      <w:r>
        <w:rPr>
          <w:rFonts w:eastAsia="Georgia" w:cs="Georgia" w:ascii="Georgia" w:hAnsi="Georgia"/>
        </w:rPr>
        <w:t xml:space="preserve">Toutes les images des caractères de référence sont lues et stockées sous forme de tableaux array. On définit un dictionnaire carac_ref dont les clés seront les symboles apparaissant dans la liste symboles (par exemple "A", "a", ...). À chaque clé sera associée une liste de tableaux array représentant des images.</w:t>
      </w:r>
      <w:r>
        <w:rPr/>
        <w:br w:type="textWrapping"/>
      </w:r>
      <w:r>
        <w:rPr>
          <w:rFonts w:eastAsia="Georgia" w:cs="Georgia" w:ascii="Georgia" w:hAnsi="Georgia"/>
        </w:rPr>
        <w:t xml:space="preserve">La commande img=imread(nomFichier) permet de lire le fichier image nomFichier et de stocker le tableau array à deux dimensions qui représente l'image dans la variable img.</w:t>
      </w:r>
      <w:r>
        <w:rPr/>
        <w:br w:type="textWrapping"/>
      </w:r>
      <w:r>
        <w:rPr>
          <w:rFonts w:eastAsia="Georgia" w:cs="Georgia" w:ascii="Georgia" w:hAnsi="Georgia"/>
        </w:rPr>
        <w:t xml:space="preserve">Q20. Écrire une fonction lire_donnees_ref(fichiers_car_ref:list)-&gt;dict qui prend en argument la liste des noms de fichiers images fichiers_car_ref et qui renvoie le dictionnaire contenant tous les tableaux catégorisés.</w:t>
      </w:r>
    </w:p>
    <w:p>
      <w:pPr>
        <w:spacing w:after="220" w:lineRule="auto"/>
      </w:pPr>
      <w:r>
        <w:rPr>
          <w:rFonts w:eastAsia="Georgia" w:cs="Georgia" w:ascii="Georgia" w:hAnsi="Georgia"/>
        </w:rPr>
        <w:t xml:space="preserve">Un caractère à identifier est également stocké sous forme d'un tableau array nommé carac_test. On suppose que les dimensions de ce tableau et de tous les tableaux du dictionnaire carac_ref sont les mêmes.</w:t>
      </w:r>
      <w:r>
        <w:rPr/>
        <w:br w:type="textWrapping"/>
      </w:r>
      <w:r>
        <w:rPr>
          <w:rFonts w:eastAsia="Georgia" w:cs="Georgia" w:ascii="Georgia" w:hAnsi="Georgia"/>
        </w:rPr>
        <w:t xml:space="preserve">La méthode d'identification utilisée est celle des K plus proches voisins. Elle consiste à calculer une distance entre l'image du caractère à identifier et toutes les images de référence. En notant ( </w:t>
      </w:r>
      <m:oMath>
        <m:r>
          <m:rPr>
            <m:sty m:val="i"/>
          </m:rPr>
          <m:t>i</m:t>
        </m:r>
        <m:r>
          <m:rPr>
            <m:sty m:val="p"/>
          </m:rPr>
          <m:t>,</m:t>
        </m:r>
        <m:r>
          <m:rPr>
            <m:sty m:val="i"/>
          </m:rPr>
          <m:t>j</m:t>
        </m:r>
      </m:oMath>
      <w:r>
        <w:rPr>
          <w:rFonts w:eastAsia="Georgia" w:cs="Georgia" w:ascii="Georgia" w:hAnsi="Georgia"/>
        </w:rPr>
        <w:t xml:space="preserve"> ) les coordonnées d'un pixel dans le tableau représentant l'image, </w:t>
      </w:r>
      <m:oMath>
        <m:sSub>
          <m:sSubPr/>
          <m:e>
            <m:r>
              <m:rPr>
                <m:sty m:val="i"/>
              </m:rPr>
              <m:t>p</m:t>
            </m:r>
          </m:e>
          <m:sub>
            <m:r>
              <m:rPr>
                <m:sty m:val="i"/>
              </m:rPr>
              <m:t>i</m:t>
            </m:r>
            <m:r>
              <m:rPr>
                <m:sty m:val="i"/>
              </m:rPr>
              <m:t>j</m:t>
            </m:r>
          </m:sub>
        </m:sSub>
      </m:oMath>
      <w:r>
        <w:rPr>
          <w:rFonts w:eastAsia="Georgia" w:cs="Georgia" w:ascii="Georgia" w:hAnsi="Georgia"/>
        </w:rPr>
        <w:t xml:space="preserve"> le pixel associé à l'image du caractère à identifier et </w:t>
      </w:r>
      <m:oMath>
        <m:sSub>
          <m:sSubPr/>
          <m:e>
            <m:r>
              <m:rPr>
                <m:sty m:val="i"/>
              </m:rPr>
              <m:t>q</m:t>
            </m:r>
          </m:e>
          <m:sub>
            <m:r>
              <m:rPr>
                <m:sty m:val="i"/>
              </m:rPr>
              <m:t>i</m:t>
            </m:r>
            <m:r>
              <m:rPr>
                <m:sty m:val="i"/>
              </m:rPr>
              <m:t>j</m:t>
            </m:r>
          </m:sub>
        </m:sSub>
      </m:oMath>
      <w:r>
        <w:rPr>
          <w:rFonts w:eastAsia="Georgia" w:cs="Georgia" w:ascii="Georgia" w:hAnsi="Georgia"/>
        </w:rPr>
        <w:t xml:space="preserve"> celui d'un caractère de référence, on calcule pour chaque caractère de référence la distance </w:t>
      </w:r>
      <m:oMath>
        <m:r>
          <m:rPr>
            <m:sty m:val="i"/>
          </m:rPr>
          <m:t>d</m:t>
        </m:r>
        <m:r>
          <m:rPr>
            <m:sty m:val="p"/>
          </m:rPr>
          <m:t>=</m:t>
        </m:r>
        <m:rad>
          <m:radPr>
            <m:degHide m:val="1"/>
            <m:ctrlPr>
              <w:rPr>
                <w:rFonts w:ascii="Cambria Math" w:hAnsi="Cambria Math"/>
              </w:rPr>
            </m:ctrlPr>
          </m:radPr>
          <m:deg/>
          <m:e>
            <m:sSub>
              <m:sSubPr/>
              <m:e>
                <m:r>
                  <m:rPr>
                    <m:sty m:val="p"/>
                  </m:rPr>
                  <m:t>Σ</m:t>
                </m:r>
              </m:e>
              <m:sub>
                <m:r>
                  <m:rPr>
                    <m:sty m:val="i"/>
                  </m:rPr>
                  <m:t>i</m:t>
                </m:r>
                <m:r>
                  <m:rPr>
                    <m:sty m:val="p"/>
                  </m:rPr>
                  <m:t>,</m:t>
                </m:r>
                <m:r>
                  <m:rPr>
                    <m:sty m:val="i"/>
                  </m:rPr>
                  <m:t>j</m:t>
                </m:r>
              </m:sub>
            </m:sSub>
            <m:sSup>
              <m:sSupPr/>
              <m:e>
                <m:d>
                  <m:dPr>
                    <m:begChr m:val="("/>
                    <m:endChr m:val=")"/>
                    <m:ctrlPr>
                      <w:rPr>
                        <w:rFonts w:ascii="Cambria Math" w:hAnsi="Cambria Math"/>
                      </w:rPr>
                    </m:ctrlPr>
                  </m:dPr>
                  <m:e>
                    <m:sSub>
                      <m:sSubPr/>
                      <m:e>
                        <m:r>
                          <m:rPr>
                            <m:sty m:val="i"/>
                          </m:rPr>
                          <m:t>p</m:t>
                        </m:r>
                      </m:e>
                      <m:sub>
                        <m:r>
                          <m:rPr>
                            <m:sty m:val="i"/>
                          </m:rPr>
                          <m:t>i</m:t>
                        </m:r>
                        <m:r>
                          <m:rPr>
                            <m:sty m:val="i"/>
                          </m:rPr>
                          <m:t>j</m:t>
                        </m:r>
                      </m:sub>
                    </m:sSub>
                    <m:r>
                      <m:rPr>
                        <m:sty m:val="p"/>
                      </m:rPr>
                      <m:t>−</m:t>
                    </m:r>
                    <m:sSub>
                      <m:sSubPr/>
                      <m:e>
                        <m:r>
                          <m:rPr>
                            <m:sty m:val="i"/>
                          </m:rPr>
                          <m:t>q</m:t>
                        </m:r>
                      </m:e>
                      <m:sub>
                        <m:r>
                          <m:rPr>
                            <m:sty m:val="i"/>
                          </m:rPr>
                          <m:t>i</m:t>
                        </m:r>
                        <m:r>
                          <m:rPr>
                            <m:sty m:val="i"/>
                          </m:rPr>
                          <m:t>j</m:t>
                        </m:r>
                      </m:sub>
                    </m:sSub>
                  </m:e>
                </m:d>
              </m:e>
              <m:sup>
                <m:r>
                  <m:rPr>
                    <m:sty m:val="p"/>
                  </m:rPr>
                  <m:t>2</m:t>
                </m:r>
              </m:sup>
            </m:sSup>
          </m:e>
        </m:rad>
      </m:oMath>
      <w:r>
        <w:rPr/>
        <w:t xml:space="preserve">.</w:t>
      </w:r>
      <w:r>
        <w:rPr/>
        <w:br w:type="textWrapping"/>
      </w:r>
      <w:r>
        <w:rPr/>
        <w:t xml:space="preserve">Les distances </w:t>
      </w:r>
      <m:oMath>
        <m:r>
          <m:rPr>
            <m:sty m:val="i"/>
          </m:rPr>
          <m:t>d</m:t>
        </m:r>
      </m:oMath>
      <w:r>
        <w:rPr>
          <w:rFonts w:eastAsia="Georgia" w:cs="Georgia" w:ascii="Georgia" w:hAnsi="Georgia"/>
        </w:rPr>
        <w:t xml:space="preserve"> sont stockées dans un dictionnaire distances où, pour chaque clé égale à un symbole de la liste symboles, on associe une liste de distances pour chaque image de référence de ce symbole.</w:t>
      </w:r>
      <w:r>
        <w:rPr/>
        <w:br w:type="textWrapping"/>
      </w:r>
      <w:r>
        <w:rPr>
          <w:rFonts w:eastAsia="Georgia" w:cs="Georgia" w:ascii="Georgia" w:hAnsi="Georgia"/>
        </w:rPr>
        <w:t xml:space="preserve">Q21. Écrire une fonction distance(im1:array, im2: array)-&gt;float qui calcule la distance entre les deux images im1 et im2 supposées de même dimension.</w:t>
      </w:r>
    </w:p>
    <w:p>
      <w:pPr>
        <w:spacing w:after="220" w:lineRule="auto"/>
      </w:pPr>
      <w:r>
        <w:rPr>
          <w:rFonts w:eastAsia="Georgia" w:cs="Georgia" w:ascii="Georgia" w:hAnsi="Georgia"/>
        </w:rPr>
        <w:t xml:space="preserve">Q22. Écrire une fonction calcul_distances(carac_ref:dict, carac_test:array)-&gt;dict qui prend en argument le dictionnaire des tableaux catégorisés et un tableau associé au caractère à tester et qui renvoie le dictionnaire des distances.</w:t>
      </w:r>
      <w:r>
        <w:rPr/>
        <w:br w:type="textWrapping"/>
      </w:r>
      <w:r>
        <w:rPr>
          <w:rFonts w:eastAsia="Georgia" w:cs="Georgia" w:ascii="Georgia" w:hAnsi="Georgia"/>
        </w:rPr>
        <w:t xml:space="preserve">La suite consiste à déterminer les K plus petites distances et extraire les clés correspondantes, puis parmi ces clés déterminer la clé majoritaire. Une méthode envisageable est de trier les distances par ordre croissant pour prendre les </w:t>
      </w:r>
      <m:oMath>
        <m:r>
          <m:rPr>
            <m:sty m:val="i"/>
          </m:rPr>
          <m:t>K</m:t>
        </m:r>
      </m:oMath>
      <w:r>
        <w:rPr>
          <w:rFonts w:eastAsia="Georgia" w:cs="Georgia" w:ascii="Georgia" w:hAnsi="Georgia"/>
        </w:rPr>
        <w:t xml:space="preserve"> premiers éléments. On suppose qu'il y a au total </w:t>
      </w:r>
      <m:oMath>
        <m:r>
          <m:rPr>
            <m:sty m:val="i"/>
          </m:rPr>
          <m:t>n</m:t>
        </m:r>
      </m:oMath>
      <w:r>
        <w:rPr>
          <w:rFonts w:eastAsia="Georgia" w:cs="Georgia" w:ascii="Georgia" w:hAnsi="Georgia"/>
        </w:rPr>
        <w:t xml:space="preserve"> images de caractères de référence sur l'ensemble des symboles.</w:t>
      </w:r>
      <w:r>
        <w:rPr/>
        <w:br w:type="textWrapping"/>
      </w:r>
      <w:r>
        <w:rPr>
          <w:rFonts w:eastAsia="Georgia" w:cs="Georgia" w:ascii="Georgia" w:hAnsi="Georgia"/>
        </w:rPr>
        <w:t xml:space="preserve">Q23. En se plaçant dans le pire des cas, indiquer le nom d'une méthode de tri performante envisageable, en précisant sa complexité temporelle en fonction de </w:t>
      </w:r>
      <m:oMath>
        <m:r>
          <m:rPr>
            <m:sty m:val="i"/>
          </m:rPr>
          <m:t>n</m:t>
        </m:r>
      </m:oMath>
      <w:r>
        <w:rPr/>
        <w:t xml:space="preserve">.</w:t>
      </w:r>
      <w:r>
        <w:rPr/>
        <w:br w:type="textWrapping"/>
      </w:r>
      <w:r>
        <w:rPr>
          <w:rFonts w:eastAsia="Georgia" w:cs="Georgia" w:ascii="Georgia" w:hAnsi="Georgia"/>
        </w:rPr>
        <w:t xml:space="preserve">Une méthode plus efficace est envisagée pour extraire directement les K plus petits éléments. Elle consiste à construire par tri par insertion la liste de taille K. L'algorithme correspondant est donné dans le </w:t>
      </w:r>
      <m:oMath>
        <m:r>
          <m:rPr>
            <m:sty m:val="b"/>
          </m:rPr>
          <m:t>D</m:t>
        </m:r>
        <m:r>
          <m:rPr>
            <m:sty m:val="b"/>
          </m:rPr>
          <m:t>R</m:t>
        </m:r>
      </m:oMath>
      <w:r>
        <w:rPr/>
        <w:t xml:space="preserve">.</w:t>
      </w:r>
      <w:r>
        <w:rPr/>
        <w:br w:type="textWrapping"/>
      </w:r>
      <w:r>
        <w:rPr>
          <w:rFonts w:eastAsia="Georgia" w:cs="Georgia" w:ascii="Georgia" w:hAnsi="Georgia"/>
        </w:rPr>
        <w:t xml:space="preserve">Q24. Compléter les 3 zones manquantes dans cet algorithme.</w:t>
      </w:r>
      <w:r>
        <w:rPr/>
        <w:br w:type="textWrapping"/>
      </w:r>
      <w:r>
        <w:rPr>
          <w:rFonts w:eastAsia="Georgia" w:cs="Georgia" w:ascii="Georgia" w:hAnsi="Georgia"/>
        </w:rPr>
        <w:t xml:space="preserve">Q25. Préciser la complexité temporelle asymptotique dans le pire des cas de cet algorithme en fonction de </w:t>
      </w:r>
      <m:oMath>
        <m:r>
          <m:rPr>
            <m:sty m:val="i"/>
          </m:rPr>
          <m:t>n</m:t>
        </m:r>
      </m:oMath>
      <w:r>
        <w:rPr/>
        <w:t xml:space="preserve"> et de </w:t>
      </w:r>
      <m:oMath>
        <m:r>
          <m:rPr>
            <m:sty m:val="i"/>
          </m:rPr>
          <m:t>K</m:t>
        </m:r>
      </m:oMath>
      <w:r>
        <w:rPr/>
        <w:t xml:space="preserve">. Comparer avec l'utilisation d'un tri classique sachant que </w:t>
      </w:r>
      <m:oMath>
        <m:r>
          <m:rPr>
            <m:sty m:val="i"/>
          </m:rPr>
          <m:t>n</m:t>
        </m:r>
      </m:oMath>
      <w:r>
        <w:rPr/>
        <w:t xml:space="preserve"> est grand et </w:t>
      </w:r>
      <m:oMath>
        <m:r>
          <m:rPr>
            <m:sty m:val="i"/>
          </m:rPr>
          <m:t>K</m:t>
        </m:r>
      </m:oMath>
      <w:r>
        <w:rPr>
          <w:rFonts w:eastAsia="Georgia" w:cs="Georgia" w:ascii="Georgia" w:hAnsi="Georgia"/>
        </w:rPr>
        <w:t xml:space="preserve"> ne dépassera pas 5 .</w:t>
      </w:r>
      <w:r>
        <w:rPr/>
        <w:br w:type="textWrapping"/>
      </w:r>
      <w:r>
        <w:rPr>
          <w:rFonts w:eastAsia="Georgia" w:cs="Georgia" w:ascii="Georgia" w:hAnsi="Georgia"/>
        </w:rPr>
        <w:t xml:space="preserve">Q26. Écrire une fonction symbole_majoritaire(voisins:list)-&gt;str qui à partir de la liste voisins renvoyée par la fonction Kvoisins renvoie le symbole majoritaire.</w:t>
      </w:r>
    </w:p>
    <w:p>
      <w:pPr>
        <w:spacing w:after="220" w:lineRule="auto"/>
      </w:pPr>
      <w:r>
        <w:rPr>
          <w:rFonts w:eastAsia="Georgia" w:cs="Georgia" w:ascii="Georgia" w:hAnsi="Georgia"/>
        </w:rPr>
        <w:t xml:space="preserve">On teste l'algorithme sur les caractères extraits dans la partie précédente ("Beauté, "). On obtient les résultats suivants.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Nombre de voisins K</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Type d'éléments dans la base de données</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Nombre d'éléments dans la base </w:t>
            </w:r>
            <m:oMath>
              <m:r>
                <m:rPr>
                  <m:sty m:val="i"/>
                </m:rPr>
                <m:t>n</m:t>
              </m:r>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Caractères obtenus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fonte similaire au texte analysé</w:t>
            </w:r>
          </w:p>
        </w:tc>
        <w:tc>
          <w:tcPr>
            <w:tcBorders>
              <w:bottom w:val="single" w:sz="8" w:space="0" w:color="000000"/>
              <w:right w:val="single" w:sz="8" w:space="0" w:color="000000"/>
            </w:tcBorders>
            <w:vAlign w:val="center"/>
          </w:tcPr>
          <w:p>
            <w:pPr>
              <w:spacing w:lineRule="auto"/>
              <w:jc w:val="left"/>
            </w:pPr>
            <w:r>
              <w:rPr/>
              <w:t xml:space="preserve">79 images correspondant aux 79 symboles</w:t>
            </w:r>
          </w:p>
        </w:tc>
        <w:tc>
          <w:tcPr>
            <w:tcBorders>
              <w:bottom w:val="single" w:sz="8" w:space="0" w:color="000000"/>
              <w:right w:val="single" w:sz="8" w:space="0" w:color="000000"/>
            </w:tcBorders>
            <w:vAlign w:val="center"/>
          </w:tcPr>
          <w:p>
            <w:pPr>
              <w:spacing w:lineRule="auto"/>
              <w:jc w:val="left"/>
            </w:pPr>
            <w:r>
              <w:rPr/>
              <w:t xml:space="preserve">"Bssi!-,"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fonte similaire au texte analysé</w:t>
            </w:r>
          </w:p>
        </w:tc>
        <w:tc>
          <w:tcPr>
            <w:tcBorders>
              <w:bottom w:val="single" w:sz="8" w:space="0" w:color="000000"/>
              <w:right w:val="single" w:sz="8" w:space="0" w:color="000000"/>
            </w:tcBorders>
            <w:vAlign w:val="center"/>
          </w:tcPr>
          <w:p>
            <w:pPr>
              <w:spacing w:lineRule="auto"/>
              <w:jc w:val="left"/>
            </w:pPr>
            <w:r>
              <w:rPr/>
              <w:t xml:space="preserve">79 images correspondant aux 79 symboles</w:t>
            </w:r>
          </w:p>
        </w:tc>
        <w:tc>
          <w:tcPr>
            <w:tcBorders>
              <w:bottom w:val="single" w:sz="8" w:space="0" w:color="000000"/>
              <w:right w:val="single" w:sz="8" w:space="0" w:color="000000"/>
            </w:tcBorders>
            <w:vAlign w:val="center"/>
          </w:tcPr>
          <w:p>
            <w:pPr>
              <w:spacing w:lineRule="auto"/>
              <w:jc w:val="left"/>
            </w:pPr>
            <w:r>
              <w:rPr/>
              <w:t xml:space="preserve">"Bssi!-,"</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40 fontes proches de celle du texte analysé</w:t>
            </w:r>
          </w:p>
        </w:tc>
        <w:tc>
          <w:tcPr>
            <w:tcBorders>
              <w:bottom w:val="single" w:sz="8" w:space="0" w:color="000000"/>
              <w:right w:val="single" w:sz="8" w:space="0" w:color="000000"/>
            </w:tcBorders>
            <w:vAlign w:val="center"/>
          </w:tcPr>
          <w:p>
            <w:pPr>
              <w:spacing w:lineRule="auto"/>
              <w:jc w:val="left"/>
            </w:pPr>
            <w:r>
              <w:rPr/>
              <w:t xml:space="preserve">40*79 images correspondant aux 79 symboles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"Bsauté,"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40 fontes proches de celle du texte analysé</w:t>
            </w:r>
          </w:p>
        </w:tc>
        <w:tc>
          <w:tcPr>
            <w:tcBorders>
              <w:bottom w:val="single" w:sz="8" w:space="0" w:color="000000"/>
              <w:right w:val="single" w:sz="8" w:space="0" w:color="000000"/>
            </w:tcBorders>
            <w:vAlign w:val="center"/>
          </w:tcPr>
          <w:p>
            <w:pPr>
              <w:spacing w:lineRule="auto"/>
              <w:jc w:val="left"/>
            </w:pPr>
            <w:r>
              <w:rPr/>
              <w:t xml:space="preserve">40*79 images correspondant aux 79 symboles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"Bsauté,"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40 fontes pour 8 polices différentes</w:t>
            </w:r>
          </w:p>
        </w:tc>
        <w:tc>
          <w:tcPr>
            <w:tcBorders>
              <w:bottom w:val="single" w:sz="8" w:space="0" w:color="000000"/>
              <w:right w:val="single" w:sz="8" w:space="0" w:color="000000"/>
            </w:tcBorders>
            <w:vAlign w:val="center"/>
          </w:tcPr>
          <w:p>
            <w:pPr>
              <w:spacing w:lineRule="auto"/>
              <w:jc w:val="left"/>
            </w:pPr>
            <w:r>
              <w:rPr/>
              <w:t xml:space="preserve">320*79 images correspondant aux 79 symboles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"Beauté,"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40 fontes pour 8 polices différentes</w:t>
            </w:r>
          </w:p>
        </w:tc>
        <w:tc>
          <w:tcPr>
            <w:tcBorders>
              <w:bottom w:val="single" w:sz="8" w:space="0" w:color="000000"/>
              <w:right w:val="single" w:sz="8" w:space="0" w:color="000000"/>
            </w:tcBorders>
            <w:vAlign w:val="center"/>
          </w:tcPr>
          <w:p>
            <w:pPr>
              <w:spacing w:lineRule="auto"/>
              <w:jc w:val="left"/>
            </w:pPr>
            <w:r>
              <w:rPr/>
              <w:t xml:space="preserve">320*79 images correspondant aux 79 symboles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"Beauté,"</w:t>
            </w:r>
          </w:p>
        </w:tc>
      </w:tr>
    </w:tbl>
    <w:p>
      <w:pPr>
        <w:spacing w:lineRule="auto"/>
      </w:pPr>
    </w:p>
    <w:p>
      <w:pPr>
        <w:spacing w:after="220" w:lineRule="auto"/>
      </w:pPr>
      <w:r>
        <w:rPr>
          <w:rFonts w:eastAsia="Georgia" w:cs="Georgia" w:ascii="Georgia" w:hAnsi="Georgia"/>
        </w:rPr>
        <w:t xml:space="preserve">Q27. Commenter les résultats obtenus.</w:t>
      </w:r>
    </w:p>
    <w:p>
      <w:pPr>
        <w:spacing w:line="271" w:before="330" w:lineRule="auto"/>
      </w:pPr>
      <w:r>
        <w:rPr>
          <w:b/>
          <w:sz w:val="42"/>
        </w:rPr>
        <w:t xml:space="preserve">ANNEXE</w:t>
      </w:r>
    </w:p>
    <w:p>
      <w:pPr>
        <w:spacing w:line="271" w:before="330" w:lineRule="auto"/>
      </w:pPr>
      <w:r>
        <w:rPr>
          <w:b/>
          <w:sz w:val="42"/>
        </w:rPr>
        <w:t xml:space="preserve">Rappels des syntaxes en Python</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Fonctionnalités</w:t>
            </w:r>
          </w:p>
        </w:tc>
        <w:tc>
          <w:tcPr>
            <w:tcBorders>
              <w:top w:val="single" w:sz="8" w:space="0" w:color="000000"/>
              <w:bottom w:val="single" w:sz="8" w:space="0" w:color="000000"/>
              <w:right w:val="single" w:sz="8" w:space="0" w:color="000000"/>
            </w:tcBorders>
            <w:vAlign w:val="center"/>
          </w:tcPr>
          <w:p>
            <w:pPr>
              <w:spacing w:lineRule="auto"/>
              <w:jc w:val="left"/>
            </w:pPr>
            <w:r>
              <w:rPr/>
              <w:t xml:space="preserve">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détermination du nombre de zéros dans la liste X</w:t>
            </w:r>
          </w:p>
        </w:tc>
        <w:tc>
          <w:tcPr>
            <w:tcBorders>
              <w:bottom w:val="single" w:sz="8" w:space="0" w:color="000000"/>
              <w:right w:val="single" w:sz="8" w:space="0" w:color="000000"/>
            </w:tcBorders>
            <w:vAlign w:val="center"/>
          </w:tcPr>
          <w:p>
            <w:pPr>
              <w:spacing w:lineRule="auto"/>
              <w:jc w:val="left"/>
            </w:pPr>
            <w:r>
              <w:rPr/>
              <w:t xml:space="preserve">X.count(0)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définir une chaîne de caractères</w:t>
            </w:r>
          </w:p>
        </w:tc>
        <w:tc>
          <w:tcPr>
            <w:tcBorders>
              <w:bottom w:val="single" w:sz="8" w:space="0" w:color="000000"/>
              <w:right w:val="single" w:sz="8" w:space="0" w:color="000000"/>
            </w:tcBorders>
            <w:vAlign w:val="center"/>
          </w:tcPr>
          <w:p>
            <w:pPr>
              <w:spacing w:lineRule="auto"/>
              <w:jc w:val="left"/>
            </w:pPr>
            <w:r>
              <w:rPr/>
              <w:t xml:space="preserve">mot = 'Python'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taille d'une chaîne</w:t>
            </w:r>
          </w:p>
        </w:tc>
        <w:tc>
          <w:tcPr>
            <w:tcBorders>
              <w:bottom w:val="single" w:sz="8" w:space="0" w:color="000000"/>
              <w:right w:val="single" w:sz="8" w:space="0" w:color="000000"/>
            </w:tcBorders>
            <w:vAlign w:val="center"/>
          </w:tcPr>
          <w:p>
            <w:pPr>
              <w:spacing w:lineRule="auto"/>
              <w:jc w:val="left"/>
            </w:pPr>
            <w:r>
              <w:rPr/>
              <w:t xml:space="preserve">len(mot)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extraire des caractères (avec le même fonctionnement des indices que pour les extractions de souslistes)</w:t>
            </w:r>
          </w:p>
        </w:tc>
        <w:tc>
          <w:tcPr>
            <w:tcBorders>
              <w:bottom w:val="single" w:sz="8" w:space="0" w:color="000000"/>
              <w:right w:val="single" w:sz="8" w:space="0" w:color="000000"/>
            </w:tcBorders>
            <w:vAlign w:val="center"/>
          </w:tcPr>
          <w:p>
            <w:pPr>
              <w:spacing w:lineRule="auto"/>
              <w:jc w:val="left"/>
            </w:pPr>
            <w:r>
              <w:rPr/>
              <w:t xml:space="preserve">mot [2:7]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éliminer le ln en fin d'une ligne</w:t>
            </w:r>
          </w:p>
        </w:tc>
        <w:tc>
          <w:tcPr>
            <w:tcBorders>
              <w:bottom w:val="single" w:sz="8" w:space="0" w:color="000000"/>
              <w:right w:val="single" w:sz="8" w:space="0" w:color="000000"/>
            </w:tcBorders>
            <w:vAlign w:val="center"/>
          </w:tcPr>
          <w:p>
            <w:pPr>
              <w:spacing w:lineRule="auto"/>
              <w:jc w:val="left"/>
            </w:pPr>
            <w:r>
              <w:rPr/>
              <w:t xml:space="preserve">ligne.strip()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découper une chaîne de caractères selon un caractère passé en argument. On obtient une liste qui contient les caractères séparés.</w:t>
            </w:r>
          </w:p>
          <w:p>
            <w:pPr>
              <w:spacing w:lineRule="auto"/>
              <w:jc w:val="left"/>
            </w:pPr>
            <w:r>
              <w:rPr>
                <w:rFonts w:eastAsia="Georgia" w:cs="Georgia" w:ascii="Georgia" w:hAnsi="Georgia"/>
              </w:rPr>
              <w:t xml:space="preserve">Dans l'exemple ci-contre, on découpe à chaque occurrence du caractère ","</w:t>
            </w:r>
          </w:p>
        </w:tc>
        <w:tc>
          <w:tcPr>
            <w:tcBorders>
              <w:bottom w:val="single" w:sz="8" w:space="0" w:color="000000"/>
              <w:right w:val="single" w:sz="8" w:space="0" w:color="000000"/>
            </w:tcBorders>
            <w:vAlign w:val="center"/>
          </w:tcPr>
          <w:p>
            <w:pPr>
              <w:spacing w:lineRule="auto"/>
              <w:jc w:val="left"/>
            </w:pPr>
            <w:r>
              <w:rPr/>
              <w:t xml:space="preserve">mot.split(',')</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ouverture d'un fichier en lecture et lecture des données (data est une liste de chaînes de caractères dont la taille est le nombre de lignes du fichier lu)</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with open('nom_fichier','r') as f : data = f.readlines()</w:t>
            </w:r>
          </w:p>
        </w:tc>
      </w:tr>
    </w:tbl>
    <w:p>
      <w:pPr>
        <w:spacing w:lineRule="auto"/>
      </w:pPr>
    </w:p>
    <w:p>
      <w:pPr>
        <w:spacing w:line="271" w:before="330" w:lineRule="auto"/>
      </w:pPr>
      <w:r>
        <w:rPr>
          <w:b/>
          <w:sz w:val="42"/>
        </w:rPr>
        <w:t xml:space="preserve">FIN</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vMerge w:val="restart"/>
            <w:tcBorders>
              <w:top w:val="single" w:sz="8" w:space="0" w:color="000000"/>
              <w:left w:val="single" w:sz="8" w:space="0" w:color="000000"/>
              <w:bottom w:val="single" w:sz="8" w:space="0" w:color="000000"/>
              <w:right w:val="single" w:sz="8" w:space="0" w:color="000000"/>
            </w:tcBorders>
            <w:vAlign w:val="center"/>
          </w:tcPr>
          <w:p>
            <w:pPr>
              <w:spacing w:lineRule="auto"/>
            </w:pPr>
            <w:r>
              <w:rPr/>
              <w:drawing>
                <wp:inline distB="0" distL="0" distR="0" distT="0">
                  <wp:extent cx="2133600" cy="1457325"/>
                  <wp:effectExtent b="0" l="0" r="0" t="0"/>
                  <wp:docPr id="14" name="image-c7bb73fac339397a79d53263e09d1a3f82d301a3.jpg"/>
                  <a:graphic>
                    <a:graphicData uri="http://schemas.openxmlformats.org/drawingml/2006/picture">
                      <pic:pic>
                        <pic:nvPicPr>
                          <pic:cNvPr id="14" name="image-c7bb73fac339397a79d53263e09d1a3f82d301a3.jpg" descr=""/>
                          <pic:cNvPicPr/>
                        </pic:nvPicPr>
                        <pic:blipFill>
                          <a:blip r:embed="rId18" cstate="print"/>
                          <a:srcRect b="0" l="0" r="0" t="0"/>
                          <a:stretch>
                            <a:fillRect/>
                          </a:stretch>
                        </pic:blipFill>
                        <pic:spPr>
                          <a:xfrm>
                            <a:off x="0" y="0"/>
                            <a:ext cx="2133600" cy="1457325"/>
                          </a:xfrm>
                          <a:prstGeom prst="rect"/>
                        </pic:spPr>
                      </pic:pic>
                    </a:graphicData>
                  </a:graphic>
                </wp:inline>
              </w:drawing>
            </w:r>
          </w:p>
        </w:tc>
        <w:tc>
          <w:tcPr>
            <w:gridSpan w:val="5"/>
            <w:tcBorders>
              <w:top w:val="single" w:sz="8" w:space="0" w:color="000000"/>
              <w:bottom w:val="single" w:sz="8" w:space="0" w:color="000000"/>
              <w:right w:val="single" w:sz="8" w:space="0" w:color="000000"/>
            </w:tcBorders>
          </w:tcPr>
          <w:p>
            <w:pPr>
              <w:spacing w:lineRule="auto"/>
              <w:jc w:val="right"/>
            </w:pPr>
            <w:r>
              <w:rPr/>
              <w:t xml:space="preserve">Nom : </w:t>
            </w:r>
            <m:oMath>
              <m:r>
                <m:rPr>
                  <m:sty m:val="p"/>
                </m:rPr>
                <m:t xml:space="preserve"> </m:t>
              </m:r>
            </m:oMath>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gridSpan w:val="5"/>
            <w:tcBorders>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Prénom: </w:t>
            </w:r>
            <m:oMath>
              <m:r>
                <m:rPr>
                  <m:sty m:val="p"/>
                </m:rPr>
                <m:t xml:space="preserve"> </m:t>
              </m:r>
            </m:oMath>
          </w:p>
        </w:tc>
      </w:tr>
      <w:tr>
        <w:trPr>
          <w:cantSplit/>
        </w:trPr>
        <w:tc>
          <w:tcPr>
            <w:vMerge w:val="continue"/>
            <w:tcBorders>
              <w:top w:val="single" w:sz="8" w:space="0" w:color="000000"/>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Né(e) 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gridSpan w:val="5"/>
            <w:tcBorders>
              <w:bottom w:val="single" w:sz="8" w:space="0" w:color="000000"/>
              <w:right w:val="single" w:sz="8" w:space="0" w:color="000000"/>
            </w:tcBorders>
          </w:tcPr>
          <w:p>
            <w:pPr>
              <w:spacing w:lineRule="auto"/>
              <w:jc w:val="left"/>
            </w:pPr>
            <m:oMathPara>
              <m:oMathParaPr>
                <m:jc m:val="left"/>
              </m:oMathParaPr>
              <m:oMath>
                <m:r>
                  <m:rPr>
                    <m:sty m:val="i"/>
                  </m:rPr>
                  <m:t>◻</m:t>
                </m:r>
              </m:oMath>
            </m:oMathPara>
          </w:p>
          <w:p>
            <w:pPr>
              <w:spacing w:lineRule="auto"/>
              <w:jc w:val="left"/>
            </w:pPr>
            <w:r>
              <w:rPr>
                <w:rFonts w:eastAsia="Georgia" w:cs="Georgia" w:ascii="Georgia" w:hAnsi="Georgia"/>
              </w:rPr>
              <w:t xml:space="preserve">Filière: PC </w:t>
            </w:r>
            <m:oMathPara>
              <m:oMathParaPr>
                <m:jc m:val="left"/>
              </m:oMathParaPr>
              <m:oMath>
                <m:r>
                  <m:rPr>
                    <m:sty m:val="i"/>
                  </m:rPr>
                  <m:t>◻</m:t>
                </m:r>
              </m:oMath>
            </m:oMathPara>
          </w:p>
          <w:p>
            <w:pPr>
              <w:spacing w:lineRule="auto"/>
              <w:jc w:val="left"/>
            </w:pPr>
            <w:r>
              <w:rPr/>
              <w:t xml:space="preserve">Session : 2023</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limLow>
                  <m:limLowPr/>
                  <m:e>
                    <m:r>
                      <m:rPr>
                        <m:nor/>
                      </m:rPr>
                      <m:t> Emplacement </m:t>
                    </m:r>
                  </m:e>
                  <m:lim>
                    <m:r>
                      <m:rPr>
                        <m:nor/>
                      </m:rPr>
                      <m:t> QR Code </m:t>
                    </m:r>
                  </m:lim>
                </m:limLow>
              </m:oMath>
            </m:oMathPara>
          </w:p>
          <w:p>
            <w:pPr>
              <w:spacing w:lineRule="auto"/>
              <w:jc w:val="left"/>
            </w:pPr>
            <w:r>
              <w:rPr/>
              <w:t xml:space="preserve">QR Code</w:t>
            </w:r>
          </w:p>
        </w:tc>
        <w:tc>
          <w:tcPr>
            <w:gridSpan w:val="5"/>
            <w:tcBorders>
              <w:bottom w:val="single" w:sz="8" w:space="0" w:color="000000"/>
              <w:right w:val="single" w:sz="8" w:space="0" w:color="000000"/>
            </w:tcBorders>
          </w:tcPr>
          <w:p>
            <w:pPr>
              <w:spacing w:lineRule="auto"/>
              <w:jc w:val="left"/>
            </w:pPr>
            <m:oMathPara>
              <m:oMathParaPr>
                <m:jc m:val="left"/>
              </m:oMathParaPr>
              <m:oMath>
                <m:r>
                  <m:rPr>
                    <m:sty m:val="i"/>
                  </m:rPr>
                  <m:t>◻</m:t>
                </m:r>
              </m:oMath>
            </m:oMathPara>
          </w:p>
          <w:p>
            <w:pPr>
              <w:spacing w:lineRule="auto"/>
              <w:jc w:val="left"/>
            </w:pPr>
            <w:r>
              <w:rPr>
                <w:rFonts w:eastAsia="Georgia" w:cs="Georgia" w:ascii="Georgia" w:hAnsi="Georgia"/>
              </w:rPr>
              <w:t xml:space="preserve">Épreuve de : INFORMATIQUE</w:t>
            </w:r>
          </w:p>
        </w:tc>
      </w:tr>
      <w:tr>
        <w:trPr>
          <w:cantSplit/>
        </w:trPr>
        <w:tc>
          <w:tcPr>
            <w:vMerge w:val="continue"/>
            <w:tcBorders>
              <w:left w:val="single" w:sz="8" w:space="0" w:color="000000"/>
              <w:bottom w:val="single" w:sz="8" w:space="0" w:color="000000"/>
              <w:right w:val="single" w:sz="8" w:space="0" w:color="000000"/>
            </w:tcBorders>
          </w:tcPr>
          <w:p/>
        </w:tc>
        <w:tc>
          <w:tcPr>
            <w:gridSpan w:val="5"/>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 Remplir soigneusement l'en-tête de chaque feuille avant de commencer à composer</w:t>
            </w:r>
          </w:p>
          <w:p>
            <w:pPr>
              <w:spacing w:lineRule="auto"/>
              <w:jc w:val="left"/>
            </w:pPr>
            <w:r>
              <w:rPr>
                <w:rFonts w:eastAsia="Georgia" w:cs="Georgia" w:ascii="Georgia" w:hAnsi="Georgia"/>
              </w:rPr>
              <w:t xml:space="preserve">- Rédiger avec un stylo non effaçable bleu ou noir</w:t>
            </w:r>
          </w:p>
          <w:p>
            <w:pPr>
              <w:spacing w:lineRule="auto"/>
              <w:jc w:val="left"/>
            </w:pPr>
            <w:r>
              <w:rPr/>
              <w:t xml:space="preserve">Consignes</w:t>
            </w:r>
          </w:p>
          <w:p>
            <w:pPr>
              <w:spacing w:lineRule="auto"/>
              <w:jc w:val="left"/>
            </w:pPr>
            <w:r>
              <w:rPr>
                <w:rFonts w:eastAsia="Georgia" w:cs="Georgia" w:ascii="Georgia" w:hAnsi="Georgia"/>
              </w:rPr>
              <w:t xml:space="preserve">- Ne rien écrire dans les marges (gauche et droite)</w:t>
            </w:r>
          </w:p>
          <w:p>
            <w:pPr>
              <w:spacing w:lineRule="auto"/>
              <w:jc w:val="left"/>
            </w:pPr>
            <w:r>
              <w:rPr>
                <w:rFonts w:eastAsia="Georgia" w:cs="Georgia" w:ascii="Georgia" w:hAnsi="Georgia"/>
              </w:rPr>
              <w:t xml:space="preserve">- Numéroter chaque page (cadre en bas à droite)</w:t>
            </w:r>
          </w:p>
          <w:p>
            <w:pPr>
              <w:spacing w:lineRule="auto"/>
              <w:jc w:val="left"/>
            </w:pPr>
            <w:r>
              <w:rPr>
                <w:rFonts w:eastAsia="Georgia" w:cs="Georgia" w:ascii="Georgia" w:hAnsi="Georgia"/>
              </w:rPr>
              <w:t xml:space="preserve">- Placer les feuilles A3 ouvertes, dans le même sens et dans l'ordre</w:t>
            </w:r>
          </w:p>
        </w:tc>
      </w:tr>
    </w:tbl>
    <w:p>
      <w:pPr>
        <w:spacing w:lineRule="auto"/>
      </w:pPr>
    </w:p>
    <w:p>
      <w:pPr>
        <w:spacing w:line="288" w:after="220" w:lineRule="auto"/>
        <w:jc w:val="center"/>
      </w:pPr>
      <w:r>
        <w:rPr>
          <w:rFonts w:eastAsia="Georgia" w:cs="Georgia" w:ascii="Georgia" w:hAnsi="Georgia"/>
          <w:b/>
          <w:sz w:val="56"/>
        </w:rPr>
        <w:t xml:space="preserve">DOCUMENT RÉPONSE</w:t>
      </w:r>
      <w:r>
        <w:rPr>
          <w:b/>
          <w:sz w:val="56"/>
        </w:rPr>
        <w:br w:type="textWrapping"/>
      </w:r>
      <w:r>
        <w:rPr>
          <w:rFonts w:eastAsia="Georgia" w:cs="Georgia" w:ascii="Georgia" w:hAnsi="Georgia"/>
          <w:b/>
          <w:sz w:val="56"/>
        </w:rPr>
        <w:t xml:space="preserve"> Ce Document Réponse doit être rendu dans son intégralité.</w:t>
      </w:r>
    </w:p>
    <w:p>
      <w:pPr>
        <w:spacing w:after="220" w:lineRule="auto"/>
      </w:pPr>
      <w:r>
        <w:rPr/>
        <w:t xml:space="preserve">Q1 - Taille du mot en bits. Dimensions en pixels d'une image. Taille en bits du fichier image</w:t>
      </w:r>
    </w:p>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 </w:t>
            </w:r>
            <m:oMath>
              <m:r>
                <m:rPr>
                  <m:sty m:val="i"/>
                </m:rPr>
                <m:t>◻</m:t>
              </m:r>
            </m:oMath>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lo</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 </w:t>
            </w:r>
            <m:oMath>
              <m:r>
                <m:rPr>
                  <m:sty m:val="i"/>
                </m:rPr>
                <m:t>◻</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- 0 -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- 7 -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- 0.000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m:t>
                </m:r>
                <m:r>
                  <m:rPr>
                    <m:sty m:val="p"/>
                  </m:rPr>
                  <m:t>−</m:t>
                </m:r>
                <m:r>
                  <m:rPr>
                    <m:sty m:val="p"/>
                  </m:rPr>
                  <m:t>1</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Q2 - Complexité de la fonction conversion_gris(imgC:array)-&gt;array</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Q3－Fonction binarisation（imgG：array，seuil：int）－＞array</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Q</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33400" cy="1905000"/>
                  <wp:effectExtent b="0" l="0" r="0" t="0"/>
                  <wp:docPr id="15" name="image-912aeb55b375bf997ee6d28cfffb0ca6ab21f470.jpg"/>
                  <a:graphic>
                    <a:graphicData uri="http://schemas.openxmlformats.org/drawingml/2006/picture">
                      <pic:pic>
                        <pic:nvPicPr>
                          <pic:cNvPr id="15" name="image-912aeb55b375bf997ee6d28cfffb0ca6ab21f470.jpg" descr=""/>
                          <pic:cNvPicPr/>
                        </pic:nvPicPr>
                        <pic:blipFill>
                          <a:blip r:embed="rId19" cstate="print"/>
                          <a:srcRect b="0" l="0" r="0" t="0"/>
                          <a:stretch>
                            <a:fillRect/>
                          </a:stretch>
                        </pic:blipFill>
                        <pic:spPr>
                          <a:xfrm>
                            <a:off x="0" y="0"/>
                            <a:ext cx="533400" cy="19050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䡤龧艃</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龧龧龧</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952500" cy="952500"/>
                  <wp:effectExtent b="0" l="0" r="0" t="0"/>
                  <wp:docPr id="16" name="image-not-found.png"/>
                  <a:graphic>
                    <a:graphicData uri="http://schemas.openxmlformats.org/drawingml/2006/picture">
                      <pic:pic>
                        <pic:nvPicPr>
                          <pic:cNvPr id="16" name="image-not-found.png" descr=""/>
                          <pic:cNvPicPr/>
                        </pic:nvPicPr>
                        <pic:blipFill>
                          <a:blip r:embed="rId20" cstate="print"/>
                          <a:srcRect b="0" l="0" r="0" t="0"/>
                          <a:stretch>
                            <a:fillRect/>
                          </a:stretch>
                        </pic:blipFill>
                        <pic:spPr>
                          <a:xfrm>
                            <a:off x="0" y="0"/>
                            <a:ext cx="952500" cy="9525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76200" cy="447675"/>
                  <wp:effectExtent b="0" l="0" r="0" t="0"/>
                  <wp:docPr id="17" name="image-4c213a71e309405268fc5c7b789ce9fcdcf671f9.jpg"/>
                  <a:graphic>
                    <a:graphicData uri="http://schemas.openxmlformats.org/drawingml/2006/picture">
                      <pic:pic>
                        <pic:nvPicPr>
                          <pic:cNvPr id="17" name="image-4c213a71e309405268fc5c7b789ce9fcdcf671f9.jpg" descr=""/>
                          <pic:cNvPicPr/>
                        </pic:nvPicPr>
                        <pic:blipFill>
                          <a:blip r:embed="rId21" cstate="print"/>
                          <a:srcRect b="0" l="0" r="0" t="0"/>
                          <a:stretch>
                            <a:fillRect/>
                          </a:stretch>
                        </pic:blipFill>
                        <pic:spPr>
                          <a:xfrm>
                            <a:off x="0" y="0"/>
                            <a:ext cx="76200" cy="4476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85775" cy="1809750"/>
                  <wp:effectExtent b="0" l="0" r="0" t="0"/>
                  <wp:docPr id="18" name="image-8042e98d8f0d831c279b2fe388e49a9ecaa6b8ef.jpg"/>
                  <a:graphic>
                    <a:graphicData uri="http://schemas.openxmlformats.org/drawingml/2006/picture">
                      <pic:pic>
                        <pic:nvPicPr>
                          <pic:cNvPr id="18" name="image-8042e98d8f0d831c279b2fe388e49a9ecaa6b8ef.jpg" descr=""/>
                          <pic:cNvPicPr/>
                        </pic:nvPicPr>
                        <pic:blipFill>
                          <a:blip r:embed="rId22" cstate="print"/>
                          <a:srcRect b="0" l="0" r="0" t="0"/>
                          <a:stretch>
                            <a:fillRect/>
                          </a:stretch>
                        </pic:blipFill>
                        <pic:spPr>
                          <a:xfrm>
                            <a:off x="0" y="0"/>
                            <a:ext cx="485775" cy="1809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19075" cy="447675"/>
                  <wp:effectExtent b="0" l="0" r="0" t="0"/>
                  <wp:docPr id="19" name="image-face52117a441602f87de6be56bfd03b1d892241.jpg"/>
                  <a:graphic>
                    <a:graphicData uri="http://schemas.openxmlformats.org/drawingml/2006/picture">
                      <pic:pic>
                        <pic:nvPicPr>
                          <pic:cNvPr id="19" name="image-face52117a441602f87de6be56bfd03b1d892241.jpg" descr=""/>
                          <pic:cNvPicPr/>
                        </pic:nvPicPr>
                        <pic:blipFill>
                          <a:blip r:embed="rId23" cstate="print"/>
                          <a:srcRect b="0" l="0" r="0" t="0"/>
                          <a:stretch>
                            <a:fillRect/>
                          </a:stretch>
                        </pic:blipFill>
                        <pic:spPr>
                          <a:xfrm>
                            <a:off x="0" y="0"/>
                            <a:ext cx="219075" cy="4476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485775" cy="295275"/>
                  <wp:effectExtent b="0" l="0" r="0" t="0"/>
                  <wp:docPr id="20" name="image-c278b6b627a2cc0f985561c3e86731c6f5671c30.jpg"/>
                  <a:graphic>
                    <a:graphicData uri="http://schemas.openxmlformats.org/drawingml/2006/picture">
                      <pic:pic>
                        <pic:nvPicPr>
                          <pic:cNvPr id="20" name="image-c278b6b627a2cc0f985561c3e86731c6f5671c30.jpg" descr=""/>
                          <pic:cNvPicPr/>
                        </pic:nvPicPr>
                        <pic:blipFill>
                          <a:blip r:embed="rId24" cstate="print"/>
                          <a:srcRect b="0" l="0" r="0" t="0"/>
                          <a:stretch>
                            <a:fillRect/>
                          </a:stretch>
                        </pic:blipFill>
                        <pic:spPr>
                          <a:xfrm>
                            <a:off x="0" y="0"/>
                            <a:ext cx="485775" cy="2952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19100" cy="361950"/>
                  <wp:effectExtent b="0" l="0" r="0" t="0"/>
                  <wp:docPr id="21" name="image-b25b841c40aaa1962b26ecf4a10b86ab4a917f19.jpg"/>
                  <a:graphic>
                    <a:graphicData uri="http://schemas.openxmlformats.org/drawingml/2006/picture">
                      <pic:pic>
                        <pic:nvPicPr>
                          <pic:cNvPr id="21" name="image-b25b841c40aaa1962b26ecf4a10b86ab4a917f19.jpg" descr=""/>
                          <pic:cNvPicPr/>
                        </pic:nvPicPr>
                        <pic:blipFill>
                          <a:blip r:embed="rId25" cstate="print"/>
                          <a:srcRect b="0" l="0" r="0" t="0"/>
                          <a:stretch>
                            <a:fillRect/>
                          </a:stretch>
                        </pic:blipFill>
                        <pic:spPr>
                          <a:xfrm>
                            <a:off x="0" y="0"/>
                            <a:ext cx="419100" cy="3619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14350" cy="533400"/>
                  <wp:effectExtent b="0" l="0" r="0" t="0"/>
                  <wp:docPr id="22" name="image-eb4708584990ad38e443c9fc4f8584957e457266.jpg"/>
                  <a:graphic>
                    <a:graphicData uri="http://schemas.openxmlformats.org/drawingml/2006/picture">
                      <pic:pic>
                        <pic:nvPicPr>
                          <pic:cNvPr id="22" name="image-eb4708584990ad38e443c9fc4f8584957e457266.jpg" descr=""/>
                          <pic:cNvPicPr/>
                        </pic:nvPicPr>
                        <pic:blipFill>
                          <a:blip r:embed="rId26" cstate="print"/>
                          <a:srcRect b="0" l="0" r="0" t="0"/>
                          <a:stretch>
                            <a:fillRect/>
                          </a:stretch>
                        </pic:blipFill>
                        <pic:spPr>
                          <a:xfrm>
                            <a:off x="0" y="0"/>
                            <a:ext cx="514350" cy="5334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95300" cy="533400"/>
                  <wp:effectExtent b="0" l="0" r="0" t="0"/>
                  <wp:docPr id="23" name="image-a1815caf8345be04ea619b147c2090049058222b.jpg"/>
                  <a:graphic>
                    <a:graphicData uri="http://schemas.openxmlformats.org/drawingml/2006/picture">
                      <pic:pic>
                        <pic:nvPicPr>
                          <pic:cNvPr id="23" name="image-a1815caf8345be04ea619b147c2090049058222b.jpg" descr=""/>
                          <pic:cNvPicPr/>
                        </pic:nvPicPr>
                        <pic:blipFill>
                          <a:blip r:embed="rId27" cstate="print"/>
                          <a:srcRect b="0" l="0" r="0" t="0"/>
                          <a:stretch>
                            <a:fillRect/>
                          </a:stretch>
                        </pic:blipFill>
                        <pic:spPr>
                          <a:xfrm>
                            <a:off x="0" y="0"/>
                            <a:ext cx="495300" cy="5334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lollowdent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都龧龧龧</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57175" cy="447675"/>
                  <wp:effectExtent b="0" l="0" r="0" t="0"/>
                  <wp:docPr id="24" name="image-a8e0befa71318326009dc2fe422c546834e11964.jpg"/>
                  <a:graphic>
                    <a:graphicData uri="http://schemas.openxmlformats.org/drawingml/2006/picture">
                      <pic:pic>
                        <pic:nvPicPr>
                          <pic:cNvPr id="24" name="image-a8e0befa71318326009dc2fe422c546834e11964.jpg" descr=""/>
                          <pic:cNvPicPr/>
                        </pic:nvPicPr>
                        <pic:blipFill>
                          <a:blip r:embed="rId28" cstate="print"/>
                          <a:srcRect b="0" l="0" r="0" t="0"/>
                          <a:stretch>
                            <a:fillRect/>
                          </a:stretch>
                        </pic:blipFill>
                        <pic:spPr>
                          <a:xfrm>
                            <a:off x="0" y="0"/>
                            <a:ext cx="257175" cy="4476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352550" cy="333375"/>
                  <wp:effectExtent b="0" l="0" r="0" t="0"/>
                  <wp:docPr id="25" name="image-bfff3be87f8c6ca27092b87fe654a8cbd1841cdb.jpg"/>
                  <a:graphic>
                    <a:graphicData uri="http://schemas.openxmlformats.org/drawingml/2006/picture">
                      <pic:pic>
                        <pic:nvPicPr>
                          <pic:cNvPr id="25" name="image-bfff3be87f8c6ca27092b87fe654a8cbd1841cdb.jpg" descr=""/>
                          <pic:cNvPicPr/>
                        </pic:nvPicPr>
                        <pic:blipFill>
                          <a:blip r:embed="rId29" cstate="print"/>
                          <a:srcRect b="0" l="0" r="0" t="0"/>
                          <a:stretch>
                            <a:fillRect/>
                          </a:stretch>
                        </pic:blipFill>
                        <pic:spPr>
                          <a:xfrm>
                            <a:off x="0" y="0"/>
                            <a:ext cx="1352550" cy="333375"/>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95275" cy="409575"/>
                  <wp:effectExtent b="0" l="0" r="0" t="0"/>
                  <wp:docPr id="26" name="image-742af6f746a6ef772becff6806c31422bed2f69a.jpg"/>
                  <a:graphic>
                    <a:graphicData uri="http://schemas.openxmlformats.org/drawingml/2006/picture">
                      <pic:pic>
                        <pic:nvPicPr>
                          <pic:cNvPr id="26" name="image-742af6f746a6ef772becff6806c31422bed2f69a.jpg" descr=""/>
                          <pic:cNvPicPr/>
                        </pic:nvPicPr>
                        <pic:blipFill>
                          <a:blip r:embed="rId30" cstate="print"/>
                          <a:srcRect b="0" l="0" r="0" t="0"/>
                          <a:stretch>
                            <a:fillRect/>
                          </a:stretch>
                        </pic:blipFill>
                        <pic:spPr>
                          <a:xfrm>
                            <a:off x="0" y="0"/>
                            <a:ext cx="295275" cy="4095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428625" cy="428625"/>
                  <wp:effectExtent b="0" l="0" r="0" t="0"/>
                  <wp:docPr id="27" name="image-3910d279e4a1bdac9d8de18a89cc700fa7c2455b.jpg"/>
                  <a:graphic>
                    <a:graphicData uri="http://schemas.openxmlformats.org/drawingml/2006/picture">
                      <pic:pic>
                        <pic:nvPicPr>
                          <pic:cNvPr id="27" name="image-3910d279e4a1bdac9d8de18a89cc700fa7c2455b.jpg" descr=""/>
                          <pic:cNvPicPr/>
                        </pic:nvPicPr>
                        <pic:blipFill>
                          <a:blip r:embed="rId31" cstate="print"/>
                          <a:srcRect b="0" l="0" r="0" t="0"/>
                          <a:stretch>
                            <a:fillRect/>
                          </a:stretch>
                        </pic:blipFill>
                        <pic:spPr>
                          <a:xfrm>
                            <a:off x="0" y="0"/>
                            <a:ext cx="428625" cy="4286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95275" cy="447675"/>
                  <wp:effectExtent b="0" l="0" r="0" t="0"/>
                  <wp:docPr id="28" name="image-d911e1208e8ed16a62c5ecaf5d14ccb1cadb0632.jpg"/>
                  <a:graphic>
                    <a:graphicData uri="http://schemas.openxmlformats.org/drawingml/2006/picture">
                      <pic:pic>
                        <pic:nvPicPr>
                          <pic:cNvPr id="28" name="image-d911e1208e8ed16a62c5ecaf5d14ccb1cadb0632.jpg" descr=""/>
                          <pic:cNvPicPr/>
                        </pic:nvPicPr>
                        <pic:blipFill>
                          <a:blip r:embed="rId32" cstate="print"/>
                          <a:srcRect b="0" l="0" r="0" t="0"/>
                          <a:stretch>
                            <a:fillRect/>
                          </a:stretch>
                        </pic:blipFill>
                        <pic:spPr>
                          <a:xfrm>
                            <a:off x="0" y="0"/>
                            <a:ext cx="295275" cy="4476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66700" cy="295275"/>
                  <wp:effectExtent b="0" l="0" r="0" t="0"/>
                  <wp:docPr id="29" name="image-b001244109b63c2d2ea6a59132e090b03788abcb.jpg"/>
                  <a:graphic>
                    <a:graphicData uri="http://schemas.openxmlformats.org/drawingml/2006/picture">
                      <pic:pic>
                        <pic:nvPicPr>
                          <pic:cNvPr id="29" name="image-b001244109b63c2d2ea6a59132e090b03788abcb.jpg" descr=""/>
                          <pic:cNvPicPr/>
                        </pic:nvPicPr>
                        <pic:blipFill>
                          <a:blip r:embed="rId33" cstate="print"/>
                          <a:srcRect b="0" l="0" r="0" t="0"/>
                          <a:stretch>
                            <a:fillRect/>
                          </a:stretch>
                        </pic:blipFill>
                        <pic:spPr>
                          <a:xfrm>
                            <a:off x="0" y="0"/>
                            <a:ext cx="266700" cy="2952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314325" cy="447675"/>
                  <wp:effectExtent b="0" l="0" r="0" t="0"/>
                  <wp:docPr id="30" name="image-67f424872f5b16fd8c878ae30714b801b1a44286.jpg"/>
                  <a:graphic>
                    <a:graphicData uri="http://schemas.openxmlformats.org/drawingml/2006/picture">
                      <pic:pic>
                        <pic:nvPicPr>
                          <pic:cNvPr id="30" name="image-67f424872f5b16fd8c878ae30714b801b1a44286.jpg" descr=""/>
                          <pic:cNvPicPr/>
                        </pic:nvPicPr>
                        <pic:blipFill>
                          <a:blip r:embed="rId34" cstate="print"/>
                          <a:srcRect b="0" l="0" r="0" t="0"/>
                          <a:stretch>
                            <a:fillRect/>
                          </a:stretch>
                        </pic:blipFill>
                        <pic:spPr>
                          <a:xfrm>
                            <a:off x="0" y="0"/>
                            <a:ext cx="314325" cy="4476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95275" cy="428625"/>
                  <wp:effectExtent b="0" l="0" r="0" t="0"/>
                  <wp:docPr id="31" name="image-85b7cbfcd9294196aa2e0db052b5987fbe10366c.jpg"/>
                  <a:graphic>
                    <a:graphicData uri="http://schemas.openxmlformats.org/drawingml/2006/picture">
                      <pic:pic>
                        <pic:nvPicPr>
                          <pic:cNvPr id="31" name="image-85b7cbfcd9294196aa2e0db052b5987fbe10366c.jpg" descr=""/>
                          <pic:cNvPicPr/>
                        </pic:nvPicPr>
                        <pic:blipFill>
                          <a:blip r:embed="rId35" cstate="print"/>
                          <a:srcRect b="0" l="0" r="0" t="0"/>
                          <a:stretch>
                            <a:fillRect/>
                          </a:stretch>
                        </pic:blipFill>
                        <pic:spPr>
                          <a:xfrm>
                            <a:off x="0" y="0"/>
                            <a:ext cx="295275" cy="4286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447675" cy="400050"/>
                  <wp:effectExtent b="0" l="0" r="0" t="0"/>
                  <wp:docPr id="32" name="image-9b947200d7bc682fd38498b72f805cd4f41f498d.jpg"/>
                  <a:graphic>
                    <a:graphicData uri="http://schemas.openxmlformats.org/drawingml/2006/picture">
                      <pic:pic>
                        <pic:nvPicPr>
                          <pic:cNvPr id="32" name="image-9b947200d7bc682fd38498b72f805cd4f41f498d.jpg" descr=""/>
                          <pic:cNvPicPr/>
                        </pic:nvPicPr>
                        <pic:blipFill>
                          <a:blip r:embed="rId36" cstate="print"/>
                          <a:srcRect b="0" l="0" r="0" t="0"/>
                          <a:stretch>
                            <a:fillRect/>
                          </a:stretch>
                        </pic:blipFill>
                        <pic:spPr>
                          <a:xfrm>
                            <a:off x="0" y="0"/>
                            <a:ext cx="447675" cy="4000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85750" cy="381000"/>
                  <wp:effectExtent b="0" l="0" r="0" t="0"/>
                  <wp:docPr id="33" name="image-52e45d34d4a1ac2ee469f2043247f6ee05290e03.jpg"/>
                  <a:graphic>
                    <a:graphicData uri="http://schemas.openxmlformats.org/drawingml/2006/picture">
                      <pic:pic>
                        <pic:nvPicPr>
                          <pic:cNvPr id="33" name="image-52e45d34d4a1ac2ee469f2043247f6ee05290e03.jpg" descr=""/>
                          <pic:cNvPicPr/>
                        </pic:nvPicPr>
                        <pic:blipFill>
                          <a:blip r:embed="rId37" cstate="print"/>
                          <a:srcRect b="0" l="0" r="0" t="0"/>
                          <a:stretch>
                            <a:fillRect/>
                          </a:stretch>
                        </pic:blipFill>
                        <pic:spPr>
                          <a:xfrm>
                            <a:off x="0" y="0"/>
                            <a:ext cx="285750" cy="3810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pPr>
              <w:spacing w:lineRule="auto"/>
            </w:pPr>
            <w:r>
              <w:rPr/>
              <w:drawing>
                <wp:inline distB="0" distL="0" distR="0" distT="0">
                  <wp:extent cx="295275" cy="409575"/>
                  <wp:effectExtent b="0" l="0" r="0" t="0"/>
                  <wp:docPr id="34" name="image-2b2bad2fc83ad5bf581c765816b315a30d05903c.jpg"/>
                  <a:graphic>
                    <a:graphicData uri="http://schemas.openxmlformats.org/drawingml/2006/picture">
                      <pic:pic>
                        <pic:nvPicPr>
                          <pic:cNvPr id="34" name="image-2b2bad2fc83ad5bf581c765816b315a30d05903c.jpg" descr=""/>
                          <pic:cNvPicPr/>
                        </pic:nvPicPr>
                        <pic:blipFill>
                          <a:blip r:embed="rId38" cstate="print"/>
                          <a:srcRect b="0" l="0" r="0" t="0"/>
                          <a:stretch>
                            <a:fillRect/>
                          </a:stretch>
                        </pic:blipFill>
                        <pic:spPr>
                          <a:xfrm>
                            <a:off x="0" y="0"/>
                            <a:ext cx="295275" cy="4095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3"/>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66725" cy="1666875"/>
                  <wp:effectExtent b="0" l="0" r="0" t="0"/>
                  <wp:docPr id="35" name="image-13c4779eb4685facaf90147273d60b10e1d1dfae.jpg"/>
                  <a:graphic>
                    <a:graphicData uri="http://schemas.openxmlformats.org/drawingml/2006/picture">
                      <pic:pic>
                        <pic:nvPicPr>
                          <pic:cNvPr id="35" name="image-13c4779eb4685facaf90147273d60b10e1d1dfae.jpg" descr=""/>
                          <pic:cNvPicPr/>
                        </pic:nvPicPr>
                        <pic:blipFill>
                          <a:blip r:embed="rId39" cstate="print"/>
                          <a:srcRect b="0" l="0" r="0" t="0"/>
                          <a:stretch>
                            <a:fillRect/>
                          </a:stretch>
                        </pic:blipFill>
                        <pic:spPr>
                          <a:xfrm>
                            <a:off x="0" y="0"/>
                            <a:ext cx="466725" cy="16668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85750" cy="838200"/>
                  <wp:effectExtent b="0" l="0" r="0" t="0"/>
                  <wp:docPr id="36" name="image-5a22a229854d22677bb1ae5ba25fed9a7e425907.jpg"/>
                  <a:graphic>
                    <a:graphicData uri="http://schemas.openxmlformats.org/drawingml/2006/picture">
                      <pic:pic>
                        <pic:nvPicPr>
                          <pic:cNvPr id="36" name="image-5a22a229854d22677bb1ae5ba25fed9a7e425907.jpg" descr=""/>
                          <pic:cNvPicPr/>
                        </pic:nvPicPr>
                        <pic:blipFill>
                          <a:blip r:embed="rId40" cstate="print"/>
                          <a:srcRect b="0" l="0" r="0" t="0"/>
                          <a:stretch>
                            <a:fillRect/>
                          </a:stretch>
                        </pic:blipFill>
                        <pic:spPr>
                          <a:xfrm>
                            <a:off x="0" y="0"/>
                            <a:ext cx="285750" cy="8382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685800" cy="857250"/>
                  <wp:effectExtent b="0" l="0" r="0" t="0"/>
                  <wp:docPr id="37" name="image-0da7cb0466a970b16cb6b2b0c3fc48adb4b26cb9.jpg"/>
                  <a:graphic>
                    <a:graphicData uri="http://schemas.openxmlformats.org/drawingml/2006/picture">
                      <pic:pic>
                        <pic:nvPicPr>
                          <pic:cNvPr id="37" name="image-0da7cb0466a970b16cb6b2b0c3fc48adb4b26cb9.jpg" descr=""/>
                          <pic:cNvPicPr/>
                        </pic:nvPicPr>
                        <pic:blipFill>
                          <a:blip r:embed="rId41" cstate="print"/>
                          <a:srcRect b="0" l="0" r="0" t="0"/>
                          <a:stretch>
                            <a:fillRect/>
                          </a:stretch>
                        </pic:blipFill>
                        <pic:spPr>
                          <a:xfrm>
                            <a:off x="0" y="0"/>
                            <a:ext cx="685800" cy="8572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00050" cy="904875"/>
                  <wp:effectExtent b="0" l="0" r="0" t="0"/>
                  <wp:docPr id="38" name="image-46f5f44e919aae1f8c3724c767ce6bf2d06149d8.jpg"/>
                  <a:graphic>
                    <a:graphicData uri="http://schemas.openxmlformats.org/drawingml/2006/picture">
                      <pic:pic>
                        <pic:nvPicPr>
                          <pic:cNvPr id="38" name="image-46f5f44e919aae1f8c3724c767ce6bf2d06149d8.jpg" descr=""/>
                          <pic:cNvPicPr/>
                        </pic:nvPicPr>
                        <pic:blipFill>
                          <a:blip r:embed="rId42" cstate="print"/>
                          <a:srcRect b="0" l="0" r="0" t="0"/>
                          <a:stretch>
                            <a:fillRect/>
                          </a:stretch>
                        </pic:blipFill>
                        <pic:spPr>
                          <a:xfrm>
                            <a:off x="0" y="0"/>
                            <a:ext cx="400050" cy="9048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295275" cy="1276350"/>
                  <wp:effectExtent b="0" l="0" r="0" t="0"/>
                  <wp:docPr id="39" name="image-f24cd44fc8383c46c98003c5664d35d99a0a6bc2.jpg"/>
                  <a:graphic>
                    <a:graphicData uri="http://schemas.openxmlformats.org/drawingml/2006/picture">
                      <pic:pic>
                        <pic:nvPicPr>
                          <pic:cNvPr id="39" name="image-f24cd44fc8383c46c98003c5664d35d99a0a6bc2.jpg" descr=""/>
                          <pic:cNvPicPr/>
                        </pic:nvPicPr>
                        <pic:blipFill>
                          <a:blip r:embed="rId43" cstate="print"/>
                          <a:srcRect b="0" l="0" r="0" t="0"/>
                          <a:stretch>
                            <a:fillRect/>
                          </a:stretch>
                        </pic:blipFill>
                        <pic:spPr>
                          <a:xfrm>
                            <a:off x="0" y="0"/>
                            <a:ext cx="295275" cy="12763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33400" cy="1381125"/>
                  <wp:effectExtent b="0" l="0" r="0" t="0"/>
                  <wp:docPr id="40" name="image-299027ee8bd08ee815edfa929519ec05b3162bd6.jpg"/>
                  <a:graphic>
                    <a:graphicData uri="http://schemas.openxmlformats.org/drawingml/2006/picture">
                      <pic:pic>
                        <pic:nvPicPr>
                          <pic:cNvPr id="40" name="image-299027ee8bd08ee815edfa929519ec05b3162bd6.jpg" descr=""/>
                          <pic:cNvPicPr/>
                        </pic:nvPicPr>
                        <pic:blipFill>
                          <a:blip r:embed="rId44" cstate="print"/>
                          <a:srcRect b="0" l="0" r="0" t="0"/>
                          <a:stretch>
                            <a:fillRect/>
                          </a:stretch>
                        </pic:blipFill>
                        <pic:spPr>
                          <a:xfrm>
                            <a:off x="0" y="0"/>
                            <a:ext cx="533400" cy="13811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33400" cy="1381125"/>
                  <wp:effectExtent b="0" l="0" r="0" t="0"/>
                  <wp:docPr id="41" name="image-2d9495ba01ddd87e784068e51760117792216886.jpg"/>
                  <a:graphic>
                    <a:graphicData uri="http://schemas.openxmlformats.org/drawingml/2006/picture">
                      <pic:pic>
                        <pic:nvPicPr>
                          <pic:cNvPr id="41" name="image-2d9495ba01ddd87e784068e51760117792216886.jpg" descr=""/>
                          <pic:cNvPicPr/>
                        </pic:nvPicPr>
                        <pic:blipFill>
                          <a:blip r:embed="rId45" cstate="print"/>
                          <a:srcRect b="0" l="0" r="0" t="0"/>
                          <a:stretch>
                            <a:fillRect/>
                          </a:stretch>
                        </pic:blipFill>
                        <pic:spPr>
                          <a:xfrm>
                            <a:off x="0" y="0"/>
                            <a:ext cx="533400" cy="13811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466725" cy="1400175"/>
                  <wp:effectExtent b="0" l="0" r="0" t="0"/>
                  <wp:docPr id="42" name="image-43a7dee2df513e2f7a1c8ca660abea87b69ac3af.jpg"/>
                  <a:graphic>
                    <a:graphicData uri="http://schemas.openxmlformats.org/drawingml/2006/picture">
                      <pic:pic>
                        <pic:nvPicPr>
                          <pic:cNvPr id="42" name="image-43a7dee2df513e2f7a1c8ca660abea87b69ac3af.jpg" descr=""/>
                          <pic:cNvPicPr/>
                        </pic:nvPicPr>
                        <pic:blipFill>
                          <a:blip r:embed="rId46" cstate="print"/>
                          <a:srcRect b="0" l="0" r="0" t="0"/>
                          <a:stretch>
                            <a:fillRect/>
                          </a:stretch>
                        </pic:blipFill>
                        <pic:spPr>
                          <a:xfrm>
                            <a:off x="0" y="0"/>
                            <a:ext cx="466725" cy="14001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04825" cy="1381125"/>
                  <wp:effectExtent b="0" l="0" r="0" t="0"/>
                  <wp:docPr id="43" name="image-69de5d651d76c0b64232d29e0ac6f34b4125954c.jpg"/>
                  <a:graphic>
                    <a:graphicData uri="http://schemas.openxmlformats.org/drawingml/2006/picture">
                      <pic:pic>
                        <pic:nvPicPr>
                          <pic:cNvPr id="43" name="image-69de5d651d76c0b64232d29e0ac6f34b4125954c.jpg" descr=""/>
                          <pic:cNvPicPr/>
                        </pic:nvPicPr>
                        <pic:blipFill>
                          <a:blip r:embed="rId47" cstate="print"/>
                          <a:srcRect b="0" l="0" r="0" t="0"/>
                          <a:stretch>
                            <a:fillRect/>
                          </a:stretch>
                        </pic:blipFill>
                        <pic:spPr>
                          <a:xfrm>
                            <a:off x="0" y="0"/>
                            <a:ext cx="504825" cy="13811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66725" cy="1381125"/>
                  <wp:effectExtent b="0" l="0" r="0" t="0"/>
                  <wp:docPr id="44" name="image-963e9213dd678bd6fce079fbb68827df9b24caf9.jpg"/>
                  <a:graphic>
                    <a:graphicData uri="http://schemas.openxmlformats.org/drawingml/2006/picture">
                      <pic:pic>
                        <pic:nvPicPr>
                          <pic:cNvPr id="44" name="image-963e9213dd678bd6fce079fbb68827df9b24caf9.jpg" descr=""/>
                          <pic:cNvPicPr/>
                        </pic:nvPicPr>
                        <pic:blipFill>
                          <a:blip r:embed="rId48" cstate="print"/>
                          <a:srcRect b="0" l="0" r="0" t="0"/>
                          <a:stretch>
                            <a:fillRect/>
                          </a:stretch>
                        </pic:blipFill>
                        <pic:spPr>
                          <a:xfrm>
                            <a:off x="0" y="0"/>
                            <a:ext cx="466725" cy="13811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09575" cy="1371600"/>
                  <wp:effectExtent b="0" l="0" r="0" t="0"/>
                  <wp:docPr id="45" name="image-f8e6b5e9b7fa8c4b991eb2157571fc64e46108fd.jpg"/>
                  <a:graphic>
                    <a:graphicData uri="http://schemas.openxmlformats.org/drawingml/2006/picture">
                      <pic:pic>
                        <pic:nvPicPr>
                          <pic:cNvPr id="45" name="image-f8e6b5e9b7fa8c4b991eb2157571fc64e46108fd.jpg" descr=""/>
                          <pic:cNvPicPr/>
                        </pic:nvPicPr>
                        <pic:blipFill>
                          <a:blip r:embed="rId49" cstate="print"/>
                          <a:srcRect b="0" l="0" r="0" t="0"/>
                          <a:stretch>
                            <a:fillRect/>
                          </a:stretch>
                        </pic:blipFill>
                        <pic:spPr>
                          <a:xfrm>
                            <a:off x="0" y="0"/>
                            <a:ext cx="409575" cy="13716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33400" cy="1400175"/>
                  <wp:effectExtent b="0" l="0" r="0" t="0"/>
                  <wp:docPr id="46" name="image-071bf2e1abeaedc4f4d1a7bff6654b83175f7a4b.jpg"/>
                  <a:graphic>
                    <a:graphicData uri="http://schemas.openxmlformats.org/drawingml/2006/picture">
                      <pic:pic>
                        <pic:nvPicPr>
                          <pic:cNvPr id="46" name="image-071bf2e1abeaedc4f4d1a7bff6654b83175f7a4b.jpg" descr=""/>
                          <pic:cNvPicPr/>
                        </pic:nvPicPr>
                        <pic:blipFill>
                          <a:blip r:embed="rId50" cstate="print"/>
                          <a:srcRect b="0" l="0" r="0" t="0"/>
                          <a:stretch>
                            <a:fillRect/>
                          </a:stretch>
                        </pic:blipFill>
                        <pic:spPr>
                          <a:xfrm>
                            <a:off x="0" y="0"/>
                            <a:ext cx="533400" cy="14001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533400" cy="1400175"/>
                  <wp:effectExtent b="0" l="0" r="0" t="0"/>
                  <wp:docPr id="47" name="image-079f6a93ba63fe41c555860093cfc935778f25f4.jpg"/>
                  <a:graphic>
                    <a:graphicData uri="http://schemas.openxmlformats.org/drawingml/2006/picture">
                      <pic:pic>
                        <pic:nvPicPr>
                          <pic:cNvPr id="47" name="image-079f6a93ba63fe41c555860093cfc935778f25f4.jpg" descr=""/>
                          <pic:cNvPicPr/>
                        </pic:nvPicPr>
                        <pic:blipFill>
                          <a:blip r:embed="rId51" cstate="print"/>
                          <a:srcRect b="0" l="0" r="0" t="0"/>
                          <a:stretch>
                            <a:fillRect/>
                          </a:stretch>
                        </pic:blipFill>
                        <pic:spPr>
                          <a:xfrm>
                            <a:off x="0" y="0"/>
                            <a:ext cx="533400" cy="14001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23875" cy="1381125"/>
                  <wp:effectExtent b="0" l="0" r="0" t="0"/>
                  <wp:docPr id="48" name="image-4178351831b02204eee27b101001c0890b06194f.jpg"/>
                  <a:graphic>
                    <a:graphicData uri="http://schemas.openxmlformats.org/drawingml/2006/picture">
                      <pic:pic>
                        <pic:nvPicPr>
                          <pic:cNvPr id="48" name="image-4178351831b02204eee27b101001c0890b06194f.jpg" descr=""/>
                          <pic:cNvPicPr/>
                        </pic:nvPicPr>
                        <pic:blipFill>
                          <a:blip r:embed="rId52" cstate="print"/>
                          <a:srcRect b="0" l="0" r="0" t="0"/>
                          <a:stretch>
                            <a:fillRect/>
                          </a:stretch>
                        </pic:blipFill>
                        <pic:spPr>
                          <a:xfrm>
                            <a:off x="0" y="0"/>
                            <a:ext cx="523875" cy="13811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514350" cy="1400175"/>
                  <wp:effectExtent b="0" l="0" r="0" t="0"/>
                  <wp:docPr id="49" name="image-3befbab51bb689fb826e0ce533b4d67a390042f7.jpg"/>
                  <a:graphic>
                    <a:graphicData uri="http://schemas.openxmlformats.org/drawingml/2006/picture">
                      <pic:pic>
                        <pic:nvPicPr>
                          <pic:cNvPr id="49" name="image-3befbab51bb689fb826e0ce533b4d67a390042f7.jpg" descr=""/>
                          <pic:cNvPicPr/>
                        </pic:nvPicPr>
                        <pic:blipFill>
                          <a:blip r:embed="rId53" cstate="print"/>
                          <a:srcRect b="0" l="0" r="0" t="0"/>
                          <a:stretch>
                            <a:fillRect/>
                          </a:stretch>
                        </pic:blipFill>
                        <pic:spPr>
                          <a:xfrm>
                            <a:off x="0" y="0"/>
                            <a:ext cx="514350" cy="14001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571500" cy="1381125"/>
                  <wp:effectExtent b="0" l="0" r="0" t="0"/>
                  <wp:docPr id="50" name="image-a1b517e90aaf2e3665b0b1bb36d65b706d64afa2.jpg"/>
                  <a:graphic>
                    <a:graphicData uri="http://schemas.openxmlformats.org/drawingml/2006/picture">
                      <pic:pic>
                        <pic:nvPicPr>
                          <pic:cNvPr id="50" name="image-a1b517e90aaf2e3665b0b1bb36d65b706d64afa2.jpg" descr=""/>
                          <pic:cNvPicPr/>
                        </pic:nvPicPr>
                        <pic:blipFill>
                          <a:blip r:embed="rId54" cstate="print"/>
                          <a:srcRect b="0" l="0" r="0" t="0"/>
                          <a:stretch>
                            <a:fillRect/>
                          </a:stretch>
                        </pic:blipFill>
                        <pic:spPr>
                          <a:xfrm>
                            <a:off x="0" y="0"/>
                            <a:ext cx="571500" cy="13811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pPr>
            <w:r>
              <w:rPr/>
              <w:drawing>
                <wp:inline distB="0" distL="0" distR="0" distT="0">
                  <wp:extent cx="466725" cy="1400175"/>
                  <wp:effectExtent b="0" l="0" r="0" t="0"/>
                  <wp:docPr id="51" name="image-61529dd84e2b39322e8ee56db39cb303ec746ae2.jpg"/>
                  <a:graphic>
                    <a:graphicData uri="http://schemas.openxmlformats.org/drawingml/2006/picture">
                      <pic:pic>
                        <pic:nvPicPr>
                          <pic:cNvPr id="51" name="image-61529dd84e2b39322e8ee56db39cb303ec746ae2.jpg" descr=""/>
                          <pic:cNvPicPr/>
                        </pic:nvPicPr>
                        <pic:blipFill>
                          <a:blip r:embed="rId55" cstate="print"/>
                          <a:srcRect b="0" l="0" r="0" t="0"/>
                          <a:stretch>
                            <a:fillRect/>
                          </a:stretch>
                        </pic:blipFill>
                        <pic:spPr>
                          <a:xfrm>
                            <a:off x="0" y="0"/>
                            <a:ext cx="466725" cy="14001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90550" cy="1381125"/>
                  <wp:effectExtent b="0" l="0" r="0" t="0"/>
                  <wp:docPr id="52" name="image-5b0c0c4bbaa644e0752b22bcbfef549b995408d3.jpg"/>
                  <a:graphic>
                    <a:graphicData uri="http://schemas.openxmlformats.org/drawingml/2006/picture">
                      <pic:pic>
                        <pic:nvPicPr>
                          <pic:cNvPr id="52" name="image-5b0c0c4bbaa644e0752b22bcbfef549b995408d3.jpg" descr=""/>
                          <pic:cNvPicPr/>
                        </pic:nvPicPr>
                        <pic:blipFill>
                          <a:blip r:embed="rId56" cstate="print"/>
                          <a:srcRect b="0" l="0" r="0" t="0"/>
                          <a:stretch>
                            <a:fillRect/>
                          </a:stretch>
                        </pic:blipFill>
                        <pic:spPr>
                          <a:xfrm>
                            <a:off x="0" y="0"/>
                            <a:ext cx="590550" cy="13811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514350" cy="1381125"/>
                  <wp:effectExtent b="0" l="0" r="0" t="0"/>
                  <wp:docPr id="53" name="image-8daa94adf995004e9e908ca36aa67ee21a2bbb98.jpg"/>
                  <a:graphic>
                    <a:graphicData uri="http://schemas.openxmlformats.org/drawingml/2006/picture">
                      <pic:pic>
                        <pic:nvPicPr>
                          <pic:cNvPr id="53" name="image-8daa94adf995004e9e908ca36aa67ee21a2bbb98.jpg" descr=""/>
                          <pic:cNvPicPr/>
                        </pic:nvPicPr>
                        <pic:blipFill>
                          <a:blip r:embed="rId57" cstate="print"/>
                          <a:srcRect b="0" l="0" r="0" t="0"/>
                          <a:stretch>
                            <a:fillRect/>
                          </a:stretch>
                        </pic:blipFill>
                        <pic:spPr>
                          <a:xfrm>
                            <a:off x="0" y="0"/>
                            <a:ext cx="514350" cy="13811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pPr>
            <w:r>
              <w:rPr/>
              <w:drawing>
                <wp:inline distB="0" distL="0" distR="0" distT="0">
                  <wp:extent cx="333375" cy="1381125"/>
                  <wp:effectExtent b="0" l="0" r="0" t="0"/>
                  <wp:docPr id="54" name="image-033f9f2f01a15e762d310f1a24e3502946b3eb29.jpg"/>
                  <a:graphic>
                    <a:graphicData uri="http://schemas.openxmlformats.org/drawingml/2006/picture">
                      <pic:pic>
                        <pic:nvPicPr>
                          <pic:cNvPr id="54" name="image-033f9f2f01a15e762d310f1a24e3502946b3eb29.jpg" descr=""/>
                          <pic:cNvPicPr/>
                        </pic:nvPicPr>
                        <pic:blipFill>
                          <a:blip r:embed="rId58" cstate="print"/>
                          <a:srcRect b="0" l="0" r="0" t="0"/>
                          <a:stretch>
                            <a:fillRect/>
                          </a:stretch>
                        </pic:blipFill>
                        <pic:spPr>
                          <a:xfrm>
                            <a:off x="0" y="0"/>
                            <a:ext cx="333375" cy="13811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Q4－Choix de la fonction bilineaire（im：array，</w:t>
      </w:r>
      <m:oMath>
        <m:r>
          <m:rPr>
            <m:sty m:val="i"/>
          </m:rPr>
          <m:t>x</m:t>
        </m:r>
        <m:r>
          <m:rPr>
            <m:sty m:val="p"/>
          </m:rPr>
          <m:t>:</m:t>
        </m:r>
        <m:r>
          <m:rPr>
            <m:sty m:val="i"/>
          </m:rPr>
          <m:t>f</m:t>
        </m:r>
        <m:r>
          <m:rPr>
            <m:sty m:val="i"/>
          </m:rPr>
          <m:t>l</m:t>
        </m:r>
        <m:r>
          <m:rPr>
            <m:sty m:val="i"/>
          </m:rPr>
          <m:t>o</m:t>
        </m:r>
        <m:r>
          <m:rPr>
            <m:sty m:val="i"/>
          </m:rPr>
          <m:t>a</m:t>
        </m:r>
        <m:r>
          <m:rPr>
            <m:sty m:val="i"/>
          </m:rPr>
          <m:t>t</m:t>
        </m:r>
        <m:r>
          <m:rPr>
            <m:sty m:val="p"/>
          </m:rPr>
          <m:t>,</m:t>
        </m:r>
        <m:r>
          <m:rPr>
            <m:sty m:val="i"/>
          </m:rPr>
          <m:t>y</m:t>
        </m:r>
        <m:r>
          <m:rPr>
            <m:sty m:val="p"/>
          </m:rPr>
          <m:t>:</m:t>
        </m:r>
        <m:r>
          <m:rPr>
            <m:sty m:val="i"/>
          </m:rPr>
          <m:t>f</m:t>
        </m:r>
        <m:r>
          <m:rPr>
            <m:sty m:val="i"/>
          </m:rPr>
          <m:t>l</m:t>
        </m:r>
        <m:r>
          <m:rPr>
            <m:sty m:val="i"/>
          </m:rPr>
          <m:t>o</m:t>
        </m:r>
        <m:r>
          <m:rPr>
            <m:sty m:val="i"/>
          </m:rPr>
          <m:t>a</m:t>
        </m:r>
        <m:r>
          <m:rPr>
            <m:sty m:val="i"/>
          </m:rPr>
          <m:t>t</m:t>
        </m:r>
        <m:r>
          <m:rPr>
            <m:sty m:val="p"/>
          </m:rPr>
          <m:t>)</m:t>
        </m:r>
        <m:r>
          <m:rPr>
            <m:sty m:val="p"/>
          </m:rPr>
          <m:t>−</m:t>
        </m:r>
        <m:r>
          <m:rPr>
            <m:sty m:val="p"/>
          </m:rPr>
          <m:t>&gt;</m:t>
        </m:r>
        <m:r>
          <m:rPr>
            <m:sty m:val="i"/>
          </m:rPr>
          <m:t>i</m:t>
        </m:r>
        <m:r>
          <m:rPr>
            <m:sty m:val="i"/>
          </m:rPr>
          <m:t>n</m:t>
        </m:r>
        <m:r>
          <m:rPr>
            <m:sty m:val="i"/>
          </m:rPr>
          <m:t>t</m:t>
        </m:r>
      </m:oMath>
    </w:p>
    <w:p>
      <w:pPr>
        <w:pStyle w:val="SourceCode"/>
        <w:shd w:val="clear" w:fill="F8F8FA"/>
        <w:spacing w:lineRule="auto"/>
      </w:pPr>
      <w:r>
        <w:rPr>
          <w:rStyle w:val="VerbatimChar"/>
          <w:rFonts w:eastAsia="Consolas" w:cs="Consolas" w:ascii="Consolas" w:hAnsi="Consolas"/>
        </w:rPr>
        <w:t xml:space="preserve">def bilineaire(im:array,x:float,y:float)-&gt;int:</w:t>
        <w:br/>
        <w:t xml:space="preserve">    x0 = int(x)</w:t>
        <w:br/>
        <w:t xml:space="preserve">    x1 = x0+1</w:t>
        <w:br/>
        <w:t xml:space="preserve">    y0 = int(y)</w:t>
        <w:br/>
        <w:t xml:space="preserve">    y1 = y0+1</w:t>
        <w:br/>
        <w:t xml:space="preserve">    a = lineaire(y,y0,y1,im[x0][y0],im[x1][y1])</w:t>
        <w:br/>
        <w:t xml:space="preserve">    b = lineaire(y,y0,y1,im[x1][y0],im[x0][y1])</w:t>
        <w:br/>
        <w:t xml:space="preserve">    c = lineaire(x,x0,x1,a,b)</w:t>
        <w:br/>
        <w:t xml:space="preserve">    return int(c)</w:t>
        <w:br/>
        <w:t xml:space="preserve"/>
      </w:r>
    </w:p>
    <w:p>
      <w:pPr>
        <w:pStyle w:val="SourceCode"/>
        <w:shd w:val="clear" w:fill="F8F8FA"/>
        <w:spacing w:lineRule="auto"/>
      </w:pPr>
      <w:r>
        <w:rPr>
          <w:rStyle w:val="VerbatimChar"/>
          <w:rFonts w:eastAsia="Consolas" w:cs="Consolas" w:ascii="Consolas" w:hAnsi="Consolas"/>
        </w:rPr>
        <w:t xml:space="preserve">def bilineaire(im:array,x:float,y:float)-&gt;int:</w:t>
        <w:br/>
        <w:t xml:space="preserve">    x0 = int(x)</w:t>
        <w:br/>
        <w:t xml:space="preserve">    x1 = x0+1</w:t>
        <w:br/>
        <w:t xml:space="preserve">    y0 = int(y)</w:t>
        <w:br/>
        <w:t xml:space="preserve">    y1 = y0+1</w:t>
        <w:br/>
        <w:t xml:space="preserve">    a = lineaire(y,y0,y1,im[x0][y0],im[x0][y1])</w:t>
        <w:br/>
        <w:t xml:space="preserve">    b = lineaire(y,y0,y1,im[x1][y0],im[x1][y1])</w:t>
        <w:br/>
        <w:t xml:space="preserve">    c = lineaire(x,x0,x1,a,b)</w:t>
        <w:br/>
        <w:t xml:space="preserve">    return int(c)</w:t>
        <w:br/>
        <w:t xml:space="preserve"/>
      </w:r>
    </w:p>
    <w:p>
      <w:pPr>
        <w:spacing w:after="220" w:lineRule="auto"/>
      </w:pPr>
      <w:r>
        <w:rPr>
          <w:rFonts w:eastAsia="Georgia" w:cs="Georgia" w:ascii="Georgia" w:hAnsi="Georgia"/>
        </w:rPr>
        <w:t xml:space="preserve">def bilineaire（im：array，</w:t>
      </w:r>
      <m:oMath>
        <m:r>
          <m:rPr>
            <m:sty m:val="i"/>
          </m:rPr>
          <m:t>x</m:t>
        </m:r>
      </m:oMath>
      <w:r>
        <w:rPr>
          <w:rFonts w:eastAsia="Georgia" w:cs="Georgia" w:ascii="Georgia" w:hAnsi="Georgia"/>
        </w:rPr>
        <w:t xml:space="preserve"> ：float，</w:t>
      </w:r>
      <m:oMath>
        <m:r>
          <m:rPr>
            <m:sty m:val="i"/>
          </m:rPr>
          <m:t>y</m:t>
        </m:r>
      </m:oMath>
      <w:r>
        <w:rPr>
          <w:rFonts w:eastAsia="Georgia" w:cs="Georgia" w:ascii="Georgia" w:hAnsi="Georgia"/>
        </w:rPr>
        <w:t xml:space="preserve"> ：float）－＞int：</w:t>
      </w:r>
    </w:p>
    <w:p>
      <w:pPr>
        <w:pStyle w:val="SourceCode"/>
        <w:shd w:val="clear" w:fill="F8F8FA"/>
        <w:spacing w:lineRule="auto"/>
      </w:pPr>
      <w:r>
        <w:rPr>
          <w:rStyle w:val="VerbatimChar"/>
          <w:rFonts w:eastAsia="Consolas" w:cs="Consolas" w:ascii="Consolas" w:hAnsi="Consolas"/>
        </w:rPr>
        <w:t xml:space="preserve">x0 = int(x)</w:t>
        <w:br/>
        <w:t xml:space="preserve">x1 = x0+1</w:t>
        <w:br/>
        <w:t xml:space="preserve">y0 = int(y)</w:t>
        <w:br/>
        <w:t xml:space="preserve">y1 = y0+1</w:t>
        <w:br/>
        <w:t xml:space="preserve">a = lineaire(y,y0,y1,im[x0][y0],im[x0][y1])</w:t>
        <w:br/>
        <w:t xml:space="preserve">b = lineaire(y,y0,y1,im[x0][y0],im[x1][y0])</w:t>
        <w:br/>
        <w:t xml:space="preserve">c = lineaire(x,x0,y1,a,b)</w:t>
        <w:br/>
        <w:t xml:space="preserve">return int(c)</w:t>
        <w:br/>
        <w:t xml:space="preserve"/>
      </w:r>
    </w:p>
    <w:p>
      <w:pPr>
        <w:pStyle w:val="SourceCode"/>
        <w:shd w:val="clear" w:fill="F8F8FA"/>
        <w:spacing w:lineRule="auto"/>
      </w:pPr>
      <w:r>
        <w:rPr>
          <w:rStyle w:val="VerbatimChar"/>
          <w:rFonts w:eastAsia="Consolas" w:cs="Consolas" w:ascii="Consolas" w:hAnsi="Consolas"/>
        </w:rPr>
        <w:t xml:space="preserve">def bilineaire(im:array,x:float,y:float)-&gt;int:</w:t>
        <w:br/>
        <w:t xml:space="preserve">    x0 = int(x)</w:t>
        <w:br/>
        <w:t xml:space="preserve">    x1 = x0+1</w:t>
        <w:br/>
        <w:t xml:space="preserve">    y0 = int(y)</w:t>
        <w:br/>
        <w:t xml:space="preserve">    y1 = y0+1</w:t>
        <w:br/>
        <w:t xml:space="preserve">    a = lineaire(y,y0,y1,im[x0][y0],im[x0][y1])</w:t>
        <w:br/>
        <w:t xml:space="preserve">    b = lineaire(y,y0,y1,im[x1][y0],im[x0][y1])</w:t>
        <w:br/>
        <w:t xml:space="preserve">    c = lineaire(y,y0,y1,a,b)</w:t>
        <w:br/>
        <w:t xml:space="preserve">    return int(c)</w:t>
        <w:br/>
        <w:t xml:space="preserve"/>
      </w:r>
    </w:p>
    <w:p>
      <w:pPr>
        <w:spacing w:after="220" w:lineRule="auto"/>
      </w:pPr>
      <w:r>
        <w:rPr/>
        <w:t xml:space="preserve">Q5 - Fonction rotation(im:array, angle:float)-&gt;array</w:t>
      </w:r>
      <w:r>
        <w:rPr/>
        <w:br w:type="textWrapping"/>
      </w:r>
      <w:r>
        <w:rPr/>
        <w:t xml:space="preserve">def rotation(im:array, angle:float)-&gt;array:</w:t>
      </w:r>
      <w:r>
        <w:rPr/>
        <w:br w:type="textWrapping"/>
      </w:r>
      <m:oMath>
        <m:r>
          <m:rPr>
            <m:sty m:val="p"/>
          </m:rPr>
          <m:t>p</m:t>
        </m:r>
        <m:r>
          <m:rPr>
            <m:sty m:val="p"/>
          </m:rPr>
          <m:t>,</m:t>
        </m:r>
        <m:sSub>
          <m:sSubPr/>
          <m:e>
            <m:r>
              <m:rPr>
                <m:sty m:val="p"/>
              </m:rPr>
              <m:t>q</m:t>
            </m:r>
          </m:e>
          <m:sub>
            <m:r>
              <m:rPr>
                <m:sty m:val="p"/>
              </m:rPr>
              <m:t>,</m:t>
            </m:r>
            <m:r>
              <m:rPr>
                <m:sty m:val="p"/>
              </m:rPr>
              <m:t>−</m:t>
            </m:r>
          </m:sub>
        </m:sSub>
        <m:r>
          <m:rPr>
            <m:sty m:val="p"/>
          </m:rPr>
          <m:t>=</m:t>
        </m:r>
      </m:oMath>
      <w:r>
        <w:rPr/>
        <w:t xml:space="preserve">dimension(im)</w:t>
      </w:r>
      <w:r>
        <w:rPr/>
        <w:br w:type="textWrapping"/>
      </w:r>
      <w:r>
        <w:rPr/>
        <w:t xml:space="preserve">imr =</w:t>
      </w:r>
      <w:r>
        <w:rPr/>
        <w:br w:type="textWrapping"/>
      </w:r>
      <w:r>
        <w:rPr/>
        <w:t xml:space="preserve">angr =</w:t>
      </w:r>
      <w:r>
        <w:rPr/>
        <w:br w:type="textWrapping"/>
      </w:r>
      <w:r>
        <w:rPr/>
        <w:t xml:space="preserve">matR =</w:t>
      </w:r>
      <w:r>
        <w:rPr/>
        <w:br w:type="textWrapping"/>
      </w:r>
      <w:r>
        <w:rPr/>
        <w:t xml:space="preserve">for ni in range (..........................):</w:t>
      </w:r>
      <w:r>
        <w:rPr/>
        <w:br w:type="textWrapping"/>
      </w:r>
      <w:r>
        <w:rPr/>
        <w:t xml:space="preserve">for </w:t>
      </w:r>
      <m:oMath>
        <m:r>
          <m:rPr>
            <m:sty m:val="i"/>
          </m:rPr>
          <m:t>n</m:t>
        </m:r>
        <m:r>
          <m:rPr>
            <m:sty m:val="i"/>
          </m:rPr>
          <m:t>j</m:t>
        </m:r>
      </m:oMath>
      <w:r>
        <w:rPr/>
        <w:t xml:space="preserve"> in range (........................):</w:t>
      </w:r>
      <w:r>
        <w:rPr/>
        <w:br w:type="textWrapping"/>
      </w:r>
      <m:oMathPara>
        <m:oMathParaPr>
          <m:jc m:val="left"/>
        </m:oMathParaPr>
        <m:oMath>
          <m:r>
            <m:rPr>
              <m:sty m:val="i"/>
            </m:rPr>
            <m:t>x</m:t>
          </m:r>
          <m:r>
            <m:rPr>
              <m:sty m:val="p"/>
            </m:rPr>
            <m:t>,</m:t>
          </m:r>
          <m:r>
            <m:rPr>
              <m:sty m:val="i"/>
            </m:rPr>
            <m:t>y</m:t>
          </m:r>
          <m:r>
            <m:rPr>
              <m:sty m:val="p"/>
            </m:rPr>
            <m:t>=</m:t>
          </m:r>
        </m:oMath>
      </m:oMathPara>
      <w:r>
        <w:rPr/>
        <w:br w:type="textWrapping"/>
      </w:r>
      <m:oMath>
        <m:r>
          <m:rPr>
            <m:sty m:val="p"/>
          </m:rPr>
          <m:t>x</m:t>
        </m:r>
        <m:r>
          <m:rPr>
            <m:sty m:val="p"/>
          </m:rPr>
          <m:t>=</m:t>
        </m:r>
        <m:r>
          <m:rPr>
            <m:sty m:val="p"/>
          </m:rPr>
          <m:t>x</m:t>
        </m:r>
        <m:r>
          <m:rPr>
            <m:sty m:val="p"/>
          </m:rPr>
          <m:t>+</m:t>
        </m:r>
        <m:r>
          <m:rPr>
            <m:sty m:val="p"/>
          </m:rPr>
          <m:t>…</m:t>
        </m:r>
        <m:r>
          <m:rPr>
            <m:sty m:val="p"/>
          </m:rPr>
          <m:t>…</m:t>
        </m:r>
        <m:r>
          <m:rPr>
            <m:sty m:val="p"/>
          </m:rPr>
          <m:t>…</m:t>
        </m:r>
        <m:r>
          <m:rPr>
            <m:sty m:val="p"/>
          </m:rPr>
          <m:t>.</m:t>
        </m:r>
      </m:oMath>
      <w:r>
        <w:rPr/>
        <w:t xml:space="preserve">.</w:t>
      </w:r>
      <w:r>
        <w:rPr/>
        <w:br w:type="textWrapping"/>
      </w:r>
      <m:oMathPara>
        <m:oMathParaPr>
          <m:jc m:val="left"/>
        </m:oMathParaPr>
        <m:oMath>
          <m:r>
            <m:rPr>
              <m:sty m:val="i"/>
            </m:rPr>
            <m:t>y</m:t>
          </m:r>
          <m:r>
            <m:rPr>
              <m:sty m:val="p"/>
            </m:rPr>
            <m:t>=</m:t>
          </m:r>
          <m:r>
            <m:rPr>
              <m:sty m:val="i"/>
            </m:rPr>
            <m:t>y</m:t>
          </m:r>
          <m:r>
            <m:rPr>
              <m:sty m:val="p"/>
            </m:rPr>
            <m:t>+</m:t>
          </m:r>
        </m:oMath>
      </m:oMathPara>
      <w:r>
        <w:rPr/>
        <w:br w:type="textWrapping"/>
      </w:r>
      <w:r>
        <w:rPr/>
        <w:t xml:space="preserve">if </w:t>
      </w:r>
      <m:oMath>
        <m:r>
          <m:rPr>
            <m:sty m:val="p"/>
          </m:rPr>
          <m:t xml:space="preserve"> </m:t>
        </m:r>
      </m:oMath>
      <w:r>
        <w:rPr/>
        <w:t xml:space="preserve"> :</w:t>
      </w:r>
      <w:r>
        <w:rPr/>
        <w:br w:type="textWrapping"/>
      </w:r>
      <m:oMathPara>
        <m:oMathParaPr>
          <m:jc m:val="left"/>
        </m:oMathParaPr>
        <m:oMath>
          <m:r>
            <m:rPr>
              <m:sty m:val="p"/>
            </m:rPr>
            <m:t xml:space="preserve"> </m:t>
          </m:r>
        </m:oMath>
      </m:oMathPara>
      <w:r>
        <w:rPr/>
        <w:br w:type="textWrapping"/>
      </w:r>
      <w:r>
        <w:rPr/>
        <w:t xml:space="preserve">return imr</w:t>
      </w:r>
    </w:p>
    <w:p>
      <w:pPr>
        <w:spacing w:after="220" w:lineRule="auto"/>
      </w:pPr>
      <w:r>
        <w:rPr>
          <w:rFonts w:eastAsia="Georgia" w:cs="Georgia" w:ascii="Georgia" w:hAnsi="Georgia"/>
        </w:rPr>
        <w:t xml:space="preserve">Q6 - Étude de la fonction lineaire</w:t>
      </w:r>
    </w:p>
    <w:tbl>
      <w:tblPr>
        <w:tblStyle w:val="TableGrid"/>
        <w:jc w:val="center"/>
        <w:tblCellSpacing w:w="0" w:type="dxa"/>
        <w:tblBorders/>
        <w:tblCellMar>
          <w:top w:type="dxa" w:w="80"/>
          <w:left w:type="dxa" w:w="160"/>
          <w:bottom w:type="dxa" w:w="80"/>
          <w:right w:type="dxa" w:w="160"/>
        </w:tblCellMar>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Q7 - Fonction histo_lignes(im:array)-&gt;list</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Q8 - Fonction detecter_lignes(liste:list)-&gt;list</w:t>
      </w:r>
      <w:r>
        <w:rPr/>
        <w:br w:type="textWrapping"/>
      </w:r>
      <w:r>
        <w:rPr>
          <w:rFonts w:eastAsia="Georgia" w:cs="Georgia" w:ascii="Georgia" w:hAnsi="Georgia"/>
        </w:rPr>
        <w:t xml:space="preserve">def detecter_lignes(liste :list)-&gt;list :</w:t>
      </w:r>
      <w:r>
        <w:rPr/>
        <w:br w:type="textWrapping"/>
      </w:r>
      <w:r>
        <w:rPr/>
        <w:t xml:space="preserve">lignes = []</w:t>
      </w:r>
      <w:r>
        <w:rPr/>
        <w:br w:type="textWrapping"/>
      </w:r>
      <w:r>
        <w:rPr/>
        <w:t xml:space="preserve">i </w:t>
      </w:r>
      <m:oMath>
        <m:r>
          <m:rPr>
            <m:sty m:val="p"/>
          </m:rPr>
          <m:t>=</m:t>
        </m:r>
        <m:r>
          <m:rPr>
            <m:sty m:val="p"/>
          </m:rPr>
          <m:t>0</m:t>
        </m:r>
      </m:oMath>
      <w:r>
        <w:rPr/>
        <w:br w:type="textWrapping"/>
      </w:r>
      <w:r>
        <w:rPr>
          <w:rFonts w:eastAsia="Georgia" w:cs="Georgia" w:ascii="Georgia" w:hAnsi="Georgia"/>
        </w:rPr>
        <w:t xml:space="preserve">deb = -1 #contient -1 tant qu'on parcourt des lignes de pixel blanc while</w:t>
      </w:r>
      <w:r>
        <w:rPr/>
        <w:br w:type="textWrapping"/>
      </w:r>
      <w:r>
        <w:rPr>
          <w:rFonts w:eastAsia="Georgia" w:cs="Georgia" w:ascii="Georgia" w:hAnsi="Georgia"/>
        </w:rPr>
        <w:t xml:space="preserve">#début d'une suite de lignes contenant des pixels noirs if</w:t>
      </w:r>
      <w:r>
        <w:rPr/>
        <w:br w:type="textWrapping"/>
      </w:r>
      <w:r>
        <w:rPr/>
        <w:t xml:space="preserve">deb =</w:t>
      </w:r>
      <w:r>
        <w:rPr/>
        <w:br w:type="textWrapping"/>
      </w:r>
      <w:r>
        <w:rPr>
          <w:rFonts w:eastAsia="Georgia" w:cs="Georgia" w:ascii="Georgia" w:hAnsi="Georgia"/>
        </w:rPr>
        <w:t xml:space="preserve">#fin d'une suite de lignes contenant des pixels noirs</w:t>
      </w:r>
      <w:r>
        <w:rPr/>
        <w:br w:type="textWrapping"/>
      </w:r>
      <w:r>
        <w:rPr/>
        <w:t xml:space="preserve">elif</w:t>
      </w:r>
      <w:r>
        <w:rPr/>
        <w:br w:type="textWrapping"/>
      </w:r>
      <w:r>
        <w:rPr/>
        <w:t xml:space="preserve">......................</w:t>
      </w:r>
      <w:r>
        <w:rPr/>
        <w:br w:type="textWrapping"/>
      </w:r>
      <w:r>
        <w:rPr/>
        <w:t xml:space="preserve">deb = </w:t>
      </w:r>
      <m:oMath>
        <m:r>
          <m:rPr>
            <m:sty m:val="p"/>
          </m:rPr>
          <m:t xml:space="preserve"> </m:t>
        </m:r>
      </m:oMath>
      <w:r>
        <w:rPr/>
        <w:br w:type="textWrapping"/>
      </w:r>
      <w:r>
        <w:rPr/>
        <w:t xml:space="preserve">return lignes</w:t>
      </w:r>
    </w:p>
    <w:p>
      <w:pPr>
        <w:spacing w:after="220" w:lineRule="auto"/>
      </w:pPr>
      <w:r>
        <w:rPr>
          <w:rFonts w:eastAsia="Georgia" w:cs="Georgia" w:ascii="Georgia" w:hAnsi="Georgia"/>
        </w:rPr>
        <w:t xml:space="preserve">Q9 - Justification de la terminaison et nom de la méthode. Nombre d'itérations nécessaires</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gridSpan w:val="34"/>
            <w:tcBorders>
              <w:top w:val="single" w:sz="8" w:space="0" w:color="000000"/>
              <w:left w:val="single" w:sz="8" w:space="0" w:color="000000"/>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r>
      <w:tr>
        <w:trPr>
          <w:cantSplit/>
        </w:trPr>
        <w:tc>
          <w:tcPr>
            <w:gridSpan w:val="34"/>
            <w:tcBorders>
              <w:left w:val="single" w:sz="8" w:space="0" w:color="000000"/>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00025" cy="476250"/>
                  <wp:effectExtent b="0" l="0" r="0" t="0"/>
                  <wp:docPr id="55" name="image-927e779993ca940d75baf4c1d4e25a48d4952284.jpg"/>
                  <a:graphic>
                    <a:graphicData uri="http://schemas.openxmlformats.org/drawingml/2006/picture">
                      <pic:pic>
                        <pic:nvPicPr>
                          <pic:cNvPr id="55" name="image-927e779993ca940d75baf4c1d4e25a48d4952284.jpg" descr=""/>
                          <pic:cNvPicPr/>
                        </pic:nvPicPr>
                        <pic:blipFill>
                          <a:blip r:embed="rId59" cstate="print"/>
                          <a:srcRect b="0" l="0" r="0" t="0"/>
                          <a:stretch>
                            <a:fillRect/>
                          </a:stretch>
                        </pic:blipFill>
                        <pic:spPr>
                          <a:xfrm>
                            <a:off x="0" y="0"/>
                            <a:ext cx="200025" cy="4762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00025" cy="523875"/>
                  <wp:effectExtent b="0" l="0" r="0" t="0"/>
                  <wp:docPr id="56" name="image-d73b050c24a819278487f7996cd6d7d9e4063c35.jpg"/>
                  <a:graphic>
                    <a:graphicData uri="http://schemas.openxmlformats.org/drawingml/2006/picture">
                      <pic:pic>
                        <pic:nvPicPr>
                          <pic:cNvPr id="56" name="image-d73b050c24a819278487f7996cd6d7d9e4063c35.jpg" descr=""/>
                          <pic:cNvPicPr/>
                        </pic:nvPicPr>
                        <pic:blipFill>
                          <a:blip r:embed="rId60" cstate="print"/>
                          <a:srcRect b="0" l="0" r="0" t="0"/>
                          <a:stretch>
                            <a:fillRect/>
                          </a:stretch>
                        </pic:blipFill>
                        <pic:spPr>
                          <a:xfrm>
                            <a:off x="0" y="0"/>
                            <a:ext cx="200025" cy="5238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17"/>
            <w:vMerge w:val="restart"/>
            <w:tcBorders>
              <w:bottom w:val="single" w:sz="8" w:space="0" w:color="000000"/>
              <w:right w:val="single" w:sz="8" w:space="0" w:color="000000"/>
            </w:tcBorders>
            <w:vAlign w:val="center"/>
          </w:tcPr>
          <w:p>
            <w:pPr>
              <w:spacing w:lineRule="auto"/>
              <w:jc w:val="center"/>
            </w:pPr>
            <m:oMathPara>
              <m:oMathParaPr>
                <m:jc m:val="center"/>
              </m:oMathParaPr>
              <m:oMath>
                <m:r>
                  <m:rPr>
                    <m:sty m:val="p"/>
                  </m:rPr>
                  <m:t xml:space="preserve"> </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17"/>
            <w:vMerge w:val="continue"/>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390525" cy="581025"/>
                  <wp:effectExtent b="0" l="0" r="0" t="0"/>
                  <wp:docPr id="57" name="image-9dccc610c9ee9aa0c229db8e45d2e052db13672f.jpg"/>
                  <a:graphic>
                    <a:graphicData uri="http://schemas.openxmlformats.org/drawingml/2006/picture">
                      <pic:pic>
                        <pic:nvPicPr>
                          <pic:cNvPr id="57" name="image-9dccc610c9ee9aa0c229db8e45d2e052db13672f.jpg" descr=""/>
                          <pic:cNvPicPr/>
                        </pic:nvPicPr>
                        <pic:blipFill>
                          <a:blip r:embed="rId61" cstate="print"/>
                          <a:srcRect b="0" l="0" r="0" t="0"/>
                          <a:stretch>
                            <a:fillRect/>
                          </a:stretch>
                        </pic:blipFill>
                        <pic:spPr>
                          <a:xfrm>
                            <a:off x="0" y="0"/>
                            <a:ext cx="390525" cy="5810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17"/>
            <w:vMerge w:val="continue"/>
            <w:tcBorders>
              <w:bottom w:val="single" w:sz="8" w:space="0" w:color="000000"/>
              <w:right w:val="single" w:sz="8" w:space="0" w:color="000000"/>
            </w:tcBorders>
          </w:tcPr>
          <w:p/>
        </w:tc>
      </w:tr>
      <w:tr>
        <w:trPr>
          <w:cantSplit/>
        </w:trPr>
        <w:tc>
          <w:tcPr>
            <w:gridSpan w:val="34"/>
            <w:vMerge w:val="restart"/>
            <w:tcBorders>
              <w:left w:val="single" w:sz="8" w:space="0" w:color="000000"/>
              <w:bottom w:val="single" w:sz="8" w:space="0" w:color="000000"/>
              <w:right w:val="single" w:sz="8" w:space="0" w:color="000000"/>
            </w:tcBorders>
            <w:vAlign w:val="center"/>
          </w:tcPr>
          <w:p>
            <w:pPr>
              <w:spacing w:lineRule="auto"/>
              <w:jc w:val="left"/>
            </w:pPr>
            <w:r>
              <w:rPr/>
              <w:t xml:space="preserve">- 2 - 20 -</w:t>
            </w:r>
          </w:p>
          <w:p>
            <w:pPr>
              <w:spacing w:lineRule="auto"/>
              <w:jc w:val="left"/>
            </w:pPr>
            <w:r>
              <w:rPr/>
              <w:drawing>
                <wp:inline distB="0" distL="0" distR="0" distT="0">
                  <wp:extent cx="5486400" cy="620767"/>
                  <wp:effectExtent b="0" l="0" r="0" t="0"/>
                  <wp:docPr id="58" name="image-a3943305818264a7839f471cf5fc7b3c50e0191f.jpg"/>
                  <a:graphic>
                    <a:graphicData uri="http://schemas.openxmlformats.org/drawingml/2006/picture">
                      <pic:pic>
                        <pic:nvPicPr>
                          <pic:cNvPr id="58" name="image-a3943305818264a7839f471cf5fc7b3c50e0191f.jpg" descr=""/>
                          <pic:cNvPicPr/>
                        </pic:nvPicPr>
                        <pic:blipFill>
                          <a:blip r:embed="rId62" cstate="print"/>
                          <a:srcRect b="0" l="0" r="0" t="0"/>
                          <a:stretch>
                            <a:fillRect/>
                          </a:stretch>
                        </pic:blipFill>
                        <pic:spPr>
                          <a:xfrm>
                            <a:off x="0" y="0"/>
                            <a:ext cx="5486400" cy="620767"/>
                          </a:xfrm>
                          <a:prstGeom prst="rect"/>
                        </pic:spPr>
                      </pic:pic>
                    </a:graphicData>
                  </a:graphic>
                </wp:inline>
              </w:drawing>
            </w:r>
          </w:p>
        </w:tc>
      </w:tr>
      <w:tr>
        <w:trPr>
          <w:cantSplit/>
        </w:trPr>
        <w:tc>
          <w:tcPr>
            <w:gridSpan w:val="34"/>
            <w:vMerge w:val="continue"/>
            <w:tcBorders>
              <w:left w:val="single" w:sz="8" w:space="0" w:color="000000"/>
              <w:bottom w:val="single" w:sz="8" w:space="0" w:color="000000"/>
              <w:right w:val="single" w:sz="8" w:space="0" w:color="000000"/>
            </w:tcBorders>
          </w:tcPr>
          <w:p/>
        </w:tc>
      </w:tr>
      <w:tr>
        <w:trPr>
          <w:cantSplit/>
        </w:trPr>
        <w:tc>
          <w:tcPr>
            <w:gridSpan w:val="34"/>
            <w:vMerge w:val="continue"/>
            <w:tcBorders>
              <w:left w:val="single" w:sz="8" w:space="0" w:color="000000"/>
              <w:bottom w:val="single" w:sz="8" w:space="0" w:color="000000"/>
              <w:right w:val="single" w:sz="8" w:space="0" w:color="000000"/>
            </w:tcBorders>
          </w:tcPr>
          <w:p/>
        </w:tc>
      </w:tr>
      <w:tr>
        <w:trPr>
          <w:cantSplit/>
        </w:trPr>
        <w:tc>
          <w:tcPr>
            <w:gridSpan w:val="34"/>
            <w:vMerge w:val="continue"/>
            <w:tcBorders>
              <w:left w:val="single" w:sz="8" w:space="0" w:color="000000"/>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1450" cy="371475"/>
                  <wp:effectExtent b="0" l="0" r="0" t="0"/>
                  <wp:docPr id="59" name="image-5ad7b6088aedd9e3bdba72f72dd039baf9b575cd.jpg"/>
                  <a:graphic>
                    <a:graphicData uri="http://schemas.openxmlformats.org/drawingml/2006/picture">
                      <pic:pic>
                        <pic:nvPicPr>
                          <pic:cNvPr id="59" name="image-5ad7b6088aedd9e3bdba72f72dd039baf9b575cd.jpg" descr=""/>
                          <pic:cNvPicPr/>
                        </pic:nvPicPr>
                        <pic:blipFill>
                          <a:blip r:embed="rId63" cstate="print"/>
                          <a:srcRect b="0" l="0" r="0" t="0"/>
                          <a:stretch>
                            <a:fillRect/>
                          </a:stretch>
                        </pic:blipFill>
                        <pic:spPr>
                          <a:xfrm>
                            <a:off x="0" y="0"/>
                            <a:ext cx="171450" cy="3714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6"/>
            <w:vMerge w:val="restart"/>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m:t>
                </m:r>
              </m:oMath>
            </m:oMathPara>
          </w:p>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6"/>
            <w:vMerge w:val="continue"/>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6"/>
            <w:vMerge w:val="continue"/>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61975" cy="1895475"/>
                  <wp:effectExtent b="0" l="0" r="0" t="0"/>
                  <wp:docPr id="60" name="image-213bc4effaf1edb0ffb070f751b4539cabde2d95.jpg"/>
                  <a:graphic>
                    <a:graphicData uri="http://schemas.openxmlformats.org/drawingml/2006/picture">
                      <pic:pic>
                        <pic:nvPicPr>
                          <pic:cNvPr id="60" name="image-213bc4effaf1edb0ffb070f751b4539cabde2d95.jpg" descr=""/>
                          <pic:cNvPicPr/>
                        </pic:nvPicPr>
                        <pic:blipFill>
                          <a:blip r:embed="rId64" cstate="print"/>
                          <a:srcRect b="0" l="0" r="0" t="0"/>
                          <a:stretch>
                            <a:fillRect/>
                          </a:stretch>
                        </pic:blipFill>
                        <pic:spPr>
                          <a:xfrm>
                            <a:off x="0" y="0"/>
                            <a:ext cx="561975" cy="189547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gridSpan w:val="6"/>
            <w:vMerge w:val="continue"/>
            <w:tcBorders>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2261763"/>
            <wp:effectExtent b="0" l="0" r="0" t="0"/>
            <wp:docPr id="61" name="image-1f2e5cea2fa16e6815466c0b52e1ed1836613443.jpg"/>
            <a:graphic>
              <a:graphicData uri="http://schemas.openxmlformats.org/drawingml/2006/picture">
                <pic:pic>
                  <pic:nvPicPr>
                    <pic:cNvPr id="61" name="image-1f2e5cea2fa16e6815466c0b52e1ed1836613443.jpg" descr=""/>
                    <pic:cNvPicPr/>
                  </pic:nvPicPr>
                  <pic:blipFill>
                    <a:blip r:embed="rId65" cstate="print"/>
                    <a:srcRect b="0" l="0" r="0" t="0"/>
                    <a:stretch>
                      <a:fillRect/>
                    </a:stretch>
                  </pic:blipFill>
                  <pic:spPr>
                    <a:xfrm>
                      <a:off x="0" y="0"/>
                      <a:ext cx="5486400" cy="2261763"/>
                    </a:xfrm>
                    <a:prstGeom prst="rect"/>
                  </pic:spPr>
                </pic:pic>
              </a:graphicData>
            </a:graphic>
          </wp:inline>
        </w:drawing>
      </w:r>
    </w:p>
    <w:p>
      <w:pPr>
        <w:spacing w:line="271" w:before="330" w:lineRule="auto"/>
      </w:pPr>
      <w:r>
        <w:rPr>
          <w:rFonts w:eastAsia="Georgia" w:cs="Georgia" w:ascii="Georgia" w:hAnsi="Georgia"/>
          <w:b/>
          <w:sz w:val="42"/>
        </w:rPr>
        <w:t xml:space="preserve">Q10 - Fonction rotation_auto(im:array, a:float, b:float)-&gt;array</w:t>
      </w:r>
    </w:p>
    <w:p>
      <w:pPr>
        <w:pStyle w:val="SourceCode"/>
        <w:shd w:val="clear" w:fill="F8F8FA"/>
        <w:spacing w:lineRule="auto"/>
      </w:pPr>
      <w:r>
        <w:rPr>
          <w:rStyle w:val="VerbatimChar"/>
          <w:rFonts w:eastAsia="Consolas" w:cs="Consolas" w:ascii="Consolas" w:hAnsi="Consolas"/>
        </w:rPr>
        <w:t xml:space="preserve">def nb_zeros(im :array, angle :float)-&gt;int:</w:t>
        <w:br/>
        <w:t xml:space="preserve">    imr = rotation(im, angle)</w:t>
        <w:br/>
        <w:t xml:space="preserve">    ligne = histo_ligne(imr)</w:t>
        <w:br/>
        <w:t xml:space="preserve">    f=ligne.count(0)</w:t>
        <w:br/>
        <w:t xml:space="preserve">    return f</w:t>
        <w:br/>
        <w:t xml:space="preserve"/>
      </w:r>
    </w:p>
    <w:p>
      <w:pPr>
        <w:spacing w:after="220" w:lineRule="auto"/>
      </w:pPr>
      <w:r>
        <w:rPr>
          <w:rFonts w:eastAsia="Georgia" w:cs="Georgia" w:ascii="Georgia" w:hAnsi="Georgia"/>
        </w:rPr>
        <w:t xml:space="preserve">def rotation_auto (im:array, a:float, b:float) -&gt;array:</w:t>
      </w:r>
      <w:r>
        <w:rPr/>
        <w:br w:type="textWrapping"/>
      </w:r>
      <m:oMathPara>
        <m:oMathParaPr>
          <m:jc m:val="left"/>
        </m:oMathParaPr>
        <m:oMath>
          <m:r>
            <m:rPr>
              <m:sty m:val="i"/>
            </m:rPr>
            <m:t>c</m:t>
          </m:r>
          <m:r>
            <m:rPr>
              <m:sty m:val="p"/>
            </m:rPr>
            <m:t>=</m:t>
          </m:r>
          <m:r>
            <m:rPr>
              <m:sty m:val="p"/>
            </m:rPr>
            <m:t>(</m:t>
          </m:r>
          <m:r>
            <m:rPr>
              <m:sty m:val="i"/>
            </m:rPr>
            <m:t>a</m:t>
          </m:r>
          <m:r>
            <m:rPr>
              <m:sty m:val="p"/>
            </m:rPr>
            <m:t>+</m:t>
          </m:r>
          <m:r>
            <m:rPr>
              <m:sty m:val="i"/>
            </m:rPr>
            <m:t>b</m:t>
          </m:r>
          <m:r>
            <m:rPr>
              <m:sty m:val="p"/>
            </m:rPr>
            <m:t>)</m:t>
          </m:r>
          <m:r>
            <m:rPr>
              <m:sty m:val="p"/>
            </m:rPr>
            <m:t>/</m:t>
          </m:r>
          <m:r>
            <m:rPr>
              <m:sty m:val="p"/>
            </m:rPr>
            <m:t>2</m:t>
          </m:r>
        </m:oMath>
      </m:oMathPara>
      <w:r>
        <w:rPr/>
        <w:br w:type="textWrapping"/>
      </w:r>
      <w:r>
        <w:rPr>
          <w:rFonts w:eastAsia="Georgia" w:cs="Georgia" w:ascii="Georgia" w:hAnsi="Georgia"/>
        </w:rPr>
        <w:t xml:space="preserve">fc = nb_zeros(im,c)</w:t>
      </w:r>
      <w:r>
        <w:rPr/>
        <w:br w:type="textWrapping"/>
      </w:r>
      <w:r>
        <w:rPr/>
        <w:t xml:space="preserve">while </w:t>
      </w:r>
      <m:oMath>
        <m:r>
          <m:rPr>
            <m:sty m:val="p"/>
          </m:rPr>
          <m:t>b</m:t>
        </m:r>
        <m:r>
          <m:rPr>
            <m:sty m:val="p"/>
          </m:rPr>
          <m:t>−</m:t>
        </m:r>
        <m:r>
          <m:rPr>
            <m:sty m:val="p"/>
          </m:rPr>
          <m:t>a</m:t>
        </m:r>
        <m:r>
          <m:rPr>
            <m:sty m:val="p"/>
          </m:rPr>
          <m:t>&gt;</m:t>
        </m:r>
        <m:r>
          <m:rPr>
            <m:sty m:val="p"/>
          </m:rPr>
          <m:t>0.1</m:t>
        </m:r>
        <m:r>
          <m:rPr>
            <m:sty m:val="p"/>
          </m:rPr>
          <m:t>:</m:t>
        </m:r>
        <m:r>
          <m:rPr>
            <m:sty m:val="p"/>
          </m:rPr>
          <m:t>#</m:t>
        </m:r>
      </m:oMath>
      <w:r>
        <w:rPr>
          <w:rFonts w:eastAsia="Georgia" w:cs="Georgia" w:ascii="Georgia" w:hAnsi="Georgia"/>
        </w:rPr>
        <w:t xml:space="preserve"> plus grand que 0.1 degré</w:t>
      </w:r>
      <w:r>
        <w:rPr/>
        <w:br w:type="textWrapping"/>
      </w:r>
      <w:r>
        <w:rPr/>
        <w:t xml:space="preserve">ac =</w:t>
      </w:r>
      <w:r>
        <w:rPr/>
        <w:br w:type="textWrapping"/>
      </w:r>
      <w:r>
        <w:rPr/>
        <w:t xml:space="preserve">fac </w:t>
      </w:r>
      <m:oMath>
        <m:r>
          <m:rPr>
            <m:sty m:val="p"/>
          </m:rPr>
          <m:t>=</m:t>
        </m:r>
      </m:oMath>
      <w:r>
        <w:rPr/>
        <w:br w:type="textWrapping"/>
      </w:r>
      <w:r>
        <w:rPr/>
        <w:t xml:space="preserve">cb =</w:t>
      </w:r>
      <w:r>
        <w:rPr/>
        <w:br w:type="textWrapping"/>
      </w:r>
      <w:r>
        <w:rPr/>
        <w:t xml:space="preserve">fcb =</w:t>
      </w:r>
      <w:r>
        <w:rPr/>
        <w:br w:type="textWrapping"/>
      </w:r>
      <m:oMathPara>
        <m:oMathParaPr>
          <m:jc m:val="left"/>
        </m:oMathParaPr>
        <m:oMath>
          <m:r>
            <m:rPr>
              <m:sty m:val="p"/>
            </m:rPr>
            <m:t>maxi</m:t>
          </m:r>
          <m:r>
            <m:rPr>
              <m:sty m:val="p"/>
            </m:rPr>
            <m:t>=</m:t>
          </m:r>
          <m:r>
            <m:rPr>
              <m:sty m:val="p"/>
            </m:rPr>
            <m:t>max</m:t>
          </m:r>
          <m:r>
            <m:rPr>
              <m:sty m:val="p"/>
            </m:rPr>
            <m:t>(</m:t>
          </m:r>
          <m:r>
            <m:rPr>
              <m:sty m:val="p"/>
            </m:rPr>
            <m:t>fac</m:t>
          </m:r>
          <m:r>
            <m:rPr>
              <m:sty m:val="p"/>
            </m:rPr>
            <m:t>,</m:t>
          </m:r>
          <m:r>
            <m:rPr>
              <m:sty m:val="p"/>
            </m:rPr>
            <m:t>fc</m:t>
          </m:r>
          <m:r>
            <m:rPr>
              <m:sty m:val="p"/>
            </m:rPr>
            <m:t>,</m:t>
          </m:r>
          <m:r>
            <m:rPr>
              <m:sty m:val="p"/>
            </m:rPr>
            <m:t>fcb</m:t>
          </m:r>
          <m:r>
            <m:rPr>
              <m:sty m:val="p"/>
            </m:rPr>
            <m:t>)</m:t>
          </m:r>
        </m:oMath>
      </m:oMathPara>
      <w:r>
        <w:rPr/>
        <w:br w:type="textWrapping"/>
      </w:r>
      <w:r>
        <w:rPr/>
        <w:t xml:space="preserve">if ............. == maxi:</w:t>
      </w:r>
      <w:r>
        <w:rPr/>
        <w:br w:type="textWrapping"/>
      </w:r>
      <m:oMathPara>
        <m:oMathParaPr>
          <m:jc m:val="left"/>
        </m:oMathParaPr>
        <m:oMath>
          <m:r>
            <m:rPr>
              <m:sty m:val="p"/>
            </m:rPr>
            <m:t>b</m:t>
          </m:r>
          <m:r>
            <m:rPr>
              <m:sty m:val="p"/>
            </m:rPr>
            <m:t>=</m:t>
          </m:r>
          <m:r>
            <m:rPr>
              <m:sty m:val="p"/>
            </m:rPr>
            <m:t>c</m:t>
          </m:r>
        </m:oMath>
      </m:oMathPara>
      <w:r>
        <w:rPr/>
        <w:br w:type="textWrapping"/>
      </w:r>
      <w:r>
        <w:rPr/>
        <w:t xml:space="preserve">c = ac</w:t>
      </w:r>
      <w:r>
        <w:rPr/>
        <w:br w:type="textWrapping"/>
      </w:r>
      <w:r>
        <w:rPr/>
        <w:t xml:space="preserve">fc = fac</w:t>
      </w:r>
      <w:r>
        <w:rPr/>
        <w:br w:type="textWrapping"/>
      </w:r>
      <w:r>
        <w:rPr/>
        <w:t xml:space="preserve">elif ............. == maxi:</w:t>
      </w:r>
      <w:r>
        <w:rPr/>
        <w:br w:type="textWrapping"/>
      </w:r>
      <m:oMathPara>
        <m:oMathParaPr>
          <m:jc m:val="left"/>
        </m:oMathParaPr>
        <m:oMath>
          <m:r>
            <m:rPr>
              <m:sty m:val="p"/>
            </m:rPr>
            <m:t>a</m:t>
          </m:r>
          <m:r>
            <m:rPr>
              <m:sty m:val="p"/>
            </m:rPr>
            <m:t>=</m:t>
          </m:r>
          <m:r>
            <m:rPr>
              <m:sty m:val="p"/>
            </m:rPr>
            <m:t>ac</m:t>
          </m:r>
        </m:oMath>
      </m:oMathPara>
      <w:r>
        <w:rPr/>
        <w:br w:type="textWrapping"/>
      </w:r>
      <w:r>
        <w:rPr/>
        <w:t xml:space="preserve">b = cb</w:t>
      </w:r>
      <w:r>
        <w:rPr/>
        <w:br w:type="textWrapping"/>
      </w:r>
      <w:r>
        <w:rPr/>
        <w:t xml:space="preserve">else:</w:t>
      </w:r>
      <w:r>
        <w:rPr/>
        <w:br w:type="textWrapping"/>
      </w:r>
      <w:r>
        <w:rPr/>
        <w:t xml:space="preserve">a =</w:t>
      </w:r>
      <w:r>
        <w:rPr/>
        <w:br w:type="textWrapping"/>
      </w:r>
      <w:r>
        <w:rPr/>
        <w:t xml:space="preserve">c =</w:t>
      </w:r>
      <w:r>
        <w:rPr/>
        <w:br w:type="textWrapping"/>
      </w:r>
      <m:oMathPara>
        <m:oMathParaPr>
          <m:jc m:val="left"/>
        </m:oMathParaPr>
        <m:oMath>
          <m:r>
            <m:rPr>
              <m:sty m:val="p"/>
            </m:rPr>
            <m:t>fc</m:t>
          </m:r>
          <m:r>
            <m:rPr>
              <m:sty m:val="p"/>
            </m:rPr>
            <m:t>=</m:t>
          </m:r>
        </m:oMath>
      </m:oMathPara>
      <w:r>
        <w:rPr/>
        <w:br w:type="textWrapping"/>
      </w:r>
      <w:r>
        <w:rPr/>
        <w:t xml:space="preserve">return rotation (im, (b+a)/2)</w:t>
      </w:r>
    </w:p>
    <w:p>
      <w:pPr>
        <w:spacing w:line="271" w:before="330" w:lineRule="auto"/>
      </w:pPr>
      <w:r>
        <w:rPr>
          <w:rFonts w:eastAsia="Georgia" w:cs="Georgia" w:ascii="Georgia" w:hAnsi="Georgia"/>
          <w:b/>
          <w:sz w:val="42"/>
        </w:rPr>
        <w:t xml:space="preserve">NE RIEN ÉCRIRE DANS CE CADRE</w:t>
      </w:r>
    </w:p>
    <w:p>
      <w:pPr>
        <w:spacing w:after="220" w:lineRule="auto"/>
      </w:pPr>
      <w:r>
        <w:rPr/>
        <w:t xml:space="preserve">Q11 - Graphe de l'exemple de taille </w:t>
      </w:r>
      <m:oMath>
        <m:r>
          <m:rPr>
            <m:sty m:val="p"/>
          </m:rPr>
          <m:t>3</m:t>
        </m:r>
        <m:r>
          <m:rPr>
            <m:sty m:val="p"/>
          </m:rPr>
          <m:t>×</m:t>
        </m:r>
        <m:r>
          <m:rPr>
            <m:sty m:val="p"/>
          </m:rPr>
          <m:t>3</m:t>
        </m:r>
      </m:oMath>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Q12 - Compléter la partie supérieure de la matrice de capacités</w:t>
      </w:r>
    </w:p>
    <w:tbl>
      <w:tblPr>
        <w:tblStyle w:val="TableGrid"/>
        <w:jc w:val="center"/>
        <w:tblCellSpacing w:w="0" w:type="dxa"/>
        <w:tblBorders/>
        <w:tblCellMar>
          <w:top w:type="dxa" w:w="80"/>
          <w:left w:type="dxa" w:w="160"/>
          <w:bottom w:type="dxa" w:w="80"/>
          <w:right w:type="dxa" w:w="160"/>
        </w:tblCellMar>
      </w:tblPr>
      <w:tblGrid>
        <w:gridCol w:w="720"/>
        <w:gridCol w:w="720"/>
        <w:gridCol w:w="720"/>
        <w:gridCol w:w="720"/>
        <w:gridCol w:w="720"/>
        <w:gridCol w:w="720"/>
        <w:gridCol w:w="720"/>
        <w:gridCol w:w="720"/>
        <w:gridCol w:w="720"/>
        <w:gridCol w:w="720"/>
        <w:gridCol w:w="720"/>
        <w:gridCol w:w="7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S</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6</w:t>
            </w:r>
          </w:p>
        </w:tc>
        <w:tc>
          <w:tcPr>
            <w:tcBorders>
              <w:top w:val="single" w:sz="8" w:space="0" w:color="000000"/>
              <w:bottom w:val="single" w:sz="8" w:space="0" w:color="000000"/>
              <w:right w:val="single" w:sz="8" w:space="0" w:color="000000"/>
            </w:tcBorders>
            <w:vAlign w:val="center"/>
          </w:tcPr>
          <w:p>
            <w:pPr>
              <w:spacing w:lineRule="auto"/>
              <w:jc w:val="left"/>
            </w:pPr>
            <w:r>
              <w:rPr/>
              <w:t xml:space="preserve">7</w:t>
            </w:r>
          </w:p>
        </w:tc>
        <w:tc>
          <w:tcPr>
            <w:tcBorders>
              <w:top w:val="single" w:sz="8" w:space="0" w:color="000000"/>
              <w:bottom w:val="single" w:sz="8" w:space="0" w:color="000000"/>
              <w:right w:val="single" w:sz="8" w:space="0" w:color="000000"/>
            </w:tcBorders>
            <w:vAlign w:val="center"/>
          </w:tcPr>
          <w:p>
            <w:pPr>
              <w:spacing w:lineRule="auto"/>
              <w:jc w:val="left"/>
            </w:pPr>
            <w:r>
              <w:rPr/>
              <w:t xml:space="preserve">8</w:t>
            </w:r>
          </w:p>
        </w:tc>
        <w:tc>
          <w:tcPr>
            <w:tcBorders>
              <w:top w:val="single" w:sz="8" w:space="0" w:color="000000"/>
              <w:bottom w:val="single" w:sz="8" w:space="0" w:color="000000"/>
              <w:right w:val="single" w:sz="8" w:space="0" w:color="000000"/>
            </w:tcBorders>
            <w:vAlign w:val="center"/>
          </w:tcPr>
          <w:p>
            <w:pPr>
              <w:spacing w:lineRule="auto"/>
              <w:jc w:val="left"/>
            </w:pPr>
            <w:r>
              <w:rPr/>
              <w:t xml:space="preserve">9</w:t>
            </w:r>
          </w:p>
        </w:tc>
        <w:tc>
          <w:tcPr>
            <w:tcBorders>
              <w:top w:val="single" w:sz="8" w:space="0" w:color="000000"/>
              <w:bottom w:val="single" w:sz="8" w:space="0" w:color="000000"/>
              <w:right w:val="single" w:sz="8" w:space="0" w:color="000000"/>
            </w:tcBorders>
            <w:vAlign w:val="center"/>
          </w:tcPr>
          <w:p>
            <w:pPr>
              <w:spacing w:lineRule="auto"/>
              <w:jc w:val="left"/>
            </w:pPr>
            <w:r>
              <w:rPr/>
              <w:t xml:space="preserve">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Q13 - Compléter les graphes de flot à gauche et résiduel à droite. Pour chaque étape, préciser le chemin choisi et la valeur de l'augmentation du flot</w:t>
      </w:r>
      <w:r>
        <w:rPr/>
        <w:br w:type="textWrapping"/>
      </w:r>
    </w:p>
    <w:p>
      <w:pPr>
        <w:spacing w:lineRule="auto"/>
        <w:jc w:val="center"/>
      </w:pPr>
      <w:r>
        <w:rPr/>
        <w:drawing>
          <wp:inline distB="0" distL="0" distR="0" distT="0">
            <wp:extent cx="5486400" cy="1056713"/>
            <wp:effectExtent b="0" l="0" r="0" t="0"/>
            <wp:docPr id="62" name="image-cadc8ceb9e66732697c40f1be2df2e673ebeda0a.jpg"/>
            <a:graphic>
              <a:graphicData uri="http://schemas.openxmlformats.org/drawingml/2006/picture">
                <pic:pic>
                  <pic:nvPicPr>
                    <pic:cNvPr id="62" name="image-cadc8ceb9e66732697c40f1be2df2e673ebeda0a.jpg" descr=""/>
                    <pic:cNvPicPr/>
                  </pic:nvPicPr>
                  <pic:blipFill>
                    <a:blip r:embed="rId66" cstate="print"/>
                    <a:srcRect b="0" l="0" r="0" t="0"/>
                    <a:stretch>
                      <a:fillRect/>
                    </a:stretch>
                  </pic:blipFill>
                  <pic:spPr>
                    <a:xfrm>
                      <a:off x="0" y="0"/>
                      <a:ext cx="5486400" cy="1056713"/>
                    </a:xfrm>
                    <a:prstGeom prst="rect"/>
                  </pic:spPr>
                </pic:pic>
              </a:graphicData>
            </a:graphic>
          </wp:inline>
        </w:drawing>
      </w:r>
    </w:p>
    <w:p>
      <w:pPr>
        <w:spacing w:after="220" w:lineRule="auto"/>
      </w:pPr>
      <w:r>
        <w:rPr/>
        <w:t xml:space="preserve">Chemin choisi :</w:t>
      </w:r>
      <w:r>
        <w:rPr/>
        <w:br w:type="textWrapping"/>
      </w:r>
    </w:p>
    <w:p>
      <w:pPr>
        <w:spacing w:lineRule="auto"/>
        <w:jc w:val="center"/>
      </w:pPr>
      <w:r>
        <w:rPr/>
        <w:drawing>
          <wp:inline distB="0" distL="0" distR="0" distT="0">
            <wp:extent cx="5486400" cy="1064623"/>
            <wp:effectExtent b="0" l="0" r="0" t="0"/>
            <wp:docPr id="63" name="image-4e4a08b77f42963c5493cef6fe8e5f1c810a0584.jpg"/>
            <a:graphic>
              <a:graphicData uri="http://schemas.openxmlformats.org/drawingml/2006/picture">
                <pic:pic>
                  <pic:nvPicPr>
                    <pic:cNvPr id="63" name="image-4e4a08b77f42963c5493cef6fe8e5f1c810a0584.jpg" descr=""/>
                    <pic:cNvPicPr/>
                  </pic:nvPicPr>
                  <pic:blipFill>
                    <a:blip r:embed="rId67" cstate="print"/>
                    <a:srcRect b="0" l="0" r="0" t="0"/>
                    <a:stretch>
                      <a:fillRect/>
                    </a:stretch>
                  </pic:blipFill>
                  <pic:spPr>
                    <a:xfrm>
                      <a:off x="0" y="0"/>
                      <a:ext cx="5486400" cy="1064623"/>
                    </a:xfrm>
                    <a:prstGeom prst="rect"/>
                  </pic:spPr>
                </pic:pic>
              </a:graphicData>
            </a:graphic>
          </wp:inline>
        </w:drawing>
      </w:r>
    </w:p>
    <w:p>
      <w:pPr>
        <w:spacing w:after="220" w:lineRule="auto"/>
      </w:pPr>
      <w:r>
        <w:rPr/>
        <w:t xml:space="preserve">Chemin choisi :</w:t>
      </w:r>
      <w:r>
        <w:rPr/>
        <w:br w:type="textWrapping"/>
      </w:r>
    </w:p>
    <w:p>
      <w:pPr>
        <w:spacing w:lineRule="auto"/>
        <w:jc w:val="center"/>
      </w:pPr>
      <w:r>
        <w:rPr/>
        <w:drawing>
          <wp:inline distB="0" distL="0" distR="0" distT="0">
            <wp:extent cx="5486400" cy="1076342"/>
            <wp:effectExtent b="0" l="0" r="0" t="0"/>
            <wp:docPr id="64" name="image-c5c3a238ac705c90d3f9f39e7a7ac3e3eccab154.jpg"/>
            <a:graphic>
              <a:graphicData uri="http://schemas.openxmlformats.org/drawingml/2006/picture">
                <pic:pic>
                  <pic:nvPicPr>
                    <pic:cNvPr id="64" name="image-c5c3a238ac705c90d3f9f39e7a7ac3e3eccab154.jpg" descr=""/>
                    <pic:cNvPicPr/>
                  </pic:nvPicPr>
                  <pic:blipFill>
                    <a:blip r:embed="rId68" cstate="print"/>
                    <a:srcRect b="0" l="0" r="0" t="0"/>
                    <a:stretch>
                      <a:fillRect/>
                    </a:stretch>
                  </pic:blipFill>
                  <pic:spPr>
                    <a:xfrm>
                      <a:off x="0" y="0"/>
                      <a:ext cx="5486400" cy="1076342"/>
                    </a:xfrm>
                    <a:prstGeom prst="rect"/>
                  </pic:spPr>
                </pic:pic>
              </a:graphicData>
            </a:graphic>
          </wp:inline>
        </w:drawing>
      </w:r>
    </w:p>
    <w:p>
      <w:pPr>
        <w:spacing w:after="220" w:lineRule="auto"/>
      </w:pPr>
      <w:r>
        <w:rPr/>
        <w:t xml:space="preserve">Chemin choisi :</w:t>
      </w:r>
      <w:r>
        <w:rPr/>
        <w:br w:type="textWrapping"/>
      </w:r>
    </w:p>
    <w:p>
      <w:pPr>
        <w:spacing w:lineRule="auto"/>
        <w:jc w:val="center"/>
      </w:pPr>
      <w:r>
        <w:rPr/>
        <w:drawing>
          <wp:inline distB="0" distL="0" distR="0" distT="0">
            <wp:extent cx="5486400" cy="1054826"/>
            <wp:effectExtent b="0" l="0" r="0" t="0"/>
            <wp:docPr id="65" name="image-11c3ca2c2fa6b4cdeaf02ed27ba15cd7e1c03169.jpg"/>
            <a:graphic>
              <a:graphicData uri="http://schemas.openxmlformats.org/drawingml/2006/picture">
                <pic:pic>
                  <pic:nvPicPr>
                    <pic:cNvPr id="65" name="image-11c3ca2c2fa6b4cdeaf02ed27ba15cd7e1c03169.jpg" descr=""/>
                    <pic:cNvPicPr/>
                  </pic:nvPicPr>
                  <pic:blipFill>
                    <a:blip r:embed="rId69" cstate="print"/>
                    <a:srcRect b="0" l="0" r="0" t="0"/>
                    <a:stretch>
                      <a:fillRect/>
                    </a:stretch>
                  </pic:blipFill>
                  <pic:spPr>
                    <a:xfrm>
                      <a:off x="0" y="0"/>
                      <a:ext cx="5486400" cy="1054826"/>
                    </a:xfrm>
                    <a:prstGeom prst="rect"/>
                  </pic:spPr>
                </pic:pic>
              </a:graphicData>
            </a:graphic>
          </wp:inline>
        </w:drawing>
      </w:r>
    </w:p>
    <w:p>
      <w:pPr>
        <w:spacing w:after="220" w:lineRule="auto"/>
      </w:pPr>
      <w:r>
        <w:rPr>
          <w:rFonts w:eastAsia="Georgia" w:cs="Georgia" w:ascii="Georgia" w:hAnsi="Georgia"/>
        </w:rPr>
        <w:t xml:space="preserve">Q14 - Ensembles A et B. Flot maximal. Coupe choisie et capacité de coupe</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Q15 - Correspondance ensembles A et B. Analyse</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Q16 - Requête SQL</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Q17 - Requête SQL</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Q18 - Requête SQL</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t xml:space="preserve">Q19 - Contenu des variables car, num, var, ind. Retour de la fonction</w:t>
      </w:r>
      <w:r>
        <w:rPr/>
        <w:br w:type="textWrapping"/>
      </w:r>
      <w:r>
        <w:rPr/>
        <w:t xml:space="preserve">car:</w:t>
      </w:r>
      <w:r>
        <w:rPr/>
        <w:br w:type="textWrapping"/>
      </w:r>
      <w:r>
        <w:rPr/>
        <w:t xml:space="preserve">num :</w:t>
      </w:r>
      <w:r>
        <w:rPr/>
        <w:br w:type="textWrapping"/>
      </w:r>
      <w:r>
        <w:rPr/>
        <w:t xml:space="preserve">Retour de la fonction :</w:t>
      </w:r>
      <w:r>
        <w:rPr/>
        <w:br w:type="textWrapping"/>
      </w:r>
      <w:r>
        <w:rPr/>
        <w:t xml:space="preserve">var:</w:t>
      </w:r>
      <w:r>
        <w:rPr/>
        <w:br w:type="textWrapping"/>
      </w:r>
      <w:r>
        <w:rPr/>
        <w:t xml:space="preserve">ind:</w:t>
      </w:r>
      <w:r>
        <w:rPr/>
        <w:br w:type="textWrapping"/>
      </w:r>
    </w:p>
    <w:p>
      <w:pPr>
        <w:spacing w:lineRule="auto"/>
        <w:jc w:val="center"/>
      </w:pPr>
      <w:r>
        <w:rPr/>
        <w:drawing>
          <wp:inline distB="0" distL="0" distR="0" distT="0">
            <wp:extent cx="5486400" cy="2327478"/>
            <wp:effectExtent b="0" l="0" r="0" t="0"/>
            <wp:docPr id="66" name="image-9c86db50a873a0aeff168b7e6736f7131199d421.jpg"/>
            <a:graphic>
              <a:graphicData uri="http://schemas.openxmlformats.org/drawingml/2006/picture">
                <pic:pic>
                  <pic:nvPicPr>
                    <pic:cNvPr id="66" name="image-9c86db50a873a0aeff168b7e6736f7131199d421.jpg" descr=""/>
                    <pic:cNvPicPr/>
                  </pic:nvPicPr>
                  <pic:blipFill>
                    <a:blip r:embed="rId70" cstate="print"/>
                    <a:srcRect b="0" l="0" r="0" t="0"/>
                    <a:stretch>
                      <a:fillRect/>
                    </a:stretch>
                  </pic:blipFill>
                  <pic:spPr>
                    <a:xfrm>
                      <a:off x="0" y="0"/>
                      <a:ext cx="5486400" cy="2327478"/>
                    </a:xfrm>
                    <a:prstGeom prst="rect"/>
                  </pic:spPr>
                </pic:pic>
              </a:graphicData>
            </a:graphic>
          </wp:inline>
        </w:drawing>
      </w:r>
    </w:p>
    <w:p>
      <w:pPr>
        <w:spacing w:lineRule="auto"/>
      </w:pPr>
      <w:r>
        <w:rPr>
          <w:rFonts w:eastAsia="Georgia" w:cs="Georgia" w:ascii="Georgia" w:hAnsi="Georgia"/>
        </w:rPr>
        <w:t xml:space="preserve">Q20－Fonction lire＿donnees＿ref（fichier＿car＿ref：list）－＞dict</w:t>
      </w:r>
    </w:p>
    <w:tbl>
      <w:tblPr>
        <w:tblStyle w:val="TableGrid"/>
        <w:jc w:val="center"/>
        <w:tblCellSpacing w:w="0" w:type="dxa"/>
        <w:tblBorders/>
        <w:tblCellMar>
          <w:top w:type="dxa" w:w="80"/>
          <w:left w:type="dxa" w:w="160"/>
          <w:bottom w:type="dxa" w:w="80"/>
          <w:right w:type="dxa" w:w="160"/>
        </w:tblCellMar>
      </w:tblPr>
      <w:tblGrid>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b"/>
                  </m:rPr>
                  <m:t>1</m:t>
                </m:r>
              </m:oMath>
            </m:oMathPara>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71450" cy="304800"/>
                  <wp:effectExtent b="0" l="0" r="0" t="0"/>
                  <wp:docPr id="67" name="image-2bdcf3ac4a162d750fe37dff1b01a66a486a8cd1.jpg"/>
                  <a:graphic>
                    <a:graphicData uri="http://schemas.openxmlformats.org/drawingml/2006/picture">
                      <pic:pic>
                        <pic:nvPicPr>
                          <pic:cNvPr id="67" name="image-2bdcf3ac4a162d750fe37dff1b01a66a486a8cd1.jpg" descr=""/>
                          <pic:cNvPicPr/>
                        </pic:nvPicPr>
                        <pic:blipFill>
                          <a:blip r:embed="rId71" cstate="print"/>
                          <a:srcRect b="0" l="0" r="0" t="0"/>
                          <a:stretch>
                            <a:fillRect/>
                          </a:stretch>
                        </pic:blipFill>
                        <pic:spPr>
                          <a:xfrm>
                            <a:off x="0" y="0"/>
                            <a:ext cx="171450" cy="3048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T</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d>
                      <m:dPr>
                        <m:begChr m:val=""/>
                        <m:endChr m:val="|"/>
                        <m:ctrlPr>
                          <w:rPr>
                            <w:rFonts w:ascii="Cambria Math" w:hAnsi="Cambria Math"/>
                          </w:rPr>
                        </m:ctrlPr>
                      </m:dPr>
                      <m:e>
                        <m:sSub>
                          <m:sSubPr/>
                          <m:e>
                            <m:d>
                              <m:dPr>
                                <m:begChr m:val=""/>
                                <m:endChr m:val="|"/>
                                <m:ctrlPr>
                                  <w:rPr>
                                    <w:rFonts w:ascii="Cambria Math" w:hAnsi="Cambria Math"/>
                                  </w:rPr>
                                </m:ctrlPr>
                              </m:dPr>
                              <m:e/>
                            </m:d>
                          </m:e>
                          <m:sub>
                            <m:r>
                              <m:rPr>
                                <m:sty m:val="p"/>
                              </m:rPr>
                              <m:t>∣</m:t>
                            </m:r>
                          </m:sub>
                        </m:sSub>
                      </m:e>
                    </m:d>
                  </m:e>
                  <m:sub>
                    <m:r>
                      <m:rPr>
                        <m:sty m:val="p"/>
                      </m:rPr>
                      <m:t>|</m:t>
                    </m:r>
                    <m:r>
                      <m:rPr>
                        <m:sty m:val="i"/>
                      </m:rPr>
                      <m:t>l</m:t>
                    </m:r>
                    <m:r>
                      <m:rPr>
                        <m:sty m:val="p"/>
                      </m:rPr>
                      <m:t>|</m:t>
                    </m:r>
                  </m:sub>
                </m:sSub>
              </m:oMath>
            </m:oMathPara>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00050" cy="1762125"/>
                  <wp:effectExtent b="0" l="0" r="0" t="0"/>
                  <wp:docPr id="68" name="image-7e50e4e6584e6a43da5782e1d0e5be7c7636e260.jpg"/>
                  <a:graphic>
                    <a:graphicData uri="http://schemas.openxmlformats.org/drawingml/2006/picture">
                      <pic:pic>
                        <pic:nvPicPr>
                          <pic:cNvPr id="68" name="image-7e50e4e6584e6a43da5782e1d0e5be7c7636e260.jpg" descr=""/>
                          <pic:cNvPicPr/>
                        </pic:nvPicPr>
                        <pic:blipFill>
                          <a:blip r:embed="rId72" cstate="print"/>
                          <a:srcRect b="0" l="0" r="0" t="0"/>
                          <a:stretch>
                            <a:fillRect/>
                          </a:stretch>
                        </pic:blipFill>
                        <pic:spPr>
                          <a:xfrm>
                            <a:off x="0" y="0"/>
                            <a:ext cx="400050" cy="176212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61975" cy="1933575"/>
                  <wp:effectExtent b="0" l="0" r="0" t="0"/>
                  <wp:docPr id="69" name="image-18f529b3131739a7a834e837dc56e7f2254b3cd1.jpg"/>
                  <a:graphic>
                    <a:graphicData uri="http://schemas.openxmlformats.org/drawingml/2006/picture">
                      <pic:pic>
                        <pic:nvPicPr>
                          <pic:cNvPr id="69" name="image-18f529b3131739a7a834e837dc56e7f2254b3cd1.jpg" descr=""/>
                          <pic:cNvPicPr/>
                        </pic:nvPicPr>
                        <pic:blipFill>
                          <a:blip r:embed="rId73" cstate="print"/>
                          <a:srcRect b="0" l="0" r="0" t="0"/>
                          <a:stretch>
                            <a:fillRect/>
                          </a:stretch>
                        </pic:blipFill>
                        <pic:spPr>
                          <a:xfrm>
                            <a:off x="0" y="0"/>
                            <a:ext cx="561975" cy="19335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1 －llevellowlloge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173807"/>
                  <wp:effectExtent b="0" l="0" r="0" t="0"/>
                  <wp:docPr id="70" name="image-2fc37a0ce713fd92d06fd38463467d48b98090f1.jpg"/>
                  <a:graphic>
                    <a:graphicData uri="http://schemas.openxmlformats.org/drawingml/2006/picture">
                      <pic:pic>
                        <pic:nvPicPr>
                          <pic:cNvPr id="70" name="image-2fc37a0ce713fd92d06fd38463467d48b98090f1.jpg" descr=""/>
                          <pic:cNvPicPr/>
                        </pic:nvPicPr>
                        <pic:blipFill>
                          <a:blip r:embed="rId74" cstate="print"/>
                          <a:srcRect b="0" l="0" r="0" t="0"/>
                          <a:stretch>
                            <a:fillRect/>
                          </a:stretch>
                        </pic:blipFill>
                        <pic:spPr>
                          <a:xfrm>
                            <a:off x="0" y="0"/>
                            <a:ext cx="5486400" cy="173807"/>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190204"/>
                  <wp:effectExtent b="0" l="0" r="0" t="0"/>
                  <wp:docPr id="71" name="image-51d3156f9b1a1aefe1b945251139921cbcda0ced.jpg"/>
                  <a:graphic>
                    <a:graphicData uri="http://schemas.openxmlformats.org/drawingml/2006/picture">
                      <pic:pic>
                        <pic:nvPicPr>
                          <pic:cNvPr id="71" name="image-51d3156f9b1a1aefe1b945251139921cbcda0ced.jpg" descr=""/>
                          <pic:cNvPicPr/>
                        </pic:nvPicPr>
                        <pic:blipFill>
                          <a:blip r:embed="rId75" cstate="print"/>
                          <a:srcRect b="0" l="0" r="0" t="0"/>
                          <a:stretch>
                            <a:fillRect/>
                          </a:stretch>
                        </pic:blipFill>
                        <pic:spPr>
                          <a:xfrm>
                            <a:off x="0" y="0"/>
                            <a:ext cx="5486400" cy="190204"/>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Q21－Fonction distance（im1：array，im2：array）－＞float</w:t>
      </w:r>
    </w:p>
    <w:tbl>
      <w:tblPr>
        <w:tblStyle w:val="TableGrid"/>
        <w:jc w:val="center"/>
        <w:tblCellSpacing w:w="0" w:type="dxa"/>
        <w:tblBorders/>
        <w:tblCellMar>
          <w:top w:type="dxa" w:w="80"/>
          <w:left w:type="dxa" w:w="160"/>
          <w:bottom w:type="dxa" w:w="80"/>
          <w:right w:type="dxa" w:w="160"/>
        </w:tblCellMar>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Q21</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l</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d>
                      <m:dPr>
                        <m:begChr m:val=""/>
                        <m:endChr m:val="|"/>
                        <m:ctrlPr>
                          <w:rPr>
                            <w:rFonts w:ascii="Cambria Math" w:hAnsi="Cambria Math"/>
                          </w:rPr>
                        </m:ctrlPr>
                      </m:dPr>
                      <m:e/>
                    </m:d>
                  </m:e>
                  <m:sub>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 </w:t>
            </w:r>
            <m:oMath>
              <m:r>
                <m:rPr>
                  <m:sty m:val="p"/>
                </m:rPr>
                <m:t>⿻</m:t>
              </m:r>
              <m:r>
                <m:rPr>
                  <m:sty m:val="p"/>
                </m:rPr>
                <m:t>コ</m:t>
              </m:r>
              <m:r>
                <m:rPr>
                  <m:sty m:val="p"/>
                </m:rPr>
                <m:t>一</m:t>
              </m:r>
              <m:r>
                <m:rPr>
                  <m:sty m:val="p"/>
                </m:rPr>
                <m:t>|</m:t>
              </m:r>
              <m:r>
                <m:rPr>
                  <m:sty m:val="i"/>
                </m:rPr>
                <m:t>l</m:t>
              </m:r>
              <m:r>
                <m:rPr>
                  <m:sty m:val="p"/>
                </m:rPr>
                <m:t>|</m:t>
              </m:r>
            </m:oMath>
          </w:p>
          <w:tbl>
            <w:tblPr>
              <w:tblStyle w:val="TableGrid"/>
              <w:jc w:val="center"/>
              <w:tblCellSpacing w:w="0" w:type="dxa"/>
              <w:tblBorders/>
              <w:tblCellMar>
                <w:top w:type="dxa" w:w="80"/>
                <w:left w:type="dxa" w:w="160"/>
                <w:bottom w:type="dxa" w:w="80"/>
                <w:right w:type="dxa" w:w="160"/>
              </w:tblCellMar>
            </w:tblPr>
            <w:tblGrid/>
            <w:tr>
              <w:trPr>
                <w:cantSplit/>
              </w:trPr>
              <w:tc>
                <w:p/>
              </w:tc>
            </w:tr>
          </w:tbl>
          <w:p>
            <w:pPr>
              <w:spacing w:lineRule="auto"/>
            </w:p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219064"/>
                  <wp:effectExtent b="0" l="0" r="0" t="0"/>
                  <wp:docPr id="72" name="image-89db2f83ab2aa59cc8527c47d1563be6dbea8fef.jpg"/>
                  <a:graphic>
                    <a:graphicData uri="http://schemas.openxmlformats.org/drawingml/2006/picture">
                      <pic:pic>
                        <pic:nvPicPr>
                          <pic:cNvPr id="72" name="image-89db2f83ab2aa59cc8527c47d1563be6dbea8fef.jpg" descr=""/>
                          <pic:cNvPicPr/>
                        </pic:nvPicPr>
                        <pic:blipFill>
                          <a:blip r:embed="rId76" cstate="print"/>
                          <a:srcRect b="0" l="0" r="0" t="0"/>
                          <a:stretch>
                            <a:fillRect/>
                          </a:stretch>
                        </pic:blipFill>
                        <pic:spPr>
                          <a:xfrm>
                            <a:off x="0" y="0"/>
                            <a:ext cx="5486400" cy="219064"/>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163480"/>
                  <wp:effectExtent b="0" l="0" r="0" t="0"/>
                  <wp:docPr id="73" name="image-1eb8999089c70507a407afda4752ade1bd8a8be1.jpg"/>
                  <a:graphic>
                    <a:graphicData uri="http://schemas.openxmlformats.org/drawingml/2006/picture">
                      <pic:pic>
                        <pic:nvPicPr>
                          <pic:cNvPr id="73" name="image-1eb8999089c70507a407afda4752ade1bd8a8be1.jpg" descr=""/>
                          <pic:cNvPicPr/>
                        </pic:nvPicPr>
                        <pic:blipFill>
                          <a:blip r:embed="rId77" cstate="print"/>
                          <a:srcRect b="0" l="0" r="0" t="0"/>
                          <a:stretch>
                            <a:fillRect/>
                          </a:stretch>
                        </pic:blipFill>
                        <pic:spPr>
                          <a:xfrm>
                            <a:off x="0" y="0"/>
                            <a:ext cx="5486400" cy="163480"/>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7 － 7 －</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Q22 - Fonction calcul_distances(carac_ref:dict, carac_test:array)-&gt;dict</w:t>
      </w:r>
    </w:p>
    <w:tbl>
      <w:tblPr>
        <w:tblStyle w:val="TableGrid"/>
        <w:jc w:val="center"/>
        <w:tblCellSpacing w:w="0" w:type="dxa"/>
        <w:tblBorders/>
        <w:tblCellMar>
          <w:top w:type="dxa" w:w="80"/>
          <w:left w:type="dxa" w:w="160"/>
          <w:bottom w:type="dxa" w:w="80"/>
          <w:right w:type="dxa" w:w="160"/>
        </w:tblCellMar>
      </w:tblPr>
      <w:tblGrid>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Q23 - Méthode de tri performante envisageable et complexité temporelle</w:t>
      </w:r>
    </w:p>
    <w:tbl>
      <w:tblPr>
        <w:tblStyle w:val="TableGrid"/>
        <w:jc w:val="center"/>
        <w:tblCellSpacing w:w="0" w:type="dxa"/>
        <w:tblBorders/>
        <w:tblCellMar>
          <w:top w:type="dxa" w:w="80"/>
          <w:left w:type="dxa" w:w="160"/>
          <w:bottom w:type="dxa" w:w="80"/>
          <w:right w:type="dxa" w:w="160"/>
        </w:tblCellMar>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Q24 - Compléter les 3 zones manquantes</w:t>
      </w:r>
    </w:p>
    <w:p>
      <w:pPr>
        <w:pStyle w:val="SourceCode"/>
        <w:shd w:val="clear" w:fill="F8F8FA"/>
        <w:spacing w:lineRule="auto"/>
      </w:pPr>
      <w:r>
        <w:rPr>
          <w:rStyle w:val="VerbatimChar"/>
          <w:rFonts w:eastAsia="Consolas" w:cs="Consolas" w:ascii="Consolas" w:hAnsi="Consolas"/>
        </w:rPr>
        <w:t xml:space="preserve">def Kvoisins(distances:dict,K:int)-&gt;list:</w:t>
        <w:br/>
        <w:t xml:space="preserve">    voisins = [(float("inf"),"") for k in range(K)]</w:t>
        <w:br/>
        <w:t xml:space="preserve">    for lettre in distances:</w:t>
        <w:br/>
        <w:t xml:space="preserve">        d = distances[lettre]</w:t>
        <w:br/>
        <w:t xml:space="preserve">        for j in range( ............. ):</w:t>
        <w:br/>
        <w:t xml:space="preserve">            if</w:t>
        <w:br/>
        <w:t xml:space="preserve">                k = len(voisins)-1</w:t>
        <w:br/>
        <w:t xml:space="preserve">                while</w:t>
        <w:br/>
        <w:t xml:space="preserve">                    voisins[k] = voisins[k-1]</w:t>
        <w:br/>
        <w:t xml:space="preserve">                    k = k - 1</w:t>
        <w:br/>
        <w:t xml:space="preserve">                voisins[k] = [d[j], lettre]</w:t>
        <w:br/>
        <w:t xml:space="preserve">    return voisins</w:t>
        <w:br/>
        <w:t xml:space="preserve"/>
      </w:r>
    </w:p>
    <w:p>
      <w:pPr>
        <w:spacing w:after="220" w:lineRule="auto"/>
      </w:pPr>
      <w:r>
        <w:rPr>
          <w:rFonts w:eastAsia="Georgia" w:cs="Georgia" w:ascii="Georgia" w:hAnsi="Georgia"/>
        </w:rPr>
        <w:t xml:space="preserve">Q25 - Complexité en fonction de </w:t>
      </w:r>
      <m:oMath>
        <m:r>
          <m:rPr>
            <m:sty m:val="i"/>
          </m:rPr>
          <m:t>n</m:t>
        </m:r>
      </m:oMath>
      <w:r>
        <w:rPr/>
        <w:t xml:space="preserve"> et </w:t>
      </w:r>
      <m:oMath>
        <m:r>
          <m:rPr>
            <m:sty m:val="i"/>
          </m:rPr>
          <m:t>K</m:t>
        </m:r>
      </m:oMath>
      <w:r>
        <w:rPr/>
        <w:t xml:space="preserve">. Comparaison</w:t>
      </w:r>
    </w:p>
    <w:p>
      <w:pPr>
        <w:spacing w:after="220" w:lineRule="auto"/>
      </w:pPr>
      <w:r>
        <w:rPr>
          <w:rFonts w:eastAsia="Georgia" w:cs="Georgia" w:ascii="Georgia" w:hAnsi="Georgia"/>
        </w:rPr>
        <w:t xml:space="preserve">Q26 - Fonction symbole_majoritaire(voisins:list)-&gt;str</w:t>
      </w:r>
    </w:p>
    <w:p>
      <w:pPr>
        <w:spacing w:after="220" w:lineRule="auto"/>
      </w:pPr>
      <w:r>
        <w:rPr/>
        <w:t xml:space="preserve">Q27 - Commentaires</w:t>
      </w:r>
    </w:p>
    <w:p>
      <w:pPr>
        <w:spacing w:after="220" w:lineRule="auto"/>
      </w:pPr>
      <w:r>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89df303ec6f00ad90a57fbe1b4174a08d9b243a.jpg" TargetMode="Internal"/><Relationship Id="rId6" Type="http://schemas.openxmlformats.org/officeDocument/2006/relationships/image" Target="media/image-04c819d3251977c4b84e2bff3eaa94e075847d6c.jpg" TargetMode="Internal"/><Relationship Id="rId7" Type="http://schemas.openxmlformats.org/officeDocument/2006/relationships/image" Target="media/image-6613af9ed46eeaa3455cde8d5f2c5539d8f5d302.jpg" TargetMode="Internal"/><Relationship Id="rId8" Type="http://schemas.openxmlformats.org/officeDocument/2006/relationships/image" Target="media/image-8ba907e0ee6006089cffe72b1752c7f15bf6064e.jpg" TargetMode="Internal"/><Relationship Id="rId9" Type="http://schemas.openxmlformats.org/officeDocument/2006/relationships/image" Target="media/image-136fce853bc1130271ccb7840c91060f4c78a242.jpg" TargetMode="Internal"/><Relationship Id="rId10" Type="http://schemas.openxmlformats.org/officeDocument/2006/relationships/image" Target="media/image-698689d05e5759ef4a851c0fc85cfc2ed8555afe.jpg" TargetMode="Internal"/><Relationship Id="rId11" Type="http://schemas.openxmlformats.org/officeDocument/2006/relationships/image" Target="media/image-ac95c34e18257e196aa37e1eeb5aed34eedd6747.jpg" TargetMode="Internal"/><Relationship Id="rId12" Type="http://schemas.openxmlformats.org/officeDocument/2006/relationships/image" Target="media/image-93f8cd731e08bbbca0ccf79f6af2a11c0f9cf258.jpg" TargetMode="Internal"/><Relationship Id="rId13" Type="http://schemas.openxmlformats.org/officeDocument/2006/relationships/image" Target="media/image-a1501e66be2649b313c95078f251851fec2e8406.jpg" TargetMode="Internal"/><Relationship Id="rId14" Type="http://schemas.openxmlformats.org/officeDocument/2006/relationships/image" Target="media/image-26feb28af44af645c0b92962082301658a317960.jpg" TargetMode="Internal"/><Relationship Id="rId15" Type="http://schemas.openxmlformats.org/officeDocument/2006/relationships/image" Target="media/image-04bfbd675da38eb4180544309f34b25954485686.jpg" TargetMode="Internal"/><Relationship Id="rId16" Type="http://schemas.openxmlformats.org/officeDocument/2006/relationships/image" Target="media/image-9d471a40127df7bfba0f9cea485d418a2872eac0.jpg" TargetMode="Internal"/><Relationship Id="rId17" Type="http://schemas.openxmlformats.org/officeDocument/2006/relationships/image" Target="media/image-4e7c51640e31484380ca66682e982386ba1c022d.jpg" TargetMode="Internal"/><Relationship Id="rId18" Type="http://schemas.openxmlformats.org/officeDocument/2006/relationships/image" Target="media/image-c7bb73fac339397a79d53263e09d1a3f82d301a3.jpg" TargetMode="Internal"/><Relationship Id="rId19" Type="http://schemas.openxmlformats.org/officeDocument/2006/relationships/image" Target="media/image-912aeb55b375bf997ee6d28cfffb0ca6ab21f470.jpg" TargetMode="Internal"/><Relationship Id="rId20" Type="http://schemas.openxmlformats.org/officeDocument/2006/relationships/image" Target="media/image-not-found.png" TargetMode="Internal"/><Relationship Id="rId21" Type="http://schemas.openxmlformats.org/officeDocument/2006/relationships/image" Target="media/image-4c213a71e309405268fc5c7b789ce9fcdcf671f9.jpg" TargetMode="Internal"/><Relationship Id="rId22" Type="http://schemas.openxmlformats.org/officeDocument/2006/relationships/image" Target="media/image-8042e98d8f0d831c279b2fe388e49a9ecaa6b8ef.jpg" TargetMode="Internal"/><Relationship Id="rId23" Type="http://schemas.openxmlformats.org/officeDocument/2006/relationships/image" Target="media/image-face52117a441602f87de6be56bfd03b1d892241.jpg" TargetMode="Internal"/><Relationship Id="rId24" Type="http://schemas.openxmlformats.org/officeDocument/2006/relationships/image" Target="media/image-c278b6b627a2cc0f985561c3e86731c6f5671c30.jpg" TargetMode="Internal"/><Relationship Id="rId25" Type="http://schemas.openxmlformats.org/officeDocument/2006/relationships/image" Target="media/image-b25b841c40aaa1962b26ecf4a10b86ab4a917f19.jpg" TargetMode="Internal"/><Relationship Id="rId26" Type="http://schemas.openxmlformats.org/officeDocument/2006/relationships/image" Target="media/image-eb4708584990ad38e443c9fc4f8584957e457266.jpg" TargetMode="Internal"/><Relationship Id="rId27" Type="http://schemas.openxmlformats.org/officeDocument/2006/relationships/image" Target="media/image-a1815caf8345be04ea619b147c2090049058222b.jpg" TargetMode="Internal"/><Relationship Id="rId28" Type="http://schemas.openxmlformats.org/officeDocument/2006/relationships/image" Target="media/image-a8e0befa71318326009dc2fe422c546834e11964.jpg" TargetMode="Internal"/><Relationship Id="rId29" Type="http://schemas.openxmlformats.org/officeDocument/2006/relationships/image" Target="media/image-bfff3be87f8c6ca27092b87fe654a8cbd1841cdb.jpg" TargetMode="Internal"/><Relationship Id="rId30" Type="http://schemas.openxmlformats.org/officeDocument/2006/relationships/image" Target="media/image-742af6f746a6ef772becff6806c31422bed2f69a.jpg" TargetMode="Internal"/><Relationship Id="rId31" Type="http://schemas.openxmlformats.org/officeDocument/2006/relationships/image" Target="media/image-3910d279e4a1bdac9d8de18a89cc700fa7c2455b.jpg" TargetMode="Internal"/><Relationship Id="rId32" Type="http://schemas.openxmlformats.org/officeDocument/2006/relationships/image" Target="media/image-d911e1208e8ed16a62c5ecaf5d14ccb1cadb0632.jpg" TargetMode="Internal"/><Relationship Id="rId33" Type="http://schemas.openxmlformats.org/officeDocument/2006/relationships/image" Target="media/image-b001244109b63c2d2ea6a59132e090b03788abcb.jpg" TargetMode="Internal"/><Relationship Id="rId34" Type="http://schemas.openxmlformats.org/officeDocument/2006/relationships/image" Target="media/image-67f424872f5b16fd8c878ae30714b801b1a44286.jpg" TargetMode="Internal"/><Relationship Id="rId35" Type="http://schemas.openxmlformats.org/officeDocument/2006/relationships/image" Target="media/image-85b7cbfcd9294196aa2e0db052b5987fbe10366c.jpg" TargetMode="Internal"/><Relationship Id="rId36" Type="http://schemas.openxmlformats.org/officeDocument/2006/relationships/image" Target="media/image-9b947200d7bc682fd38498b72f805cd4f41f498d.jpg" TargetMode="Internal"/><Relationship Id="rId37" Type="http://schemas.openxmlformats.org/officeDocument/2006/relationships/image" Target="media/image-52e45d34d4a1ac2ee469f2043247f6ee05290e03.jpg" TargetMode="Internal"/><Relationship Id="rId38" Type="http://schemas.openxmlformats.org/officeDocument/2006/relationships/image" Target="media/image-2b2bad2fc83ad5bf581c765816b315a30d05903c.jpg" TargetMode="Internal"/><Relationship Id="rId39" Type="http://schemas.openxmlformats.org/officeDocument/2006/relationships/image" Target="media/image-13c4779eb4685facaf90147273d60b10e1d1dfae.jpg" TargetMode="Internal"/><Relationship Id="rId40" Type="http://schemas.openxmlformats.org/officeDocument/2006/relationships/image" Target="media/image-5a22a229854d22677bb1ae5ba25fed9a7e425907.jpg" TargetMode="Internal"/><Relationship Id="rId41" Type="http://schemas.openxmlformats.org/officeDocument/2006/relationships/image" Target="media/image-0da7cb0466a970b16cb6b2b0c3fc48adb4b26cb9.jpg" TargetMode="Internal"/><Relationship Id="rId42" Type="http://schemas.openxmlformats.org/officeDocument/2006/relationships/image" Target="media/image-46f5f44e919aae1f8c3724c767ce6bf2d06149d8.jpg" TargetMode="Internal"/><Relationship Id="rId43" Type="http://schemas.openxmlformats.org/officeDocument/2006/relationships/image" Target="media/image-f24cd44fc8383c46c98003c5664d35d99a0a6bc2.jpg" TargetMode="Internal"/><Relationship Id="rId44" Type="http://schemas.openxmlformats.org/officeDocument/2006/relationships/image" Target="media/image-299027ee8bd08ee815edfa929519ec05b3162bd6.jpg" TargetMode="Internal"/><Relationship Id="rId45" Type="http://schemas.openxmlformats.org/officeDocument/2006/relationships/image" Target="media/image-2d9495ba01ddd87e784068e51760117792216886.jpg" TargetMode="Internal"/><Relationship Id="rId46" Type="http://schemas.openxmlformats.org/officeDocument/2006/relationships/image" Target="media/image-43a7dee2df513e2f7a1c8ca660abea87b69ac3af.jpg" TargetMode="Internal"/><Relationship Id="rId47" Type="http://schemas.openxmlformats.org/officeDocument/2006/relationships/image" Target="media/image-69de5d651d76c0b64232d29e0ac6f34b4125954c.jpg" TargetMode="Internal"/><Relationship Id="rId48" Type="http://schemas.openxmlformats.org/officeDocument/2006/relationships/image" Target="media/image-963e9213dd678bd6fce079fbb68827df9b24caf9.jpg" TargetMode="Internal"/><Relationship Id="rId49" Type="http://schemas.openxmlformats.org/officeDocument/2006/relationships/image" Target="media/image-f8e6b5e9b7fa8c4b991eb2157571fc64e46108fd.jpg" TargetMode="Internal"/><Relationship Id="rId50" Type="http://schemas.openxmlformats.org/officeDocument/2006/relationships/image" Target="media/image-071bf2e1abeaedc4f4d1a7bff6654b83175f7a4b.jpg" TargetMode="Internal"/><Relationship Id="rId51" Type="http://schemas.openxmlformats.org/officeDocument/2006/relationships/image" Target="media/image-079f6a93ba63fe41c555860093cfc935778f25f4.jpg" TargetMode="Internal"/><Relationship Id="rId52" Type="http://schemas.openxmlformats.org/officeDocument/2006/relationships/image" Target="media/image-4178351831b02204eee27b101001c0890b06194f.jpg" TargetMode="Internal"/><Relationship Id="rId53" Type="http://schemas.openxmlformats.org/officeDocument/2006/relationships/image" Target="media/image-3befbab51bb689fb826e0ce533b4d67a390042f7.jpg" TargetMode="Internal"/><Relationship Id="rId54" Type="http://schemas.openxmlformats.org/officeDocument/2006/relationships/image" Target="media/image-a1b517e90aaf2e3665b0b1bb36d65b706d64afa2.jpg" TargetMode="Internal"/><Relationship Id="rId55" Type="http://schemas.openxmlformats.org/officeDocument/2006/relationships/image" Target="media/image-61529dd84e2b39322e8ee56db39cb303ec746ae2.jpg" TargetMode="Internal"/><Relationship Id="rId56" Type="http://schemas.openxmlformats.org/officeDocument/2006/relationships/image" Target="media/image-5b0c0c4bbaa644e0752b22bcbfef549b995408d3.jpg" TargetMode="Internal"/><Relationship Id="rId57" Type="http://schemas.openxmlformats.org/officeDocument/2006/relationships/image" Target="media/image-8daa94adf995004e9e908ca36aa67ee21a2bbb98.jpg" TargetMode="Internal"/><Relationship Id="rId58" Type="http://schemas.openxmlformats.org/officeDocument/2006/relationships/image" Target="media/image-033f9f2f01a15e762d310f1a24e3502946b3eb29.jpg" TargetMode="Internal"/><Relationship Id="rId59" Type="http://schemas.openxmlformats.org/officeDocument/2006/relationships/image" Target="media/image-927e779993ca940d75baf4c1d4e25a48d4952284.jpg" TargetMode="Internal"/><Relationship Id="rId60" Type="http://schemas.openxmlformats.org/officeDocument/2006/relationships/image" Target="media/image-d73b050c24a819278487f7996cd6d7d9e4063c35.jpg" TargetMode="Internal"/><Relationship Id="rId61" Type="http://schemas.openxmlformats.org/officeDocument/2006/relationships/image" Target="media/image-9dccc610c9ee9aa0c229db8e45d2e052db13672f.jpg" TargetMode="Internal"/><Relationship Id="rId62" Type="http://schemas.openxmlformats.org/officeDocument/2006/relationships/image" Target="media/image-a3943305818264a7839f471cf5fc7b3c50e0191f.jpg" TargetMode="Internal"/><Relationship Id="rId63" Type="http://schemas.openxmlformats.org/officeDocument/2006/relationships/image" Target="media/image-5ad7b6088aedd9e3bdba72f72dd039baf9b575cd.jpg" TargetMode="Internal"/><Relationship Id="rId64" Type="http://schemas.openxmlformats.org/officeDocument/2006/relationships/image" Target="media/image-213bc4effaf1edb0ffb070f751b4539cabde2d95.jpg" TargetMode="Internal"/><Relationship Id="rId65" Type="http://schemas.openxmlformats.org/officeDocument/2006/relationships/image" Target="media/image-1f2e5cea2fa16e6815466c0b52e1ed1836613443.jpg" TargetMode="Internal"/><Relationship Id="rId66" Type="http://schemas.openxmlformats.org/officeDocument/2006/relationships/image" Target="media/image-cadc8ceb9e66732697c40f1be2df2e673ebeda0a.jpg" TargetMode="Internal"/><Relationship Id="rId67" Type="http://schemas.openxmlformats.org/officeDocument/2006/relationships/image" Target="media/image-4e4a08b77f42963c5493cef6fe8e5f1c810a0584.jpg" TargetMode="Internal"/><Relationship Id="rId68" Type="http://schemas.openxmlformats.org/officeDocument/2006/relationships/image" Target="media/image-c5c3a238ac705c90d3f9f39e7a7ac3e3eccab154.jpg" TargetMode="Internal"/><Relationship Id="rId69" Type="http://schemas.openxmlformats.org/officeDocument/2006/relationships/image" Target="media/image-11c3ca2c2fa6b4cdeaf02ed27ba15cd7e1c03169.jpg" TargetMode="Internal"/><Relationship Id="rId70" Type="http://schemas.openxmlformats.org/officeDocument/2006/relationships/image" Target="media/image-9c86db50a873a0aeff168b7e6736f7131199d421.jpg" TargetMode="Internal"/><Relationship Id="rId71" Type="http://schemas.openxmlformats.org/officeDocument/2006/relationships/image" Target="media/image-2bdcf3ac4a162d750fe37dff1b01a66a486a8cd1.jpg" TargetMode="Internal"/><Relationship Id="rId72" Type="http://schemas.openxmlformats.org/officeDocument/2006/relationships/image" Target="media/image-7e50e4e6584e6a43da5782e1d0e5be7c7636e260.jpg" TargetMode="Internal"/><Relationship Id="rId73" Type="http://schemas.openxmlformats.org/officeDocument/2006/relationships/image" Target="media/image-18f529b3131739a7a834e837dc56e7f2254b3cd1.jpg" TargetMode="Internal"/><Relationship Id="rId74" Type="http://schemas.openxmlformats.org/officeDocument/2006/relationships/image" Target="media/image-2fc37a0ce713fd92d06fd38463467d48b98090f1.jpg" TargetMode="Internal"/><Relationship Id="rId75" Type="http://schemas.openxmlformats.org/officeDocument/2006/relationships/image" Target="media/image-51d3156f9b1a1aefe1b945251139921cbcda0ced.jpg" TargetMode="Internal"/><Relationship Id="rId76" Type="http://schemas.openxmlformats.org/officeDocument/2006/relationships/image" Target="media/image-89db2f83ab2aa59cc8527c47d1563be6dbea8fef.jpg" TargetMode="Internal"/><Relationship Id="rId77" Type="http://schemas.openxmlformats.org/officeDocument/2006/relationships/image" Target="media/image-1eb8999089c70507a407afda4752ade1bd8a8be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2025-08-29T16:05:37.832Z</dcterms:created>
  <dcterms:modified xsi:type="dcterms:W3CDTF">2025-08-29T16:05:37.832Z</dcterms:modified>
</cp:coreProperties>
</file>