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after="220" w:lineRule="auto"/>
      </w:pPr>
      <w:r>
        <w:rPr>
          <w:rFonts w:eastAsia="Georgia" w:cs="Georgia" w:ascii="Georgia" w:hAnsi="Georgia"/>
        </w:rPr>
        <w:t xml:space="preserve">L'utilisation des calculatrices est autorisée.</w:t>
      </w:r>
    </w:p>
    <w:p>
      <w:pPr>
        <w:spacing w:line="271" w:before="330" w:lineRule="auto"/>
      </w:pPr>
      <w:r>
        <w:rPr>
          <w:b/>
          <w:sz w:val="42"/>
        </w:rPr>
        <w:t xml:space="preserve">AVERTISSEMENT</w:t>
      </w:r>
    </w:p>
    <w:p>
      <w:pPr>
        <w:spacing w:after="220" w:lineRule="auto"/>
      </w:pPr>
      <w:r>
        <w:rPr>
          <w:rFonts w:eastAsia="Georgia" w:cs="Georgia" w:ascii="Georgia" w:hAnsi="Georgia"/>
        </w:rPr>
        <w:t xml:space="preserve">L'épreuve comporte deux parties </w:t>
      </w:r>
      <m:oMath>
        <m:r>
          <m:rPr>
            <m:sty m:val="i"/>
          </m:rPr>
          <m:t>A</m:t>
        </m:r>
      </m:oMath>
      <w:r>
        <w:rPr/>
        <w:t xml:space="preserve"> et </w:t>
      </w:r>
      <m:oMath>
        <m:r>
          <m:rPr>
            <m:sty m:val="i"/>
          </m:rPr>
          <m:t>B</m:t>
        </m:r>
      </m:oMath>
      <w:r>
        <w:rPr>
          <w:rFonts w:eastAsia="Georgia" w:cs="Georgia" w:ascii="Georgia" w:hAnsi="Georgia"/>
        </w:rPr>
        <w:t xml:space="preserve"> totalement indépendantes, représentant chacune un "poids" de 50% du barème.</w:t>
      </w:r>
    </w:p>
    <w:p>
      <w:pPr>
        <w:spacing w:line="271" w:before="330" w:lineRule="auto"/>
      </w:pPr>
      <w:r>
        <w:rPr>
          <w:b/>
          <w:sz w:val="42"/>
        </w:rPr>
        <w:t xml:space="preserve">PROBLEME A (50%)</w:t>
      </w:r>
    </w:p>
    <w:p>
      <w:pPr>
        <w:spacing w:after="220" w:lineRule="auto"/>
      </w:pPr>
      <w:r>
        <w:rPr>
          <w:rFonts w:eastAsia="Georgia" w:cs="Georgia" w:ascii="Georgia" w:hAnsi="Georgia"/>
        </w:rPr>
        <w:t xml:space="preserve">Ce problème s'intéresse à certains aspects du principe de fonctionnement d'un radar. Aucune connaissance préalable de ce dispositif, ni de celui du guide d'onde, n'est requise.</w:t>
      </w:r>
    </w:p>
    <w:p>
      <w:pPr>
        <w:spacing w:after="220" w:lineRule="auto"/>
      </w:pPr>
      <w:r>
        <w:rPr>
          <w:rFonts w:eastAsia="Georgia" w:cs="Georgia" w:ascii="Georgia" w:hAnsi="Georgia"/>
        </w:rPr>
        <w:t xml:space="preserve">Dans tout le problème Oxyz est un repère orthonormé direct.</w:t>
      </w:r>
      <w:r>
        <w:rPr/>
        <w:br w:type="textWrapping"/>
      </w:r>
      <w:r>
        <w:rPr>
          <w:rFonts w:eastAsia="Georgia" w:cs="Georgia" w:ascii="Georgia" w:hAnsi="Georgia"/>
        </w:rPr>
        <w:t xml:space="preserve">Données :</w:t>
      </w:r>
    </w:p>
    <w:p>
      <w:pPr>
        <w:numPr>
          <w:ilvl w:val="0"/>
          <w:numId w:val="1"/>
        </w:numPr>
        <w:spacing w:lineRule="auto"/>
      </w:pPr>
      <m:oMath>
        <m:r>
          <m:rPr>
            <m:sty m:val="p"/>
          </m:rPr>
          <m:t>rot</m:t>
        </m:r>
        <m:r>
          <m:rPr>
            <m:sty m:val="p"/>
          </m:rPr>
          <m:t>(</m:t>
        </m:r>
        <m:r>
          <m:rPr>
            <m:sty m:val="p"/>
          </m:rPr>
          <m:t>rot</m:t>
        </m:r>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r>
          <m:rPr>
            <m:sty m:val="p"/>
          </m:rPr>
          <m:t>(</m:t>
        </m:r>
        <m:acc>
          <m:accPr>
            <m:chr m:val="⃗"/>
          </m:accPr>
          <m:e>
            <m:r>
              <m:rPr>
                <m:sty m:val="i"/>
              </m:rPr>
              <m:t>A</m:t>
            </m:r>
          </m:e>
        </m:acc>
        <m:r>
          <m:rPr>
            <m:sty m:val="p"/>
          </m:rPr>
          <m:t>)</m:t>
        </m:r>
      </m:oMath>
      <w:r>
        <w:rPr/>
        <w:t xml:space="preserve">;</w:t>
      </w:r>
    </w:p>
    <w:p>
      <w:pPr>
        <w:numPr>
          <w:ilvl w:val="0"/>
          <w:numId w:val="1"/>
        </w:numPr>
        <w:spacing w:lineRule="auto"/>
      </w:pPr>
      <w:r>
        <w:rPr>
          <w:rFonts w:eastAsia="Georgia" w:cs="Georgia" w:ascii="Georgia" w:hAnsi="Georgia"/>
        </w:rPr>
        <w:t xml:space="preserve">vitesse de la lumière </w:t>
      </w:r>
      <m:oMath>
        <m:r>
          <m:rPr>
            <m:sty m:val="i"/>
          </m:rPr>
          <m:t>c</m:t>
        </m:r>
        <m:r>
          <m:rPr>
            <m:sty m:val="p"/>
          </m:rPr>
          <m:t>=</m:t>
        </m:r>
        <m:r>
          <m:rPr>
            <m:sty m:val="p"/>
          </m:rPr>
          <m:t>3</m:t>
        </m:r>
        <m:r>
          <m:rPr>
            <m:sty m:val="p"/>
          </m:rPr>
          <m:t>,</m:t>
        </m:r>
        <m:sSup>
          <m:sSupPr/>
          <m:e>
            <m:r>
              <m:rPr>
                <m:sty m:val="p"/>
              </m:rPr>
              <m:t>0010</m:t>
            </m:r>
          </m:e>
          <m:sup>
            <m:r>
              <m:rPr>
                <m:sty m:val="p"/>
              </m:rPr>
              <m:t>8</m:t>
            </m:r>
          </m:sup>
        </m:sSup>
        <m:sSup>
          <m:sSupPr/>
          <m:e>
            <m:r>
              <m:rPr>
                <m:nor/>
              </m:rPr>
              <m:t xml:space="preserve"> </m:t>
            </m:r>
            <m:r>
              <m:rPr>
                <m:sty m:val="p"/>
              </m:rPr>
              <m:t>ms</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perméabilité magnétique du vide </w:t>
      </w:r>
      <m:oMath>
        <m:r>
          <m:rPr>
            <m:sty m:val="i"/>
          </m:rPr>
          <m:t>μ</m:t>
        </m:r>
        <m:r>
          <m:rPr>
            <m:sty m:val="i"/>
          </m:rPr>
          <m:t>o</m:t>
        </m:r>
        <m:r>
          <m:rPr>
            <m:sty m:val="p"/>
          </m:rPr>
          <m:t>=</m:t>
        </m:r>
        <m:r>
          <m:rPr>
            <m:sty m:val="p"/>
          </m:rPr>
          <m:t>4</m:t>
        </m:r>
        <m:r>
          <m:rPr>
            <m:sty m:val="i"/>
          </m:rPr>
          <m:t>π</m:t>
        </m:r>
        <m:sSup>
          <m:sSupPr/>
          <m:e>
            <m:r>
              <m:rPr>
                <m:sty m:val="p"/>
              </m:rPr>
              <m:t>10</m:t>
            </m:r>
          </m:e>
          <m:sup>
            <m:r>
              <m:rPr>
                <m:sty m:val="p"/>
              </m:rPr>
              <m:t>−</m:t>
            </m:r>
            <m:r>
              <m:rPr>
                <m:sty m:val="p"/>
              </m:rPr>
              <m:t>7</m:t>
            </m:r>
          </m:sup>
        </m:sSup>
        <m:r>
          <m:rPr>
            <m:sty m:val="p"/>
          </m:rPr>
          <m:t>H</m:t>
        </m:r>
        <m:sSup>
          <m:sSupPr/>
          <m:e>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Dans tout ce problème </w:t>
      </w:r>
      <m:oMath>
        <m:r>
          <m:rPr>
            <m:sty m:val="i"/>
          </m:rPr>
          <m:t>A</m:t>
        </m:r>
      </m:oMath>
      <w:r>
        <w:rPr>
          <w:rFonts w:eastAsia="Georgia" w:cs="Georgia" w:ascii="Georgia" w:hAnsi="Georgia"/>
        </w:rPr>
        <w:t xml:space="preserve">, la fréquence des ondes étudiées vaut </w:t>
      </w:r>
      <m:oMath>
        <m:r>
          <m:rPr>
            <m:sty m:val="i"/>
          </m:rPr>
          <m:t>f</m:t>
        </m:r>
        <m:r>
          <m:rPr>
            <m:sty m:val="p"/>
          </m:rPr>
          <m:t>=</m:t>
        </m:r>
        <m:r>
          <m:rPr>
            <m:sty m:val="p"/>
          </m:rPr>
          <m:t>3</m:t>
        </m:r>
        <m:r>
          <m:rPr>
            <m:sty m:val="p"/>
          </m:rPr>
          <m:t>,</m:t>
        </m:r>
        <m:r>
          <m:rPr>
            <m:sty m:val="p"/>
          </m:rPr>
          <m:t>00</m:t>
        </m:r>
        <m:r>
          <m:rPr>
            <m:sty m:val="p"/>
          </m:rPr>
          <m:t>GHz</m:t>
        </m:r>
      </m:oMath>
      <w:r>
        <w:rPr/>
        <w:t xml:space="preserve">.</w:t>
      </w:r>
    </w:p>
    <w:p>
      <w:pPr>
        <w:spacing w:line="271" w:before="330" w:lineRule="auto"/>
      </w:pPr>
      <w:r>
        <w:rPr>
          <w:b/>
          <w:sz w:val="42"/>
        </w:rPr>
        <w:t xml:space="preserve">I) Principe du radar</w:t>
      </w:r>
    </w:p>
    <w:p>
      <w:pPr>
        <w:spacing w:after="220" w:lineRule="auto"/>
      </w:pPr>
      <w:r>
        <w:rPr>
          <w:rFonts w:eastAsia="Georgia" w:cs="Georgia" w:ascii="Georgia" w:hAnsi="Georgia"/>
        </w:rPr>
        <w:t xml:space="preserve">Un radar situé en O émet une onde électromagnétique en direction d'un obstacle métallique situé sur l'axe Oz appelé cible. L'onde sera considérée comme plane et l'obstacle placé orthogonalement à Oz, sera assimilé à un plan conducteur parfait de section S suffisamment grande pour que l'on puisse négliger effets de bord et diffraction. Les ondes se propagent dans l'air qui sera assimilé au vide pour ses propriétés électromagnétiques.</w:t>
      </w:r>
    </w:p>
    <w:p>
      <w:pPr>
        <w:spacing w:after="220" w:lineRule="auto"/>
      </w:pPr>
      <w:r>
        <w:rPr>
          <w:rFonts w:eastAsia="Georgia" w:cs="Georgia" w:ascii="Georgia" w:hAnsi="Georgia"/>
        </w:rPr>
        <w:t xml:space="preserve">L'amplitude du champ électrique de l'onde incidente est Eo, celle ci est monochromatique de pulsation </w:t>
      </w:r>
      <m:oMath>
        <m:r>
          <m:rPr>
            <m:sty m:val="i"/>
          </m:rPr>
          <m:t>ω</m:t>
        </m:r>
      </m:oMath>
      <w:r>
        <w:rPr>
          <w:rFonts w:eastAsia="Georgia" w:cs="Georgia" w:ascii="Georgia" w:hAnsi="Georgia"/>
        </w:rPr>
        <w:t xml:space="preserve"> et polarisée rectilignement selon la direction Ox.</w:t>
      </w:r>
      <w:r>
        <w:rPr/>
        <w:br w:type="textWrapping"/>
      </w:r>
      <w:r>
        <w:rPr>
          <w:rFonts w:eastAsia="Georgia" w:cs="Georgia" w:ascii="Georgia" w:hAnsi="Georgia"/>
        </w:rPr>
        <w:t xml:space="preserve">L'obstacle est situé en </w:t>
      </w:r>
      <m:oMath>
        <m:r>
          <m:rPr>
            <m:sty m:val="i"/>
          </m:rPr>
          <m:t>z</m:t>
        </m:r>
        <m:r>
          <m:rPr>
            <m:sty m:val="p"/>
          </m:rPr>
          <m:t>=</m:t>
        </m:r>
        <m:r>
          <m:rPr>
            <m:sty m:val="i"/>
          </m:rPr>
          <m:t>L</m:t>
        </m:r>
      </m:oMath>
      <w:r>
        <w:rPr/>
        <w:t xml:space="preserve">.</w:t>
      </w:r>
    </w:p>
    <w:p>
      <w:pPr>
        <w:numPr>
          <w:ilvl w:val="0"/>
          <w:numId w:val="2"/>
        </w:numPr>
        <w:spacing w:lineRule="auto"/>
      </w:pPr>
      <w:r>
        <w:rPr>
          <w:rFonts w:eastAsia="Georgia" w:cs="Georgia" w:ascii="Georgia" w:hAnsi="Georgia"/>
        </w:rPr>
        <w:t xml:space="preserve">Ecrire l'expression du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de l'onde incidente en un point </w:t>
      </w:r>
      <m:oMath>
        <m:r>
          <m:rPr>
            <m:sty m:val="i"/>
          </m:rPr>
          <m:t>M</m:t>
        </m:r>
      </m:oMath>
      <w:r>
        <w:rPr>
          <w:rFonts w:eastAsia="Georgia" w:cs="Georgia" w:ascii="Georgia" w:hAnsi="Georgia"/>
        </w:rPr>
        <w:t xml:space="preserve"> à un instant t.</w:t>
      </w:r>
    </w:p>
    <w:p>
      <w:pPr>
        <w:numPr>
          <w:ilvl w:val="0"/>
          <w:numId w:val="2"/>
        </w:numPr>
        <w:spacing w:lineRule="auto"/>
      </w:pPr>
      <w:r>
        <w:rPr>
          <w:rFonts w:eastAsia="Georgia" w:cs="Georgia" w:ascii="Georgia" w:hAnsi="Georgia"/>
        </w:rPr>
        <w:t xml:space="preserve">Que vaut le champ électrique dans le métal de la cible?</w:t>
      </w:r>
    </w:p>
    <w:p>
      <w:pPr>
        <w:numPr>
          <w:ilvl w:val="0"/>
          <w:numId w:val="2"/>
        </w:numPr>
        <w:spacing w:lineRule="auto"/>
      </w:pPr>
      <w:r>
        <w:rPr>
          <w:rFonts w:eastAsia="Georgia" w:cs="Georgia" w:ascii="Georgia" w:hAnsi="Georgia"/>
        </w:rPr>
        <w:t xml:space="preserve">Montrer qu'il existe nécessairement une onde réfléchie dont on donnera l'expression du champ électrique en un point </w:t>
      </w:r>
      <m:oMath>
        <m:r>
          <m:rPr>
            <m:sty m:val="i"/>
          </m:rPr>
          <m:t>M</m:t>
        </m:r>
      </m:oMath>
      <w:r>
        <w:rPr>
          <w:rFonts w:eastAsia="Georgia" w:cs="Georgia" w:ascii="Georgia" w:hAnsi="Georgia"/>
        </w:rPr>
        <w:t xml:space="preserve"> à un instant </w:t>
      </w:r>
      <m:oMath>
        <m:r>
          <m:rPr>
            <m:sty m:val="i"/>
          </m:rPr>
          <m:t>t</m:t>
        </m:r>
      </m:oMath>
      <w:r>
        <w:rPr/>
        <w:t xml:space="preserve">.</w:t>
      </w:r>
    </w:p>
    <w:p>
      <w:pPr>
        <w:numPr>
          <w:ilvl w:val="0"/>
          <w:numId w:val="2"/>
        </w:numPr>
        <w:spacing w:lineRule="auto"/>
      </w:pPr>
      <w:r>
        <w:rPr>
          <w:rFonts w:eastAsia="Georgia" w:cs="Georgia" w:ascii="Georgia" w:hAnsi="Georgia"/>
        </w:rPr>
        <w:t xml:space="preserve">Un radar émet une impulsion électromagnétique et reçoit un écho après une durée de </w:t>
      </w:r>
      <m:oMath>
        <m:r>
          <m:rPr>
            <m:sty m:val="p"/>
          </m:rPr>
          <m:t>2</m:t>
        </m:r>
        <m:r>
          <m:rPr>
            <m:sty m:val="p"/>
          </m:rPr>
          <m:t>,</m:t>
        </m:r>
        <m:r>
          <m:rPr>
            <m:sty m:val="p"/>
          </m:rPr>
          <m:t>60</m:t>
        </m:r>
        <m:r>
          <m:rPr>
            <m:nor/>
          </m:rPr>
          <m:t xml:space="preserve"> </m:t>
        </m:r>
        <m:r>
          <m:rPr>
            <m:sty m:val="p"/>
          </m:rPr>
          <m:t>ms</m:t>
        </m:r>
      </m:oMath>
      <w:r>
        <w:rPr/>
        <w:t xml:space="preserve">. A quelle distance L se trouve l'obstacle?</w:t>
      </w:r>
    </w:p>
    <w:p>
      <w:pPr>
        <w:spacing w:line="271" w:before="330" w:lineRule="auto"/>
      </w:pPr>
      <w:r>
        <w:rPr>
          <w:rFonts w:eastAsia="Georgia" w:cs="Georgia" w:ascii="Georgia" w:hAnsi="Georgia"/>
          <w:b/>
          <w:sz w:val="42"/>
        </w:rPr>
        <w:t xml:space="preserve">II) Etude du détecteur</w:t>
      </w:r>
    </w:p>
    <w:p>
      <w:pPr>
        <w:spacing w:after="220" w:lineRule="auto"/>
      </w:pPr>
      <w:r>
        <w:rPr>
          <w:rFonts w:eastAsia="Georgia" w:cs="Georgia" w:ascii="Georgia" w:hAnsi="Georgia"/>
        </w:rPr>
        <w:t xml:space="preserve">L'onde réfléchie est détectée par le radar. Le détecteur est modélisé par un cadre rectangulaire orienté de cotés </w:t>
      </w:r>
      <m:oMath>
        <m:r>
          <m:rPr>
            <m:sty m:val="p"/>
          </m:rPr>
          <m:t>h</m:t>
        </m:r>
        <m:r>
          <m:rPr>
            <m:sty m:val="p"/>
          </m:rPr>
          <m:t>=</m:t>
        </m:r>
        <m:r>
          <m:rPr>
            <m:sty m:val="p"/>
          </m:rPr>
          <m:t>5</m:t>
        </m:r>
        <m:r>
          <m:rPr>
            <m:sty m:val="p"/>
          </m:rPr>
          <m:t>,</m:t>
        </m:r>
        <m:r>
          <m:rPr>
            <m:sty m:val="p"/>
          </m:rPr>
          <m:t>00</m:t>
        </m:r>
        <m:r>
          <m:rPr>
            <m:nor/>
          </m:rPr>
          <m:t xml:space="preserve"> </m:t>
        </m:r>
        <m:r>
          <m:rPr>
            <m:sty m:val="p"/>
          </m:rPr>
          <m:t>mm</m:t>
        </m:r>
      </m:oMath>
      <w:r>
        <w:rPr/>
        <w:t xml:space="preserve"> selon Oz et </w:t>
      </w:r>
      <m:oMath>
        <m:r>
          <m:rPr>
            <m:sty m:val="p"/>
          </m:rPr>
          <m:t>I</m:t>
        </m:r>
        <m:r>
          <m:rPr>
            <m:sty m:val="p"/>
          </m:rPr>
          <m:t>=</m:t>
        </m:r>
        <m:r>
          <m:rPr>
            <m:sty m:val="p"/>
          </m:rPr>
          <m:t>10</m:t>
        </m:r>
        <m:r>
          <m:rPr>
            <m:sty m:val="p"/>
          </m:rPr>
          <m:t>,</m:t>
        </m:r>
        <m:r>
          <m:rPr>
            <m:sty m:val="p"/>
          </m:rPr>
          <m:t>0</m:t>
        </m:r>
        <m:r>
          <m:rPr>
            <m:nor/>
          </m:rPr>
          <m:t xml:space="preserve"> </m:t>
        </m:r>
        <m:r>
          <m:rPr>
            <m:sty m:val="p"/>
          </m:rPr>
          <m:t>cm</m:t>
        </m:r>
      </m:oMath>
      <w:r>
        <w:rPr/>
        <w:t xml:space="preserve"> selon Ox de vecteur normal </w:t>
      </w:r>
      <m:oMath>
        <m:acc>
          <m:accPr>
            <m:chr m:val="⃗"/>
          </m:accPr>
          <m:e>
            <m:r>
              <m:rPr>
                <m:sty m:val="i"/>
              </m:rPr>
              <m:t>n</m:t>
            </m:r>
          </m:e>
        </m:acc>
        <m:r>
          <m:rPr>
            <m:sty m:val="p"/>
          </m:rPr>
          <m:t>=</m:t>
        </m:r>
        <m:acc>
          <m:accPr>
            <m:chr m:val="⃗"/>
          </m:accPr>
          <m:e>
            <m:sSub>
              <m:sSubPr/>
              <m:e>
                <m:r>
                  <m:rPr>
                    <m:sty m:val="i"/>
                  </m:rPr>
                  <m:t>e</m:t>
                </m:r>
              </m:e>
              <m:sub>
                <m:r>
                  <m:rPr>
                    <m:sty m:val="i"/>
                  </m:rPr>
                  <m:t>y</m:t>
                </m:r>
              </m:sub>
            </m:sSub>
          </m:e>
        </m:acc>
      </m:oMath>
      <w:r>
        <w:rPr/>
        <w:t xml:space="preserve">, de centre </w:t>
      </w:r>
      <m:oMath>
        <m:r>
          <m:rPr>
            <m:sty m:val="p"/>
          </m:rPr>
          <m:t>z</m:t>
        </m:r>
        <m:r>
          <m:rPr>
            <m:sty m:val="p"/>
          </m:rPr>
          <m:t>=</m:t>
        </m:r>
        <m:r>
          <m:rPr>
            <m:sty m:val="p"/>
          </m:rPr>
          <m:t>0</m:t>
        </m:r>
      </m:oMath>
      <w:r>
        <w:rPr>
          <w:rFonts w:eastAsia="Georgia" w:cs="Georgia" w:ascii="Georgia" w:hAnsi="Georgia"/>
        </w:rPr>
        <w:t xml:space="preserve">. Sur ce cadre, supposé centré au point O , sont bobinés </w:t>
      </w:r>
      <m:oMath>
        <m:r>
          <m:rPr>
            <m:sty m:val="p"/>
          </m:rPr>
          <m:t>N</m:t>
        </m:r>
        <m:r>
          <m:rPr>
            <m:sty m:val="p"/>
          </m:rPr>
          <m:t>=</m:t>
        </m:r>
        <m:r>
          <m:rPr>
            <m:sty m:val="p"/>
          </m:rPr>
          <m:t>1000</m:t>
        </m:r>
      </m:oMath>
      <w:r>
        <w:rPr>
          <w:rFonts w:eastAsia="Georgia" w:cs="Georgia" w:ascii="Georgia" w:hAnsi="Georgia"/>
        </w:rPr>
        <w:t xml:space="preserve"> tours de fils en série, et reliés à un voltmètre électronique qui présente une grande impédance d'entrée.</w:t>
      </w:r>
      <w:r>
        <w:rPr/>
        <w:br w:type="textWrapping"/>
      </w:r>
    </w:p>
    <w:p>
      <w:pPr>
        <w:spacing w:lineRule="auto"/>
        <w:jc w:val="center"/>
      </w:pPr>
      <w:r>
        <w:rPr/>
        <w:drawing>
          <wp:inline distB="0" distL="0" distR="0" distT="0">
            <wp:extent cx="5486400" cy="2267228"/>
            <wp:effectExtent b="0" l="0" r="0" t="0"/>
            <wp:docPr id="1" name="image-56b3391ffcacaa1147227d6a1ba1ae51b5fa4525.jpg"/>
            <a:graphic>
              <a:graphicData uri="http://schemas.openxmlformats.org/drawingml/2006/picture">
                <pic:pic>
                  <pic:nvPicPr>
                    <pic:cNvPr id="1" name="image-56b3391ffcacaa1147227d6a1ba1ae51b5fa4525.jpg" descr=""/>
                    <pic:cNvPicPr/>
                  </pic:nvPicPr>
                  <pic:blipFill>
                    <a:blip r:embed="rId5" cstate="print"/>
                    <a:srcRect b="0" l="0" r="0" t="0"/>
                    <a:stretch>
                      <a:fillRect/>
                    </a:stretch>
                  </pic:blipFill>
                  <pic:spPr>
                    <a:xfrm>
                      <a:off x="0" y="0"/>
                      <a:ext cx="5486400" cy="2267228"/>
                    </a:xfrm>
                    <a:prstGeom prst="rect"/>
                  </pic:spPr>
                </pic:pic>
              </a:graphicData>
            </a:graphic>
          </wp:inline>
        </w:drawing>
      </w:r>
    </w:p>
    <w:p>
      <w:pPr>
        <w:spacing w:after="220" w:lineRule="auto"/>
      </w:pPr>
      <w:r>
        <w:rPr/>
        <w:br w:type="textWrapping"/>
      </w:r>
      <w:r>
        <w:rPr/>
        <w:t xml:space="preserve">1)</w:t>
      </w:r>
    </w:p>
    <w:p>
      <w:pPr>
        <w:spacing w:after="220" w:lineRule="auto"/>
      </w:pPr>
      <w:r>
        <w:rPr>
          <w:rFonts w:eastAsia="Georgia" w:cs="Georgia" w:ascii="Georgia" w:hAnsi="Georgia"/>
        </w:rPr>
        <w:t xml:space="preserve">1-a) Calculer la longueur d'onde de l'onde réfléchie, et montrer que l'on peut considérer que le champ magnétique de l'onde réfléchie est uniforme sur le détecteur. En utilisant cette modélisation, déterminer l'expression littérale du flux à travers le cadre du champ magnétique de cette onde réfléchie.</w:t>
      </w:r>
      <w:r>
        <w:rPr/>
        <w:br w:type="textWrapping"/>
      </w:r>
      <w:r>
        <w:rPr>
          <w:rFonts w:eastAsia="Georgia" w:cs="Georgia" w:ascii="Georgia" w:hAnsi="Georgia"/>
        </w:rPr>
        <w:t xml:space="preserve">1-b) En déduire l'expression de la valeur efficace de la tension instantanée détectée en fonction de Eo, </w:t>
      </w:r>
      <m:oMath>
        <m:r>
          <m:rPr>
            <m:sty m:val="p"/>
          </m:rPr>
          <m:t>C</m:t>
        </m:r>
        <m:r>
          <m:rPr>
            <m:sty m:val="p"/>
          </m:rPr>
          <m:t>,</m:t>
        </m:r>
        <m:r>
          <m:rPr>
            <m:sty m:val="i"/>
          </m:rPr>
          <m:t>ω</m:t>
        </m:r>
        <m:r>
          <m:rPr>
            <m:sty m:val="p"/>
          </m:rPr>
          <m:t>,</m:t>
        </m:r>
        <m:r>
          <m:rPr>
            <m:sty m:val="p"/>
          </m:rPr>
          <m:t>h</m:t>
        </m:r>
        <m:r>
          <m:rPr>
            <m:sty m:val="p"/>
          </m:rPr>
          <m:t>,</m:t>
        </m:r>
        <m:r>
          <m:rPr>
            <m:sty m:val="p"/>
          </m:rPr>
          <m:t>l</m:t>
        </m:r>
      </m:oMath>
      <w:r>
        <w:rPr/>
        <w:t xml:space="preserve"> et N .</w:t>
      </w:r>
      <w:r>
        <w:rPr/>
        <w:br w:type="textWrapping"/>
      </w:r>
      <w:r>
        <w:rPr>
          <w:rFonts w:eastAsia="Georgia" w:cs="Georgia" w:ascii="Georgia" w:hAnsi="Georgia"/>
        </w:rPr>
        <w:t xml:space="preserve">2) La plus petite valeur efficace de la tension détectable est, compte tenu des parasites, </w:t>
      </w:r>
      <m:oMath>
        <m:sSub>
          <m:sSubPr/>
          <m:e>
            <m:r>
              <m:rPr>
                <m:sty m:val="p"/>
              </m:rPr>
              <m:t>V</m:t>
            </m:r>
          </m:e>
          <m:sub>
            <m:sSub>
              <m:sSubPr/>
              <m:e>
                <m:r>
                  <m:rPr>
                    <m:sty m:val="p"/>
                  </m:rPr>
                  <m:t>s</m:t>
                </m:r>
              </m:e>
              <m:sub>
                <m:r>
                  <m:rPr>
                    <m:nor/>
                  </m:rPr>
                  <m:t>eff </m:t>
                </m:r>
              </m:sub>
            </m:sSub>
          </m:sub>
        </m:sSub>
        <m:r>
          <m:rPr>
            <m:sty m:val="p"/>
          </m:rPr>
          <m:t>=</m:t>
        </m:r>
        <m:r>
          <m:rPr>
            <m:sty m:val="p"/>
          </m:rPr>
          <m:t>0</m:t>
        </m:r>
        <m:r>
          <m:rPr>
            <m:sty m:val="p"/>
          </m:rPr>
          <m:t>,</m:t>
        </m:r>
        <m:r>
          <m:rPr>
            <m:sty m:val="p"/>
          </m:rPr>
          <m:t>01</m:t>
        </m:r>
        <m:r>
          <m:rPr>
            <m:sty m:val="p"/>
          </m:rPr>
          <m:t>mV</m:t>
        </m:r>
      </m:oMath>
      <w:r>
        <w:rPr/>
        <w:t xml:space="preserve">.</w:t>
      </w:r>
      <w:r>
        <w:rPr/>
        <w:br w:type="textWrapping"/>
      </w:r>
      <w:r>
        <w:rPr>
          <w:rFonts w:eastAsia="Georgia" w:cs="Georgia" w:ascii="Georgia" w:hAnsi="Georgia"/>
        </w:rPr>
        <w:t xml:space="preserve">2-a) Quelle est la plus petite valeur efficace de champ électrique réfléchi que l'on puisse détecter?</w:t>
      </w:r>
      <w:r>
        <w:rPr/>
        <w:br w:type="textWrapping"/>
      </w:r>
      <w:r>
        <w:rPr>
          <w:rFonts w:eastAsia="Georgia" w:cs="Georgia" w:ascii="Georgia" w:hAnsi="Georgia"/>
        </w:rPr>
        <w:t xml:space="preserve">2-b) Calculer à quelle puissance moyenne rayonnée par unité de surface la valeur efficace trouvée au 2-a correspond.</w:t>
      </w:r>
    </w:p>
    <w:p>
      <w:pPr>
        <w:spacing w:line="271" w:before="330" w:lineRule="auto"/>
      </w:pPr>
      <w:r>
        <w:rPr>
          <w:rFonts w:eastAsia="Georgia" w:cs="Georgia" w:ascii="Georgia" w:hAnsi="Georgia"/>
          <w:b/>
          <w:sz w:val="42"/>
        </w:rPr>
        <w:t xml:space="preserve">III) Etude générale du quide d'onde</w:t>
      </w:r>
    </w:p>
    <w:p>
      <w:pPr>
        <w:spacing w:after="220" w:lineRule="auto"/>
      </w:pPr>
      <w:r>
        <w:rPr>
          <w:rFonts w:eastAsia="Georgia" w:cs="Georgia" w:ascii="Georgia" w:hAnsi="Georgia"/>
        </w:rPr>
        <w:t xml:space="preserve">Pour être dirigée vers sa cible, l'onde émise est guidée au moyen d'un guide d'onde vers le foyer d'un miroir parabolique. Le guide d'onde se présente sous la forme d'un cylindre de génératrices parallèles à Oz , de section rectangulaire dans le plan Oxy. Les parois du cylindre sont formées d'un métal parfait. On cherche à propager une onde transverse électrique de pulsation </w:t>
      </w:r>
      <m:oMath>
        <m:r>
          <m:rPr>
            <m:sty m:val="i"/>
          </m:rPr>
          <m:t>ω</m:t>
        </m:r>
      </m:oMath>
      <w:r>
        <w:rPr>
          <w:rFonts w:eastAsia="Georgia" w:cs="Georgia" w:ascii="Georgia" w:hAnsi="Georgia"/>
        </w:rPr>
        <w:t xml:space="preserve"> dans l'espace vide situé à l'intérieur du guide, onde dont le champ électrique complexe est de la forme :</w:t>
      </w:r>
    </w:p>
    <w:p>
      <w:pPr>
        <w:spacing w:after="220" w:lineRule="auto"/>
      </w:pPr>
      <m:oMathPara>
        <m:oMath>
          <m:acc>
            <m:accPr>
              <m:chr m:val="⃗"/>
            </m:accPr>
            <m:e>
              <m:r>
                <m:rPr>
                  <m:sty m:val="i"/>
                </m:rPr>
                <m:t>E</m:t>
              </m:r>
            </m:e>
          </m:acc>
          <m:r>
            <m:rPr>
              <m:sty m:val="p"/>
            </m:rPr>
            <m:t>(</m:t>
          </m:r>
          <m:r>
            <m:rPr>
              <m:sty m:val="i"/>
            </m:rPr>
            <m:t>M</m:t>
          </m:r>
          <m:r>
            <m:rPr>
              <m:sty m:val="p"/>
            </m:rPr>
            <m:t>,</m:t>
          </m:r>
          <m:r>
            <m:rPr>
              <m:sty m:val="i"/>
            </m:rPr>
            <m:t>t</m:t>
          </m:r>
          <m:r>
            <m:rPr>
              <m:sty m:val="p"/>
            </m:rPr>
            <m:t>)</m:t>
          </m:r>
          <m:r>
            <m:rPr>
              <m:sty m:val="p"/>
            </m:rPr>
            <m:t>=</m:t>
          </m:r>
          <m:r>
            <m:rPr>
              <m:sty m:val="i"/>
            </m:rPr>
            <m:t>E</m:t>
          </m:r>
          <m:r>
            <m:rPr>
              <m:sty m:val="p"/>
            </m:rPr>
            <m:t>(</m:t>
          </m:r>
          <m:r>
            <m:rPr>
              <m:sty m:val="i"/>
            </m:rPr>
            <m:t>x</m:t>
          </m:r>
          <m:r>
            <m:rPr>
              <m:sty m:val="p"/>
            </m:rPr>
            <m:t>,</m:t>
          </m:r>
          <m:r>
            <m:rPr>
              <m:sty m:val="i"/>
            </m:rPr>
            <m:t>y</m:t>
          </m:r>
          <m:r>
            <m:rPr>
              <m:sty m:val="p"/>
            </m:rPr>
            <m:t>)</m:t>
          </m:r>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z</m:t>
              </m:r>
              <m:r>
                <m:rPr>
                  <m:sty m:val="p"/>
                </m:rPr>
                <m:t>)</m:t>
              </m:r>
            </m:sup>
          </m:sSup>
          <m:acc>
            <m:accPr>
              <m:chr m:val="⃗"/>
            </m:accPr>
            <m:e>
              <m:sSub>
                <m:sSubPr/>
                <m:e>
                  <m:r>
                    <m:rPr>
                      <m:sty m:val="i"/>
                    </m:rPr>
                    <m:t>u</m:t>
                  </m:r>
                </m:e>
                <m:sub>
                  <m:r>
                    <m:rPr>
                      <m:sty m:val="i"/>
                    </m:rPr>
                    <m:t>x</m:t>
                  </m:r>
                </m:sub>
              </m:sSub>
            </m:e>
          </m:acc>
          <m:r>
            <m:rPr>
              <m:sty m:val="p"/>
            </m:rPr>
            <m:t>.</m:t>
          </m:r>
        </m:oMath>
      </m:oMathPara>
    </w:p>
    <w:p>
      <w:pPr>
        <w:spacing w:after="220" w:lineRule="auto"/>
      </w:pPr>
      <w:r>
        <w:rPr/>
        <w:t xml:space="preserve">vide</w:t>
      </w:r>
      <w:r>
        <w:rPr/>
        <w:br w:type="textWrapping"/>
      </w:r>
    </w:p>
    <w:p>
      <w:pPr>
        <w:spacing w:lineRule="auto"/>
        <w:jc w:val="center"/>
      </w:pPr>
      <w:r>
        <w:rPr/>
        <w:drawing>
          <wp:inline distB="0" distL="0" distR="0" distT="0">
            <wp:extent cx="5486400" cy="1883156"/>
            <wp:effectExtent b="0" l="0" r="0" t="0"/>
            <wp:docPr id="2" name="image-ca0673db686273b580886887f8c68044ecf58df9.jpg"/>
            <a:graphic>
              <a:graphicData uri="http://schemas.openxmlformats.org/drawingml/2006/picture">
                <pic:pic>
                  <pic:nvPicPr>
                    <pic:cNvPr id="2" name="image-ca0673db686273b580886887f8c68044ecf58df9.jpg" descr=""/>
                    <pic:cNvPicPr/>
                  </pic:nvPicPr>
                  <pic:blipFill>
                    <a:blip r:embed="rId6" cstate="print"/>
                    <a:srcRect b="0" l="0" r="0" t="0"/>
                    <a:stretch>
                      <a:fillRect/>
                    </a:stretch>
                  </pic:blipFill>
                  <pic:spPr>
                    <a:xfrm>
                      <a:off x="0" y="0"/>
                      <a:ext cx="5486400" cy="1883156"/>
                    </a:xfrm>
                    <a:prstGeom prst="rect"/>
                  </pic:spPr>
                </pic:pic>
              </a:graphicData>
            </a:graphic>
          </wp:inline>
        </w:drawing>
      </w:r>
    </w:p>
    <w:p>
      <w:pPr>
        <w:spacing w:after="220" w:lineRule="auto"/>
      </w:pPr>
      <w:r>
        <w:rPr/>
        <w:t xml:space="preserve">Le guide est de hauteur a selon Oy et de longueur b selon Ox (voir figure ci-dessus).</w:t>
      </w:r>
    </w:p>
    <w:p>
      <w:pPr>
        <w:numPr>
          <w:ilvl w:val="0"/>
          <w:numId w:val="3"/>
        </w:numPr>
        <w:spacing w:lineRule="auto"/>
      </w:pPr>
      <w:r>
        <w:rPr>
          <w:rFonts w:eastAsia="Georgia" w:cs="Georgia" w:ascii="Georgia" w:hAnsi="Georgia"/>
        </w:rPr>
        <w:t xml:space="preserve">Rappeler les quatre équations de Maxwell dans le vide ( </w:t>
      </w:r>
      <m:oMath>
        <m:r>
          <m:rPr>
            <m:sty m:val="i"/>
          </m:rPr>
          <m:t>ρ</m:t>
        </m:r>
        <m:r>
          <m:rPr>
            <m:sty m:val="p"/>
          </m:rPr>
          <m:t>=</m:t>
        </m:r>
        <m:r>
          <m:rPr>
            <m:sty m:val="p"/>
          </m:rPr>
          <m:t>0</m:t>
        </m:r>
        <m:r>
          <m:rPr>
            <m:sty m:val="p"/>
          </m:rPr>
          <m:t>,</m:t>
        </m:r>
        <m:acc>
          <m:accPr>
            <m:chr m:val="⃗"/>
          </m:accPr>
          <m:e>
            <m:r>
              <m:rPr>
                <m:sty m:val="i"/>
              </m:rPr>
              <m:t>j</m:t>
            </m:r>
          </m:e>
        </m:acc>
        <m:r>
          <m:rPr>
            <m:sty m:val="p"/>
          </m:rPr>
          <m:t>=</m:t>
        </m:r>
        <m:acc>
          <m:accPr>
            <m:chr m:val="⃗"/>
          </m:accPr>
          <m:e>
            <m:r>
              <m:rPr>
                <m:sty m:val="p"/>
              </m:rPr>
              <m:t>0</m:t>
            </m:r>
          </m:e>
        </m:acc>
      </m:oMath>
      <w:r>
        <w:rPr/>
        <w:t xml:space="preserve"> ) .</w:t>
      </w:r>
    </w:p>
    <w:p>
      <w:pPr>
        <w:numPr>
          <w:ilvl w:val="0"/>
          <w:numId w:val="3"/>
        </w:numPr>
        <w:spacing w:lineRule="auto"/>
      </w:pPr>
      <w:r>
        <w:rPr>
          <w:rFonts w:eastAsia="Georgia" w:cs="Georgia" w:ascii="Georgia" w:hAnsi="Georgia"/>
        </w:rPr>
        <w:t xml:space="preserve">Montrer que, nécessairement, la fonction </w:t>
      </w:r>
      <m:oMath>
        <m:r>
          <m:rPr>
            <m:sty m:val="i"/>
          </m:rPr>
          <m:t>E</m:t>
        </m:r>
        <m:r>
          <m:rPr>
            <m:sty m:val="p"/>
          </m:rPr>
          <m:t>(</m:t>
        </m:r>
        <m:r>
          <m:rPr>
            <m:sty m:val="i"/>
          </m:rPr>
          <m:t>x</m:t>
        </m:r>
        <m:r>
          <m:rPr>
            <m:sty m:val="p"/>
          </m:rPr>
          <m:t>,</m:t>
        </m:r>
        <m:r>
          <m:rPr>
            <m:sty m:val="i"/>
          </m:rPr>
          <m:t>y</m:t>
        </m:r>
        <m:r>
          <m:rPr>
            <m:sty m:val="p"/>
          </m:rPr>
          <m:t>)</m:t>
        </m:r>
      </m:oMath>
      <w:r>
        <w:rPr>
          <w:rFonts w:eastAsia="Georgia" w:cs="Georgia" w:ascii="Georgia" w:hAnsi="Georgia"/>
        </w:rPr>
        <w:t xml:space="preserve"> ne dépend que de y. On posera ensuite </w:t>
      </w:r>
      <m:oMath>
        <m:r>
          <m:rPr>
            <m:sty m:val="i"/>
          </m:rPr>
          <m:t>E</m:t>
        </m:r>
        <m:r>
          <m:rPr>
            <m:sty m:val="p"/>
          </m:rPr>
          <m:t>(</m:t>
        </m:r>
        <m:r>
          <m:rPr>
            <m:sty m:val="i"/>
          </m:rPr>
          <m:t>x</m:t>
        </m:r>
        <m:r>
          <m:rPr>
            <m:sty m:val="p"/>
          </m:rPr>
          <m:t>,</m:t>
        </m:r>
        <m:r>
          <m:rPr>
            <m:sty m:val="i"/>
          </m:rPr>
          <m:t>y</m:t>
        </m:r>
        <m:r>
          <m:rPr>
            <m:sty m:val="p"/>
          </m:rPr>
          <m:t>)</m:t>
        </m:r>
        <m:r>
          <m:rPr>
            <m:sty m:val="p"/>
          </m:rPr>
          <m:t>=</m:t>
        </m:r>
        <m:r>
          <m:rPr>
            <m:sty m:val="i"/>
          </m:rPr>
          <m:t>E</m:t>
        </m:r>
        <m:r>
          <m:rPr>
            <m:sty m:val="p"/>
          </m:rPr>
          <m:t>(</m:t>
        </m:r>
        <m:r>
          <m:rPr>
            <m:sty m:val="i"/>
          </m:rPr>
          <m:t>y</m:t>
        </m:r>
        <m:r>
          <m:rPr>
            <m:sty m:val="p"/>
          </m:rPr>
          <m:t>)</m:t>
        </m:r>
      </m:oMath>
    </w:p>
    <w:p>
      <w:pPr>
        <w:numPr>
          <w:ilvl w:val="0"/>
          <w:numId w:val="3"/>
        </w:numPr>
        <w:spacing w:lineRule="auto"/>
      </w:pPr>
      <w:r>
        <w:rPr>
          <w:rFonts w:eastAsia="Georgia" w:cs="Georgia" w:ascii="Georgia" w:hAnsi="Georgia"/>
        </w:rPr>
        <w:t xml:space="preserve">Etablir l'équation de propagation (dite de d'Alembert) du champ électrique dans le vide.</w:t>
      </w:r>
    </w:p>
    <w:p>
      <w:pPr>
        <w:numPr>
          <w:ilvl w:val="0"/>
          <w:numId w:val="3"/>
        </w:numPr>
        <w:spacing w:lineRule="auto"/>
      </w:pPr>
      <w:r>
        <w:rPr>
          <w:rFonts w:eastAsia="Georgia" w:cs="Georgia" w:ascii="Georgia" w:hAnsi="Georgia"/>
        </w:rPr>
        <w:t xml:space="preserve">En déduire l'équation différentielle vérifiée par </w:t>
      </w:r>
      <m:oMath>
        <m:r>
          <m:rPr>
            <m:sty m:val="p"/>
          </m:rPr>
          <m:t>E</m:t>
        </m:r>
        <m:r>
          <m:rPr>
            <m:sty m:val="p"/>
          </m:rPr>
          <m:t>(</m:t>
        </m:r>
        <m:r>
          <m:rPr>
            <m:sty m:val="p"/>
          </m:rPr>
          <m:t>y</m:t>
        </m:r>
        <m:r>
          <m:rPr>
            <m:sty m:val="p"/>
          </m:rPr>
          <m:t>)</m:t>
        </m:r>
      </m:oMath>
      <w:r>
        <w:rPr/>
        <w:t xml:space="preserve">; on posera: </w:t>
      </w:r>
      <m:oMath>
        <m:sSup>
          <m:sSupPr/>
          <m:e>
            <m:r>
              <m:rPr>
                <m:sty m:val="i"/>
              </m:rPr>
              <m:t>χ</m:t>
            </m:r>
          </m:e>
          <m:sup>
            <m:r>
              <m:rPr>
                <m:sty m:val="p"/>
              </m:rPr>
              <m:t>2</m:t>
            </m:r>
          </m:sup>
        </m:sSup>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r>
          <m:rPr>
            <m:sty m:val="p"/>
          </m:rPr>
          <m:t>−</m:t>
        </m:r>
        <m:sSup>
          <m:sSupPr/>
          <m:e>
            <m:r>
              <m:rPr>
                <m:sty m:val="i"/>
              </m:rPr>
              <m:t>k</m:t>
            </m:r>
          </m:e>
          <m:sup>
            <m:r>
              <m:rPr>
                <m:sty m:val="p"/>
              </m:rPr>
              <m:t>2</m:t>
            </m:r>
          </m:sup>
        </m:sSup>
      </m:oMath>
      <w:r>
        <w:rPr/>
        <w:t xml:space="preserve">.</w:t>
      </w:r>
    </w:p>
    <w:p>
      <w:pPr>
        <w:numPr>
          <w:ilvl w:val="0"/>
          <w:numId w:val="3"/>
        </w:numPr>
        <w:spacing w:lineRule="auto"/>
      </w:pPr>
      <w:r>
        <w:rPr>
          <w:rFonts w:eastAsia="Georgia" w:cs="Georgia" w:ascii="Georgia" w:hAnsi="Georgia"/>
        </w:rPr>
        <w:t xml:space="preserve">Rappeler les relations de passage du champ électromagnétique à la traversée d'une surface pouvant être chargée et parcourue par des courants surfaciques.</w:t>
      </w:r>
    </w:p>
    <w:p>
      <w:pPr>
        <w:spacing w:after="220" w:lineRule="auto"/>
      </w:pPr>
      <w:r>
        <w:rPr>
          <w:rFonts w:eastAsia="Georgia" w:cs="Georgia" w:ascii="Georgia" w:hAnsi="Georgia"/>
        </w:rPr>
        <w:t xml:space="preserve">6-a) Déterminer, en la justifiant soigneusement, la valeur de </w:t>
      </w:r>
      <m:oMath>
        <m:r>
          <m:rPr>
            <m:sty m:val="i"/>
          </m:rPr>
          <m:t>E</m:t>
        </m:r>
        <m:r>
          <m:rPr>
            <m:sty m:val="p"/>
          </m:rPr>
          <m:t>(</m:t>
        </m:r>
        <m:r>
          <m:rPr>
            <m:sty m:val="i"/>
          </m:rPr>
          <m:t>y</m:t>
        </m:r>
        <m:r>
          <m:rPr>
            <m:sty m:val="p"/>
          </m:rPr>
          <m:t>)</m:t>
        </m:r>
      </m:oMath>
      <w:r>
        <w:rPr/>
        <w:t xml:space="preserve"> en </w:t>
      </w:r>
      <m:oMath>
        <m:r>
          <m:rPr>
            <m:sty m:val="i"/>
          </m:rPr>
          <m:t>y</m:t>
        </m:r>
        <m:r>
          <m:rPr>
            <m:sty m:val="p"/>
          </m:rPr>
          <m:t>=</m:t>
        </m:r>
        <m:r>
          <m:rPr>
            <m:sty m:val="p"/>
          </m:rPr>
          <m:t>0</m:t>
        </m:r>
      </m:oMath>
      <w:r>
        <w:rPr/>
        <w:t xml:space="preserve"> et en </w:t>
      </w:r>
      <m:oMath>
        <m:r>
          <m:rPr>
            <m:sty m:val="i"/>
          </m:rPr>
          <m:t>y</m:t>
        </m:r>
        <m:r>
          <m:rPr>
            <m:sty m:val="p"/>
          </m:rPr>
          <m:t>=</m:t>
        </m:r>
        <m:r>
          <m:rPr>
            <m:sty m:val="i"/>
          </m:rPr>
          <m:t>a</m:t>
        </m:r>
      </m:oMath>
      <w:r>
        <w:rPr/>
        <w:t xml:space="preserve">.</w:t>
      </w:r>
      <w:r>
        <w:rPr/>
        <w:br w:type="textWrapping"/>
      </w:r>
      <w:r>
        <w:rPr>
          <w:rFonts w:eastAsia="Georgia" w:cs="Georgia" w:ascii="Georgia" w:hAnsi="Georgia"/>
        </w:rPr>
        <w:t xml:space="preserve">6-b) Résoudre l'équation vérifiée par </w:t>
      </w:r>
      <m:oMath>
        <m:r>
          <m:rPr>
            <m:sty m:val="p"/>
          </m:rPr>
          <m:t>E</m:t>
        </m:r>
        <m:r>
          <m:rPr>
            <m:sty m:val="p"/>
          </m:rPr>
          <m:t>(</m:t>
        </m:r>
        <m:r>
          <m:rPr>
            <m:sty m:val="p"/>
          </m:rPr>
          <m:t>y</m:t>
        </m:r>
        <m:r>
          <m:rPr>
            <m:sty m:val="p"/>
          </m:rPr>
          <m:t>)</m:t>
        </m:r>
      </m:oMath>
      <w:r>
        <w:rPr/>
        <w:t xml:space="preserve"> en supposant que </w:t>
      </w:r>
      <m:oMath>
        <m:sSup>
          <m:sSupPr/>
          <m:e>
            <m:r>
              <m:rPr>
                <m:sty m:val="i"/>
              </m:rPr>
              <m:t>χ</m:t>
            </m:r>
          </m:e>
          <m:sup>
            <m:r>
              <m:rPr>
                <m:sty m:val="p"/>
              </m:rPr>
              <m:t>2</m:t>
            </m:r>
          </m:sup>
        </m:sSup>
        <m:r>
          <m:rPr>
            <m:sty m:val="p"/>
          </m:rPr>
          <m:t>&gt;</m:t>
        </m:r>
        <m:r>
          <m:rPr>
            <m:sty m:val="p"/>
          </m:rPr>
          <m:t>0</m:t>
        </m:r>
      </m:oMath>
      <w:r>
        <w:rPr/>
        <w:t xml:space="preserve">, avec </w:t>
      </w:r>
      <m:oMath>
        <m:r>
          <m:rPr>
            <m:sty m:val="i"/>
          </m:rPr>
          <m:t>χ</m:t>
        </m:r>
        <m:r>
          <m:rPr>
            <m:sty m:val="p"/>
          </m:rPr>
          <m:t>&gt;</m:t>
        </m:r>
        <m:r>
          <m:rPr>
            <m:sty m:val="p"/>
          </m:rPr>
          <m:t>0</m:t>
        </m:r>
      </m:oMath>
      <w:r>
        <w:rPr/>
        <w:t xml:space="preserve">; on introduira l'amplitude </w:t>
      </w:r>
      <m:oMath>
        <m:sSub>
          <m:sSubPr/>
          <m:e>
            <m:r>
              <m:rPr>
                <m:sty m:val="i"/>
              </m:rPr>
              <m:t>E</m:t>
            </m:r>
          </m:e>
          <m:sub>
            <m:r>
              <m:rPr>
                <m:sty m:val="p"/>
              </m:rPr>
              <m:t>0</m:t>
            </m:r>
          </m:sub>
        </m:sSub>
        <m:r>
          <m:rPr>
            <m:sty m:val="p"/>
          </m:rPr>
          <m:t>=</m:t>
        </m:r>
        <m:r>
          <m:rPr>
            <m:sty m:val="p"/>
          </m:rPr>
          <m:t>Sup</m:t>
        </m:r>
        <m:d>
          <m:dPr>
            <m:begChr m:val="("/>
            <m:endChr m:val=")"/>
            <m:ctrlPr>
              <w:rPr>
                <w:rFonts w:ascii="Cambria Math" w:hAnsi="Cambria Math"/>
              </w:rPr>
            </m:ctrlPr>
          </m:dPr>
          <m:e>
            <m:d>
              <m:dPr>
                <m:begChr m:val="|"/>
                <m:endChr m:val="|"/>
                <m:ctrlPr>
                  <w:rPr>
                    <w:rFonts w:ascii="Cambria Math" w:hAnsi="Cambria Math"/>
                  </w:rPr>
                </m:ctrlPr>
              </m:dPr>
              <m:e>
                <m:sSub>
                  <m:sSubPr/>
                  <m:e>
                    <m:r>
                      <m:rPr>
                        <m:sty m:val="i"/>
                      </m:rPr>
                      <m:t>E</m:t>
                    </m:r>
                  </m:e>
                  <m:sub>
                    <m:r>
                      <m:rPr>
                        <m:sty m:val="p"/>
                      </m:rPr>
                      <m:t>0</m:t>
                    </m:r>
                  </m:sub>
                </m:sSub>
                <m:r>
                  <m:rPr>
                    <m:sty m:val="p"/>
                  </m:rPr>
                  <m:t>(</m:t>
                </m:r>
                <m:r>
                  <m:rPr>
                    <m:sty m:val="i"/>
                  </m:rPr>
                  <m:t>x</m:t>
                </m:r>
                <m:r>
                  <m:rPr>
                    <m:sty m:val="p"/>
                  </m:rPr>
                  <m:t>)</m:t>
                </m:r>
              </m:e>
            </m:d>
          </m:e>
        </m:d>
      </m:oMath>
      <w:r>
        <w:rPr>
          <w:rFonts w:eastAsia="Georgia" w:cs="Georgia" w:ascii="Georgia" w:hAnsi="Georgia"/>
        </w:rPr>
        <w:t xml:space="preserve">, supposée non nulle.</w:t>
      </w:r>
    </w:p>
    <w:p>
      <w:pPr>
        <w:spacing w:after="220" w:lineRule="auto"/>
      </w:pPr>
      <w:r>
        <w:rPr>
          <w:rFonts w:eastAsia="Georgia" w:cs="Georgia" w:ascii="Georgia" w:hAnsi="Georgia"/>
        </w:rPr>
        <w:t xml:space="preserve">En déduire que, nécessairement, </w:t>
      </w:r>
      <m:oMath>
        <m:r>
          <m:rPr>
            <m:sty m:val="i"/>
          </m:rPr>
          <m:t>χ</m:t>
        </m:r>
        <m:r>
          <m:rPr>
            <m:sty m:val="p"/>
          </m:rPr>
          <m:t>=</m:t>
        </m:r>
        <m:f>
          <m:fPr>
            <m:ctrlPr>
              <w:rPr>
                <w:rFonts w:ascii="Cambria Math" w:hAnsi="Cambria Math"/>
              </w:rPr>
            </m:ctrlPr>
          </m:fPr>
          <m:num>
            <m:r>
              <m:rPr>
                <m:sty m:val="i"/>
              </m:rPr>
              <m:t>n</m:t>
            </m:r>
            <m:r>
              <m:rPr>
                <m:sty m:val="i"/>
              </m:rPr>
              <m:t>π</m:t>
            </m:r>
          </m:num>
          <m:den>
            <m:r>
              <m:rPr>
                <m:sty m:val="i"/>
              </m:rPr>
              <m:t>a</m:t>
            </m:r>
          </m:den>
        </m:f>
      </m:oMath>
      <w:r>
        <w:rPr/>
        <w:t xml:space="preserve">, avec n entier strictement positif. Pourrait-il y avoir une solution si </w:t>
      </w:r>
      <m:oMath>
        <m:sSup>
          <m:sSupPr/>
          <m:e>
            <m:r>
              <m:rPr>
                <m:sty m:val="i"/>
              </m:rPr>
              <m:t>χ</m:t>
            </m:r>
          </m:e>
          <m:sup>
            <m:r>
              <m:rPr>
                <m:sty m:val="p"/>
              </m:rPr>
              <m:t>2</m:t>
            </m:r>
          </m:sup>
        </m:sSup>
      </m:oMath>
      <w:r>
        <w:rPr>
          <w:rFonts w:eastAsia="Georgia" w:cs="Georgia" w:ascii="Georgia" w:hAnsi="Georgia"/>
        </w:rPr>
        <w:t xml:space="preserve"> était négatif ou nul ?</w:t>
      </w:r>
    </w:p>
    <w:p>
      <w:pPr>
        <w:spacing w:after="220" w:lineRule="auto"/>
      </w:pPr>
      <w:r>
        <w:rPr/>
        <w:t xml:space="preserve">Dans toute la suite, on suppose que </w:t>
      </w:r>
      <m:oMath>
        <m:r>
          <m:rPr>
            <m:sty m:val="i"/>
          </m:rPr>
          <m:t>χ</m:t>
        </m:r>
        <m:r>
          <m:rPr>
            <m:sty m:val="p"/>
          </m:rPr>
          <m:t>=</m:t>
        </m:r>
        <m:f>
          <m:fPr>
            <m:ctrlPr>
              <w:rPr>
                <w:rFonts w:ascii="Cambria Math" w:hAnsi="Cambria Math"/>
              </w:rPr>
            </m:ctrlPr>
          </m:fPr>
          <m:num>
            <m:r>
              <m:rPr>
                <m:sty m:val="i"/>
              </m:rPr>
              <m:t>n</m:t>
            </m:r>
            <m:r>
              <m:rPr>
                <m:sty m:val="i"/>
              </m:rPr>
              <m:t>π</m:t>
            </m:r>
          </m:num>
          <m:den>
            <m:r>
              <m:rPr>
                <m:sty m:val="i"/>
              </m:rPr>
              <m:t>a</m:t>
            </m:r>
          </m:den>
        </m:f>
      </m:oMath>
      <w:r>
        <w:rPr/>
        <w:t xml:space="preserve"> avec n entier strictement positif.</w:t>
      </w:r>
      <w:r>
        <w:rPr/>
        <w:br w:type="textWrapping"/>
      </w:r>
      <w:r>
        <w:rPr>
          <w:rFonts w:eastAsia="Georgia" w:cs="Georgia" w:ascii="Georgia" w:hAnsi="Georgia"/>
        </w:rPr>
        <w:t xml:space="preserve">7) Déterminer le champ magnétique sous forme complexe puis sous forme réelle. Quelles conditions limites (relations de continuité) doit-il vérifier ? Est ce le cas ?</w:t>
      </w:r>
      <w:r>
        <w:rPr/>
        <w:br w:type="textWrapping"/>
      </w:r>
      <w:r>
        <w:rPr/>
        <w:t xml:space="preserve">8) Calculer le vecteur de Poynting, puis sa moyenne temporelle.</w:t>
      </w:r>
      <w:r>
        <w:rPr/>
        <w:br w:type="textWrapping"/>
      </w:r>
      <w:r>
        <w:rPr>
          <w:rFonts w:eastAsia="Georgia" w:cs="Georgia" w:ascii="Georgia" w:hAnsi="Georgia"/>
        </w:rPr>
        <w:t xml:space="preserve">9) Déterminer la puissance moyenne traversant une section droite du guide d'onde.</w:t>
      </w:r>
      <w:r>
        <w:rPr/>
        <w:br w:type="textWrapping"/>
      </w:r>
      <w:r>
        <w:rPr>
          <w:rFonts w:eastAsia="Georgia" w:cs="Georgia" w:ascii="Georgia" w:hAnsi="Georgia"/>
        </w:rPr>
        <w:t xml:space="preserve">10) Conséquences:</w:t>
      </w:r>
    </w:p>
    <w:p>
      <w:pPr>
        <w:spacing w:after="220" w:lineRule="auto"/>
      </w:pPr>
      <w:r>
        <w:rPr/>
        <w:t xml:space="preserve">10-a) Que se passerait-il si </w:t>
      </w:r>
      <m:oMath>
        <m:sSup>
          <m:sSupPr/>
          <m:e>
            <m:r>
              <m:rPr>
                <m:sty m:val="i"/>
              </m:rPr>
              <m:t>k</m:t>
            </m:r>
          </m:e>
          <m:sup>
            <m:r>
              <m:rPr>
                <m:sty m:val="p"/>
              </m:rPr>
              <m:t>2</m:t>
            </m:r>
          </m:sup>
        </m:sSup>
      </m:oMath>
      <w:r>
        <w:rPr>
          <w:rFonts w:eastAsia="Georgia" w:cs="Georgia" w:ascii="Georgia" w:hAnsi="Georgia"/>
        </w:rPr>
        <w:t xml:space="preserve"> était négatif ? En déduire que le guide d'onde est un filtre passe-haut dont on déterminera la pulsation de coupure </w:t>
      </w:r>
      <m:oMath>
        <m:r>
          <m:rPr>
            <m:sty m:val="i"/>
          </m:rPr>
          <m:t>ω</m:t>
        </m:r>
      </m:oMath>
      <w:r>
        <w:rPr/>
        <w:t xml:space="preserve">.</w:t>
      </w:r>
      <w:r>
        <w:rPr/>
        <w:br w:type="textWrapping"/>
      </w:r>
      <w:r>
        <w:rPr/>
        <w:t xml:space="preserve">10-b) </w:t>
      </w:r>
      <m:oMath>
        <m:r>
          <m:rPr>
            <m:sty m:val="i"/>
          </m:rPr>
          <m:t>a</m:t>
        </m:r>
        <m:r>
          <m:rPr>
            <m:sty m:val="p"/>
          </m:rPr>
          <m:t>=</m:t>
        </m:r>
        <m:r>
          <m:rPr>
            <m:sty m:val="p"/>
          </m:rPr>
          <m:t>10</m:t>
        </m:r>
        <m:r>
          <m:rPr>
            <m:nor/>
          </m:rPr>
          <m:t xml:space="preserve"> </m:t>
        </m:r>
        <m:r>
          <m:rPr>
            <m:sty m:val="p"/>
          </m:rPr>
          <m:t>cm</m:t>
        </m:r>
      </m:oMath>
      <w:r>
        <w:rPr>
          <w:rFonts w:eastAsia="Georgia" w:cs="Georgia" w:ascii="Georgia" w:hAnsi="Georgia"/>
        </w:rPr>
        <w:t xml:space="preserve">. Calculer la fréquence de coupure </w:t>
      </w:r>
      <m:oMath>
        <m:sSub>
          <m:sSubPr/>
          <m:e>
            <m:r>
              <m:rPr>
                <m:sty m:val="i"/>
              </m:rPr>
              <m:t>f</m:t>
            </m:r>
          </m:e>
          <m:sub>
            <m:r>
              <m:rPr>
                <m:sty m:val="i"/>
              </m:rPr>
              <m:t>c</m:t>
            </m:r>
          </m:sub>
        </m:sSub>
      </m:oMath>
      <w:r>
        <w:rPr>
          <w:rFonts w:eastAsia="Georgia" w:cs="Georgia" w:ascii="Georgia" w:hAnsi="Georgia"/>
        </w:rPr>
        <w:t xml:space="preserve">. Dans quel domaine est-elle située ?</w:t>
      </w:r>
      <w:r>
        <w:rPr/>
        <w:br w:type="textWrapping"/>
      </w:r>
      <w:r>
        <w:rPr>
          <w:rFonts w:eastAsia="Georgia" w:cs="Georgia" w:ascii="Georgia" w:hAnsi="Georgia"/>
        </w:rPr>
        <w:t xml:space="preserve">10-c) La fréquence étant </w:t>
      </w:r>
      <m:oMath>
        <m:r>
          <m:rPr>
            <m:sty m:val="i"/>
          </m:rPr>
          <m:t>f</m:t>
        </m:r>
        <m:r>
          <m:rPr>
            <m:sty m:val="p"/>
          </m:rPr>
          <m:t>=</m:t>
        </m:r>
        <m:r>
          <m:rPr>
            <m:sty m:val="p"/>
          </m:rPr>
          <m:t>3</m:t>
        </m:r>
        <m:r>
          <m:rPr>
            <m:sty m:val="p"/>
          </m:rPr>
          <m:t>,</m:t>
        </m:r>
        <m:r>
          <m:rPr>
            <m:sty m:val="p"/>
          </m:rPr>
          <m:t>00</m:t>
        </m:r>
        <m:r>
          <m:rPr>
            <m:sty m:val="p"/>
          </m:rPr>
          <m:t>GHz</m:t>
        </m:r>
      </m:oMath>
      <w:r>
        <w:rPr/>
        <w:t xml:space="preserve">, quelles sont les valeurs possibles de l'entier positif n ?</w:t>
      </w:r>
      <w:r>
        <w:rPr/>
        <w:br w:type="textWrapping"/>
      </w:r>
      <w:r>
        <w:rPr/>
        <w:t xml:space="preserve">On donne </w:t>
      </w:r>
      <m:oMath>
        <m:r>
          <m:rPr>
            <m:sty m:val="p"/>
          </m:rPr>
          <m:t>n</m:t>
        </m:r>
        <m:r>
          <m:rPr>
            <m:sty m:val="p"/>
          </m:rPr>
          <m:t>=</m:t>
        </m:r>
        <m:r>
          <m:rPr>
            <m:sty m:val="p"/>
          </m:rPr>
          <m:t>1</m:t>
        </m:r>
        <m:r>
          <m:rPr>
            <m:sty m:val="p"/>
          </m:rPr>
          <m:t>,</m:t>
        </m:r>
        <m:r>
          <m:rPr>
            <m:sty m:val="p"/>
          </m:rPr>
          <m:t>a</m:t>
        </m:r>
        <m:r>
          <m:rPr>
            <m:sty m:val="p"/>
          </m:rPr>
          <m:t>=</m:t>
        </m:r>
        <m:r>
          <m:rPr>
            <m:sty m:val="p"/>
          </m:rPr>
          <m:t>b</m:t>
        </m:r>
      </m:oMath>
      <w:r>
        <w:rPr>
          <w:rFonts w:eastAsia="Georgia" w:cs="Georgia" w:ascii="Georgia" w:hAnsi="Georgia"/>
        </w:rPr>
        <w:t xml:space="preserve">, et la puissance moyenne rayonnée par la source vaut </w:t>
      </w:r>
      <m:oMath>
        <m:r>
          <m:rPr>
            <m:sty m:val="i"/>
          </m:rPr>
          <m:t>P</m:t>
        </m:r>
        <m:r>
          <m:rPr>
            <m:sty m:val="p"/>
          </m:rPr>
          <m:t>=</m:t>
        </m:r>
        <m:r>
          <m:rPr>
            <m:sty m:val="p"/>
          </m:rPr>
          <m:t>1</m:t>
        </m:r>
        <m:r>
          <m:rPr>
            <m:sty m:val="p"/>
          </m:rPr>
          <m:t>,</m:t>
        </m:r>
        <m:r>
          <m:rPr>
            <m:sty m:val="p"/>
          </m:rPr>
          <m:t>00</m:t>
        </m:r>
        <m:r>
          <m:rPr>
            <m:nor/>
          </m:rPr>
          <m:t xml:space="preserve"> </m:t>
        </m:r>
        <m:r>
          <m:rPr>
            <m:sty m:val="p"/>
          </m:rPr>
          <m:t>mW</m:t>
        </m:r>
      </m:oMath>
      <w:r>
        <w:rPr>
          <w:rFonts w:eastAsia="Georgia" w:cs="Georgia" w:ascii="Georgia" w:hAnsi="Georgia"/>
        </w:rPr>
        <w:t xml:space="preserve">. En déduire la valeur de l'amplitude Eo du champ électrique.</w:t>
      </w:r>
    </w:p>
    <w:p>
      <w:pPr>
        <w:spacing w:line="271" w:before="330" w:lineRule="auto"/>
      </w:pPr>
      <w:r>
        <w:rPr>
          <w:b/>
          <w:sz w:val="42"/>
        </w:rPr>
        <w:t xml:space="preserve">IV Effets de dissipation.</w:t>
      </w:r>
    </w:p>
    <w:p>
      <w:pPr>
        <w:spacing w:after="220" w:lineRule="auto"/>
      </w:pPr>
      <w:r>
        <w:rPr>
          <w:rFonts w:eastAsia="Georgia" w:cs="Georgia" w:ascii="Georgia" w:hAnsi="Georgia"/>
        </w:rPr>
        <w:t xml:space="preserve">En fait les parois du guide sont faites d'un métal réel de conductivité </w:t>
      </w:r>
      <m:oMath>
        <m:r>
          <m:rPr>
            <m:sty m:val="i"/>
          </m:rPr>
          <m:t>γ</m:t>
        </m:r>
      </m:oMath>
      <w:r>
        <w:rPr>
          <w:rFonts w:eastAsia="Georgia" w:cs="Georgia" w:ascii="Georgia" w:hAnsi="Georgia"/>
        </w:rPr>
        <w:t xml:space="preserve">. L'objet de cette partie est d'estimer la fraction d'énergie perdue par dissipation dans les parois. Le métal est un bon conducteur ; sa conductivité vaut </w:t>
      </w:r>
      <m:oMath>
        <m:r>
          <m:rPr>
            <m:sty m:val="i"/>
          </m:rPr>
          <m:t>γ</m:t>
        </m:r>
        <m:r>
          <m:rPr>
            <m:sty m:val="p"/>
          </m:rPr>
          <m:t>=</m:t>
        </m:r>
        <m:sSup>
          <m:sSupPr/>
          <m:e>
            <m:r>
              <m:rPr>
                <m:sty m:val="p"/>
              </m:rPr>
              <m:t>10</m:t>
            </m:r>
          </m:e>
          <m:sup>
            <m:r>
              <m:rPr>
                <m:sty m:val="p"/>
              </m:rPr>
              <m:t>6</m:t>
            </m:r>
          </m:sup>
        </m:sSup>
        <m:r>
          <m:rPr>
            <m:nor/>
          </m:rPr>
          <m:t xml:space="preserve"> </m:t>
        </m:r>
        <m:r>
          <m:rPr>
            <m:sty m:val="p"/>
          </m:rPr>
          <m:t>S</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Pour étudier cet effet, on considère, pour simplifier les calculs, que le métal emplit tout le demi-espace </w:t>
      </w:r>
      <m:oMath>
        <m:r>
          <m:rPr>
            <m:sty m:val="i"/>
          </m:rPr>
          <m:t>y</m:t>
        </m:r>
        <m:r>
          <m:rPr>
            <m:sty m:val="p"/>
          </m:rPr>
          <m:t>&gt;</m:t>
        </m:r>
        <m:r>
          <m:rPr>
            <m:sty m:val="p"/>
          </m:rPr>
          <m:t>0</m:t>
        </m:r>
      </m:oMath>
      <w:r>
        <w:rPr/>
        <w:t xml:space="preserve">, le demi espace </w:t>
      </w:r>
      <m:oMath>
        <m:r>
          <m:rPr>
            <m:sty m:val="i"/>
          </m:rPr>
          <m:t>y</m:t>
        </m:r>
        <m:r>
          <m:rPr>
            <m:sty m:val="p"/>
          </m:rPr>
          <m:t>&lt;</m:t>
        </m:r>
        <m:r>
          <m:rPr>
            <m:sty m:val="p"/>
          </m:rPr>
          <m:t>0</m:t>
        </m:r>
      </m:oMath>
      <w:r>
        <w:rPr>
          <w:rFonts w:eastAsia="Georgia" w:cs="Georgia" w:ascii="Georgia" w:hAnsi="Georgia"/>
        </w:rPr>
        <w:t xml:space="preserve"> étant vide.</w:t>
      </w:r>
      <w:r>
        <w:rPr/>
        <w:br w:type="textWrapping"/>
      </w:r>
      <w:r>
        <w:rPr>
          <w:rFonts w:eastAsia="Georgia" w:cs="Georgia" w:ascii="Georgia" w:hAnsi="Georgia"/>
        </w:rPr>
        <w:t xml:space="preserve">On considérera qu'en tout point du métal la densité volumique de charge est nulle.</w:t>
      </w:r>
    </w:p>
    <w:p>
      <w:pPr>
        <w:numPr>
          <w:ilvl w:val="0"/>
          <w:numId w:val="4"/>
        </w:numPr>
        <w:spacing w:lineRule="auto"/>
      </w:pPr>
      <w:r>
        <w:rPr>
          <w:rFonts w:eastAsia="Georgia" w:cs="Georgia" w:ascii="Georgia" w:hAnsi="Georgia"/>
        </w:rPr>
        <w:t xml:space="preserve">Ecrire les équations de Maxwell dans le métal. Montrer que l'on peut numériquement, à la fréquence considérée, négliger le "courant de déplacement" devant le courant de conduction, dans l'équation de Maxwell-Ampère.</w:t>
      </w:r>
    </w:p>
    <w:p>
      <w:pPr>
        <w:numPr>
          <w:ilvl w:val="0"/>
          <w:numId w:val="4"/>
        </w:numPr>
        <w:spacing w:lineRule="auto"/>
      </w:pPr>
      <w:r>
        <w:rPr>
          <w:rFonts w:eastAsia="Georgia" w:cs="Georgia" w:ascii="Georgia" w:hAnsi="Georgia"/>
        </w:rPr>
        <w:t xml:space="preserve">En déduire l'équation de propagation du champ électrique dans le métal.</w:t>
      </w:r>
    </w:p>
    <w:p>
      <w:pPr>
        <w:numPr>
          <w:ilvl w:val="0"/>
          <w:numId w:val="4"/>
        </w:numPr>
        <w:spacing w:lineRule="auto"/>
      </w:pPr>
      <w:r>
        <w:rPr/>
        <w:t xml:space="preserve">On cherche, cette fois, une solution de la forme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r>
          <m:rPr>
            <m:sty m:val="i"/>
          </m:rPr>
          <m:t>E</m:t>
        </m:r>
        <m:sSub>
          <m:sSubPr/>
          <m:e>
            <m:r>
              <m:rPr>
                <m:sty m:val="i"/>
              </m:rPr>
              <m:t>o</m:t>
            </m:r>
          </m:e>
          <m:sub>
            <m:r>
              <m:rPr>
                <m:sty m:val="i"/>
              </m:rPr>
              <m:t>t</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y</m:t>
                </m:r>
              </m:e>
            </m:d>
          </m:sup>
        </m:sSup>
        <m:acc>
          <m:accPr>
            <m:chr m:val="⃗"/>
          </m:accPr>
          <m:e>
            <m:sSub>
              <m:sSubPr/>
              <m:e>
                <m:r>
                  <m:rPr>
                    <m:sty m:val="i"/>
                  </m:rPr>
                  <m:t>u</m:t>
                </m:r>
              </m:e>
              <m:sub>
                <m:r>
                  <m:rPr>
                    <m:sty m:val="i"/>
                  </m:rPr>
                  <m:t>x</m:t>
                </m:r>
              </m:sub>
            </m:sSub>
          </m:e>
        </m:acc>
        <m:r>
          <m:rPr>
            <m:sty m:val="p"/>
          </m:rPr>
          <m:t>,</m:t>
        </m:r>
        <m:r>
          <m:rPr>
            <m:sty m:val="i"/>
          </m:rPr>
          <m:t>E</m:t>
        </m:r>
        <m:sSub>
          <m:sSubPr/>
          <m:e>
            <m:r>
              <m:rPr>
                <m:sty m:val="i"/>
              </m:rPr>
              <m:t>o</m:t>
            </m:r>
          </m:e>
          <m:sub>
            <m:r>
              <m:rPr>
                <m:sty m:val="i"/>
              </m:rPr>
              <m:t>t</m:t>
            </m:r>
          </m:sub>
        </m:sSub>
      </m:oMath>
      <w:r>
        <w:rPr>
          <w:rFonts w:eastAsia="Georgia" w:cs="Georgia" w:ascii="Georgia" w:hAnsi="Georgia"/>
        </w:rPr>
        <w:t xml:space="preserve"> étant un réel positif.</w:t>
      </w:r>
      <w:r>
        <w:rPr/>
        <w:br w:type="textWrapping"/>
      </w:r>
      <w:r>
        <w:rPr>
          <w:rFonts w:eastAsia="Georgia" w:cs="Georgia" w:ascii="Georgia" w:hAnsi="Georgia"/>
        </w:rPr>
        <w:t xml:space="preserve">3-a) Montrer que l'équation de dispersion est </w:t>
      </w:r>
      <m:oMath>
        <m:sSup>
          <m:sSupPr/>
          <m:e>
            <m:r>
              <m:rPr>
                <m:sty m:val="p"/>
              </m:rPr>
              <m:t>k</m:t>
            </m:r>
          </m:e>
          <m:sup>
            <m:r>
              <m:rPr>
                <m:sty m:val="i"/>
              </m:rPr>
              <m:t>′</m:t>
            </m:r>
            <m:r>
              <m:rPr>
                <m:sty m:val="p"/>
              </m:rPr>
              <m:t>2</m:t>
            </m:r>
          </m:sup>
        </m:sSup>
        <m:r>
          <m:rPr>
            <m:sty m:val="p"/>
          </m:rPr>
          <m:t>=</m:t>
        </m:r>
        <m:r>
          <m:rPr>
            <m:sty m:val="p"/>
          </m:rPr>
          <m:t>−</m:t>
        </m:r>
        <m:r>
          <m:rPr>
            <m:sty m:val="p"/>
          </m:rPr>
          <m:t>i</m:t>
        </m:r>
        <m:r>
          <m:rPr>
            <m:sty m:val="i"/>
          </m:rPr>
          <m:t>μ</m:t>
        </m:r>
        <m:r>
          <m:rPr>
            <m:sty m:val="p"/>
          </m:rPr>
          <m:t>o</m:t>
        </m:r>
        <m:r>
          <m:rPr>
            <m:sty m:val="i"/>
          </m:rPr>
          <m:t>γ</m:t>
        </m:r>
        <m:r>
          <m:rPr>
            <m:sty m:val="i"/>
          </m:rPr>
          <m:t>ω</m:t>
        </m:r>
      </m:oMath>
      <w:r>
        <w:rPr>
          <w:rFonts w:eastAsia="Georgia" w:cs="Georgia" w:ascii="Georgia" w:hAnsi="Georgia"/>
        </w:rPr>
        <w:t xml:space="preserve">, et la résoudre, en posant préalablement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i"/>
                      </m:rPr>
                      <m:t>o</m:t>
                    </m:r>
                  </m:sub>
                </m:sSub>
                <m:r>
                  <m:rPr>
                    <m:sty m:val="i"/>
                  </m:rPr>
                  <m:t>γ</m:t>
                </m:r>
                <m:r>
                  <m:rPr>
                    <m:sty m:val="i"/>
                  </m:rPr>
                  <m:t>ω</m:t>
                </m:r>
              </m:den>
            </m:f>
          </m:e>
        </m:rad>
      </m:oMath>
      <w:r>
        <w:rPr/>
        <w:t xml:space="preserve">.</w:t>
      </w:r>
      <w:r>
        <w:rPr/>
        <w:br w:type="textWrapping"/>
      </w:r>
      <w:r>
        <w:rPr/>
        <w:t xml:space="preserve">3-b) Montrer que la seule solution possible est de la forme :</w:t>
      </w:r>
    </w:p>
    <w:p>
      <w:pPr>
        <w:spacing w:after="220" w:lineRule="auto"/>
      </w:pPr>
      <m:oMathPara>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r>
            <m:rPr>
              <m:sty m:val="i"/>
            </m:rPr>
            <m:t>E</m:t>
          </m:r>
          <m:sSub>
            <m:sSubPr/>
            <m:e>
              <m:r>
                <m:rPr>
                  <m:sty m:val="i"/>
                </m:rPr>
                <m:t>o</m:t>
              </m:r>
            </m:e>
            <m:sub>
              <m:r>
                <m:rPr>
                  <m:sty m:val="i"/>
                </m:rPr>
                <m:t>t</m:t>
              </m:r>
            </m:sub>
          </m:sSub>
          <m:sSup>
            <m:sSupPr/>
            <m:e>
              <m:r>
                <m:rPr>
                  <m:sty m:val="i"/>
                </m:rPr>
                <m:t>e</m:t>
              </m:r>
            </m:e>
            <m:sup>
              <m:r>
                <m:rPr>
                  <m:sty m:val="p"/>
                </m:rPr>
                <m:t>−</m:t>
              </m:r>
              <m:f>
                <m:fPr>
                  <m:ctrlPr>
                    <w:rPr>
                      <w:rFonts w:ascii="Cambria Math" w:hAnsi="Cambria Math"/>
                    </w:rPr>
                  </m:ctrlPr>
                </m:fPr>
                <m:num>
                  <m:r>
                    <m:rPr>
                      <m:sty m:val="i"/>
                    </m:rPr>
                    <m:t>y</m:t>
                  </m:r>
                </m:num>
                <m:den>
                  <m:r>
                    <m:rPr>
                      <m:sty m:val="i"/>
                    </m:rPr>
                    <m:t>δ</m:t>
                  </m:r>
                </m:den>
              </m:f>
            </m:sup>
          </m:sSup>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y</m:t>
                      </m:r>
                    </m:num>
                    <m:den>
                      <m:r>
                        <m:rPr>
                          <m:sty m:val="i"/>
                        </m:rPr>
                        <m:t>δ</m:t>
                      </m:r>
                    </m:den>
                  </m:f>
                </m:e>
              </m:d>
            </m:sup>
          </m:sSup>
          <m:acc>
            <m:accPr>
              <m:chr m:val="⃗"/>
            </m:accPr>
            <m:e>
              <m:sSub>
                <m:sSubPr/>
                <m:e>
                  <m:r>
                    <m:rPr>
                      <m:sty m:val="i"/>
                    </m:rPr>
                    <m:t>u</m:t>
                  </m:r>
                </m:e>
                <m:sub>
                  <m:r>
                    <m:rPr>
                      <m:sty m:val="i"/>
                    </m:rPr>
                    <m:t>x</m:t>
                  </m:r>
                </m:sub>
              </m:sSub>
            </m:e>
          </m:acc>
        </m:oMath>
      </m:oMathPara>
    </w:p>
    <w:p>
      <w:pPr>
        <w:spacing w:after="220" w:lineRule="auto"/>
      </w:pPr>
      <m:oMath>
        <m:r>
          <m:rPr>
            <m:sty m:val="i"/>
          </m:rPr>
          <m:t>δ</m:t>
        </m:r>
      </m:oMath>
      <w:r>
        <w:rPr>
          <w:rFonts w:eastAsia="Georgia" w:cs="Georgia" w:ascii="Georgia" w:hAnsi="Georgia"/>
        </w:rPr>
        <w:t xml:space="preserve"> est nommée "épaisseur de peau" ; commenter physiquement cette dénomination. Calculer la valeur numérique de </w:t>
      </w:r>
      <m:oMath>
        <m:r>
          <m:rPr>
            <m:sty m:val="i"/>
          </m:rPr>
          <m:t>δ</m:t>
        </m:r>
      </m:oMath>
      <w:r>
        <w:rPr/>
        <w:t xml:space="preserve">, avec </w:t>
      </w:r>
      <m:oMath>
        <m:r>
          <m:rPr>
            <m:sty m:val="p"/>
          </m:rPr>
          <m:t>f</m:t>
        </m:r>
        <m:r>
          <m:rPr>
            <m:sty m:val="p"/>
          </m:rPr>
          <m:t>=</m:t>
        </m:r>
        <m:r>
          <m:rPr>
            <m:sty m:val="p"/>
          </m:rPr>
          <m:t>3</m:t>
        </m:r>
        <m:r>
          <m:rPr>
            <m:sty m:val="p"/>
          </m:rPr>
          <m:t>,</m:t>
        </m:r>
        <m:r>
          <m:rPr>
            <m:sty m:val="p"/>
          </m:rPr>
          <m:t>00</m:t>
        </m:r>
        <m:r>
          <m:rPr>
            <m:sty m:val="p"/>
          </m:rPr>
          <m:t>GHz</m:t>
        </m:r>
      </m:oMath>
      <w:r>
        <w:rPr/>
        <w:t xml:space="preserve">. Commenter la valeur obtenue.</w:t>
      </w:r>
      <w:r>
        <w:rPr/>
        <w:br w:type="textWrapping"/>
      </w:r>
      <w:r>
        <w:rPr>
          <w:rFonts w:eastAsia="Georgia" w:cs="Georgia" w:ascii="Georgia" w:hAnsi="Georgia"/>
        </w:rPr>
        <w:t xml:space="preserve">4) En déduire l'expression de la densité volumique complexe, puis réelle, de courant à tout instant; calculer la puissance moyenne dissipée par effet Joule dans une portion de métal</w:t>
      </w:r>
      <w:r>
        <w:rPr/>
        <w:br w:type="textWrapping"/>
      </w:r>
      <w:r>
        <w:rPr/>
        <w:t xml:space="preserve">de section </w:t>
      </w:r>
      <m:oMath>
        <m:r>
          <m:rPr>
            <m:sty m:val="i"/>
          </m:rPr>
          <m:t>S</m:t>
        </m:r>
      </m:oMath>
      <w:r>
        <w:rPr/>
        <w:t xml:space="preserve"> dans le plan </w:t>
      </w:r>
      <m:oMath>
        <m:r>
          <m:rPr>
            <m:sty m:val="i"/>
          </m:rPr>
          <m:t>x</m:t>
        </m:r>
        <m:r>
          <m:rPr>
            <m:sty m:val="i"/>
          </m:rPr>
          <m:t>O</m:t>
        </m:r>
        <m:r>
          <m:rPr>
            <m:sty m:val="i"/>
          </m:rPr>
          <m:t>z</m:t>
        </m:r>
      </m:oMath>
      <w:r>
        <w:rPr/>
        <w:t xml:space="preserve"> et d'extension infinie selon </w:t>
      </w:r>
      <m:oMath>
        <m:r>
          <m:rPr>
            <m:sty m:val="i"/>
          </m:rPr>
          <m:t>O</m:t>
        </m:r>
        <m:r>
          <m:rPr>
            <m:sty m:val="i"/>
          </m:rPr>
          <m:t>y</m:t>
        </m:r>
      </m:oMath>
      <w:r>
        <w:rPr/>
        <w:t xml:space="preserve"> ( </w:t>
      </w:r>
      <m:oMath>
        <m:r>
          <m:rPr>
            <m:sty m:val="i"/>
          </m:rPr>
          <m:t>y</m:t>
        </m:r>
      </m:oMath>
      <w:r>
        <w:rPr/>
        <w:t xml:space="preserve"> compris entre </w:t>
      </w:r>
      <m:oMath>
        <m:r>
          <m:rPr>
            <m:sty m:val="i"/>
          </m:rPr>
          <m:t>O</m:t>
        </m:r>
      </m:oMath>
      <w:r>
        <w:rPr/>
        <w:t xml:space="preserve"> et </w:t>
      </w:r>
      <m:oMath>
        <m:r>
          <m:rPr>
            <m:sty m:val="p"/>
          </m:rPr>
          <m:t>+</m:t>
        </m:r>
        <m:r>
          <m:rPr>
            <m:sty m:val="p"/>
          </m:rPr>
          <m:t>∞</m:t>
        </m:r>
      </m:oMath>
      <w:r>
        <w:rPr/>
        <w:t xml:space="preserve"> ), en fonction de Eot, notamment.</w:t>
      </w:r>
      <w:r>
        <w:rPr/>
        <w:br w:type="textWrapping"/>
      </w:r>
      <w:r>
        <w:rPr>
          <w:rFonts w:eastAsia="Georgia" w:cs="Georgia" w:ascii="Georgia" w:hAnsi="Georgia"/>
        </w:rPr>
        <w:t xml:space="preserve">5) L'épaisseur de peau </w:t>
      </w:r>
      <m:oMath>
        <m:r>
          <m:rPr>
            <m:sty m:val="i"/>
          </m:rPr>
          <m:t>δ</m:t>
        </m:r>
      </m:oMath>
      <w:r>
        <w:rPr>
          <w:rFonts w:eastAsia="Georgia" w:cs="Georgia" w:ascii="Georgia" w:hAnsi="Georgia"/>
        </w:rPr>
        <w:t xml:space="preserve"> étant petite, on peut ici modéliser la distribution de courant par une distribution surfacique </w:t>
      </w:r>
      <m:oMath>
        <m:sSub>
          <m:sSubPr/>
          <m:e>
            <m:acc>
              <m:accPr>
                <m:chr m:val="⃗"/>
              </m:accPr>
              <m:e>
                <m:r>
                  <m:rPr>
                    <m:sty m:val="i"/>
                  </m:rPr>
                  <m:t>j</m:t>
                </m:r>
              </m:e>
            </m:acc>
          </m:e>
          <m:sub>
            <m:r>
              <m:rPr>
                <m:sty m:val="i"/>
              </m:rPr>
              <m:t>s</m:t>
            </m:r>
          </m:sub>
        </m:sSub>
      </m:oMath>
      <w:r>
        <w:rPr/>
        <w:t xml:space="preserve">.</w:t>
      </w:r>
      <w:r>
        <w:rPr/>
        <w:br w:type="textWrapping"/>
      </w:r>
      <w:r>
        <w:rPr/>
        <w:t xml:space="preserve">5-a) Justifier que </w:t>
      </w:r>
      <m:oMath>
        <m:sSub>
          <m:sSubPr/>
          <m:e>
            <m:acc>
              <m:accPr>
                <m:chr m:val="⃗"/>
              </m:accPr>
              <m:e>
                <m:r>
                  <m:rPr>
                    <m:sty m:val="i"/>
                  </m:rPr>
                  <m:t>j</m:t>
                </m:r>
              </m:e>
            </m:acc>
          </m:e>
          <m:sub>
            <m:r>
              <m:rPr>
                <m:sty m:val="i"/>
              </m:rPr>
              <m:t>s</m:t>
            </m:r>
          </m:sub>
        </m:sSub>
        <m:r>
          <m:rPr>
            <m:sty m:val="p"/>
          </m:rPr>
          <m:t>=</m:t>
        </m:r>
        <m:nary>
          <m:naryPr>
            <m:chr m:val="∫"/>
            <m:limLoc m:val="subSup"/>
            <m:grow m:val="1"/>
          </m:naryPr>
          <m:sub>
            <m:r>
              <m:rPr>
                <m:sty m:val="p"/>
              </m:rPr>
              <m:t>0</m:t>
            </m:r>
          </m:sub>
          <m:sup>
            <m:r>
              <m:rPr>
                <m:sty m:val="p"/>
              </m:rPr>
              <m:t>∞</m:t>
            </m:r>
          </m:sup>
          <m:e>
            <m:r>
              <m:rPr>
                <m:sty m:val="p"/>
              </m:rPr>
              <m:t xml:space="preserve"> </m:t>
            </m:r>
          </m:e>
        </m:nary>
        <m:acc>
          <m:accPr>
            <m:chr m:val="⃗"/>
          </m:accPr>
          <m:e>
            <m:r>
              <m:rPr>
                <m:sty m:val="i"/>
              </m:rPr>
              <m:t>j</m:t>
            </m:r>
          </m:e>
        </m:acc>
        <m:r>
          <m:rPr>
            <m:sty m:val="i"/>
          </m:rPr>
          <m:t>d</m:t>
        </m:r>
        <m:r>
          <m:rPr>
            <m:sty m:val="i"/>
          </m:rPr>
          <m:t>y</m:t>
        </m:r>
      </m:oMath>
      <w:r>
        <w:rPr>
          <w:rFonts w:eastAsia="Georgia" w:cs="Georgia" w:ascii="Georgia" w:hAnsi="Georgia"/>
        </w:rPr>
        <w:t xml:space="preserve">; déterminer </w:t>
      </w:r>
      <m:oMath>
        <m:sSub>
          <m:sSubPr/>
          <m:e>
            <m:acc>
              <m:accPr>
                <m:chr m:val="⃗"/>
              </m:accPr>
              <m:e>
                <m:r>
                  <m:rPr>
                    <m:sty m:val="i"/>
                  </m:rPr>
                  <m:t>j</m:t>
                </m:r>
              </m:e>
            </m:acc>
          </m:e>
          <m:sub>
            <m:r>
              <m:rPr>
                <m:sty m:val="i"/>
              </m:rPr>
              <m:t>s</m:t>
            </m:r>
          </m:sub>
        </m:sSub>
      </m:oMath>
      <w:r>
        <w:rPr>
          <w:rFonts w:eastAsia="Georgia" w:cs="Georgia" w:ascii="Georgia" w:hAnsi="Georgia"/>
        </w:rPr>
        <w:t xml:space="preserve">, densité surfacique complexe, puis </w:t>
      </w:r>
      <m:oMath>
        <m:sSub>
          <m:sSubPr/>
          <m:e>
            <m:acc>
              <m:accPr>
                <m:chr m:val="⃗"/>
              </m:accPr>
              <m:e>
                <m:r>
                  <m:rPr>
                    <m:sty m:val="i"/>
                  </m:rPr>
                  <m:t>j</m:t>
                </m:r>
              </m:e>
            </m:acc>
          </m:e>
          <m:sub>
            <m:r>
              <m:rPr>
                <m:sty m:val="i"/>
              </m:rPr>
              <m:t>s</m:t>
            </m:r>
          </m:sub>
        </m:sSub>
      </m:oMath>
      <w:r>
        <w:rPr/>
        <w:t xml:space="preserve">.</w:t>
      </w:r>
      <w:r>
        <w:rPr/>
        <w:br w:type="textWrapping"/>
      </w:r>
      <w:r>
        <w:rPr>
          <w:rFonts w:eastAsia="Georgia" w:cs="Georgia" w:ascii="Georgia" w:hAnsi="Georgia"/>
        </w:rPr>
        <w:t xml:space="preserve">5-b) En déduire le lien entre la puissance moyenne dissipée à la question 4, S, </w:t>
      </w:r>
      <m:oMath>
        <m:r>
          <m:rPr>
            <m:sty m:val="i"/>
          </m:rPr>
          <m:t>δ</m:t>
        </m:r>
        <m:r>
          <m:rPr>
            <m:sty m:val="p"/>
          </m:rPr>
          <m:t>,</m:t>
        </m:r>
        <m:r>
          <m:rPr>
            <m:sty m:val="i"/>
          </m:rPr>
          <m:t>γ</m:t>
        </m:r>
      </m:oMath>
      <w:r>
        <w:rPr/>
        <w:t xml:space="preserve"> et la valeur efficace de </w:t>
      </w:r>
      <m:oMath>
        <m:sSub>
          <m:sSubPr/>
          <m:e>
            <m:r>
              <m:rPr>
                <m:sty m:val="i"/>
              </m:rPr>
              <m:t>j</m:t>
            </m:r>
          </m:e>
          <m:sub>
            <m:r>
              <m:rPr>
                <m:sty m:val="i"/>
              </m:rPr>
              <m:t>s</m:t>
            </m:r>
          </m:sub>
        </m:sSub>
      </m:oMath>
      <w:r>
        <w:rPr/>
        <w:t xml:space="preserve">.</w:t>
      </w:r>
      <w:r>
        <w:rPr/>
        <w:br w:type="textWrapping"/>
      </w:r>
      <w:r>
        <w:rPr>
          <w:rFonts w:eastAsia="Georgia" w:cs="Georgia" w:ascii="Georgia" w:hAnsi="Georgia"/>
        </w:rPr>
        <w:t xml:space="preserve">6) Pour estimer l'effet des pertes dans le cas d'un guide d'onde rectangulaire formé d'un métal de conductivité </w:t>
      </w:r>
      <m:oMath>
        <m:r>
          <m:rPr>
            <m:sty m:val="i"/>
          </m:rPr>
          <m:t>γ</m:t>
        </m:r>
      </m:oMath>
      <w:r>
        <w:rPr>
          <w:rFonts w:eastAsia="Georgia" w:cs="Georgia" w:ascii="Georgia" w:hAnsi="Georgia"/>
        </w:rPr>
        <w:t xml:space="preserve"> élevée on conserve la solution trouvée en III) pour un mode </w:t>
      </w:r>
      <m:oMath>
        <m:r>
          <m:rPr>
            <m:sty m:val="i"/>
          </m:rPr>
          <m:t>n</m:t>
        </m:r>
      </m:oMath>
      <w:r>
        <w:rPr>
          <w:rFonts w:eastAsia="Georgia" w:cs="Georgia" w:ascii="Georgia" w:hAnsi="Georgia"/>
        </w:rPr>
        <w:t xml:space="preserve"> quelconque en remplaçant l'amplitude Eo introduite au III.6.b par une fonction de </w:t>
      </w:r>
      <m:oMath>
        <m:r>
          <m:rPr>
            <m:sty m:val="i"/>
          </m:rPr>
          <m:t>z</m:t>
        </m:r>
      </m:oMath>
      <w:r>
        <w:rPr>
          <w:rFonts w:eastAsia="Georgia" w:cs="Georgia" w:ascii="Georgia" w:hAnsi="Georgia"/>
        </w:rPr>
        <w:t xml:space="preserve">, notée </w:t>
      </w:r>
      <m:oMath>
        <m:r>
          <m:rPr>
            <m:sty m:val="p"/>
          </m:rPr>
          <m:t>Eo</m:t>
        </m:r>
        <m:r>
          <m:rPr>
            <m:sty m:val="p"/>
          </m:rPr>
          <m:t>(</m:t>
        </m:r>
        <m:r>
          <m:rPr>
            <m:sty m:val="p"/>
          </m:rPr>
          <m:t>z</m:t>
        </m:r>
        <m:r>
          <m:rPr>
            <m:sty m:val="p"/>
          </m:rPr>
          <m:t>)</m:t>
        </m:r>
      </m:oMath>
      <w:r>
        <w:rPr/>
        <w:t xml:space="preserve"> et a priori inconnue.</w:t>
      </w:r>
      <w:r>
        <w:rPr/>
        <w:br w:type="textWrapping"/>
      </w:r>
      <w:r>
        <w:rPr>
          <w:rFonts w:eastAsia="Georgia" w:cs="Georgia" w:ascii="Georgia" w:hAnsi="Georgia"/>
        </w:rPr>
        <w:t xml:space="preserve">6-a) En assimilant le métal à un métal parfait, déterminer la densité surfacique de courant sur les parois du guide situées en </w:t>
      </w:r>
      <m:oMath>
        <m:r>
          <m:rPr>
            <m:sty m:val="i"/>
          </m:rPr>
          <m:t>y</m:t>
        </m:r>
        <m:r>
          <m:rPr>
            <m:sty m:val="p"/>
          </m:rPr>
          <m:t>=</m:t>
        </m:r>
        <m:r>
          <m:rPr>
            <m:sty m:val="p"/>
          </m:rPr>
          <m:t>0</m:t>
        </m:r>
      </m:oMath>
      <w:r>
        <w:rPr/>
        <w:t xml:space="preserve"> et en </w:t>
      </w:r>
      <m:oMath>
        <m:r>
          <m:rPr>
            <m:sty m:val="i"/>
          </m:rPr>
          <m:t>y</m:t>
        </m:r>
        <m:r>
          <m:rPr>
            <m:sty m:val="p"/>
          </m:rPr>
          <m:t>=</m:t>
        </m:r>
        <m:r>
          <m:rPr>
            <m:sty m:val="i"/>
          </m:rPr>
          <m:t>a</m:t>
        </m:r>
      </m:oMath>
      <w:r>
        <w:rPr/>
        <w:t xml:space="preserve">.</w:t>
      </w:r>
      <w:r>
        <w:rPr/>
        <w:br w:type="textWrapping"/>
      </w:r>
      <w:r>
        <w:rPr>
          <w:rFonts w:eastAsia="Georgia" w:cs="Georgia" w:ascii="Georgia" w:hAnsi="Georgia"/>
        </w:rPr>
        <w:t xml:space="preserve">6-b) Montrer que la puissance moyenne dissipée sur une tranche dz de guide en ne tenant compte que des pertes dues aux parois précédentes est donnée par:</w:t>
      </w:r>
    </w:p>
    <w:p>
      <w:pPr>
        <w:spacing w:after="220" w:lineRule="auto"/>
      </w:pPr>
      <m:oMathPara>
        <m:oMath>
          <m:r>
            <m:rPr>
              <m:sty m:val="i"/>
            </m:rPr>
            <m:t>d</m:t>
          </m:r>
          <m:r>
            <m:rPr>
              <m:sty m:val="i"/>
            </m:rPr>
            <m:t>P</m:t>
          </m:r>
          <m:r>
            <m:rPr>
              <m:sty m:val="p"/>
            </m:rPr>
            <m:t>=</m:t>
          </m:r>
          <m:f>
            <m:fPr>
              <m:ctrlPr>
                <w:rPr>
                  <w:rFonts w:ascii="Cambria Math" w:hAnsi="Cambria Math"/>
                </w:rPr>
              </m:ctrlPr>
            </m:fPr>
            <m:num>
              <m:r>
                <m:rPr>
                  <m:sty m:val="i"/>
                </m:rPr>
                <m:t>b</m:t>
              </m:r>
              <m:r>
                <m:rPr>
                  <m:sty m:val="i"/>
                </m:rPr>
                <m:t>E</m:t>
              </m:r>
              <m:sSubSup>
                <m:sSubSupPr/>
                <m:e>
                  <m:r>
                    <m:rPr>
                      <m:sty m:val="i"/>
                    </m:rPr>
                    <m:t>o</m:t>
                  </m:r>
                </m:e>
                <m:sub>
                  <m:r>
                    <m:rPr>
                      <m:sty m:val="p"/>
                    </m:rPr>
                    <m:t>(</m:t>
                  </m:r>
                  <m:r>
                    <m:rPr>
                      <m:sty m:val="i"/>
                    </m:rPr>
                    <m:t>z</m:t>
                  </m:r>
                  <m:r>
                    <m:rPr>
                      <m:sty m:val="p"/>
                    </m:rPr>
                    <m:t>)</m:t>
                  </m:r>
                </m:sub>
                <m:sup>
                  <m:r>
                    <m:rPr>
                      <m:sty m:val="p"/>
                    </m:rPr>
                    <m:t>2</m:t>
                  </m:r>
                </m:sup>
              </m:sSubSup>
              <m:sSup>
                <m:sSupPr/>
                <m:e>
                  <m:r>
                    <m:rPr>
                      <m:sty m:val="i"/>
                    </m:rPr>
                    <m:t>χ</m:t>
                  </m:r>
                </m:e>
                <m:sup>
                  <m:r>
                    <m:rPr>
                      <m:sty m:val="p"/>
                    </m:rPr>
                    <m:t>2</m:t>
                  </m:r>
                </m:sup>
              </m:sSup>
              <m:r>
                <m:rPr>
                  <m:sty m:val="i"/>
                </m:rPr>
                <m:t>δ</m:t>
              </m:r>
            </m:num>
            <m:den>
              <m:r>
                <m:rPr>
                  <m:sty m:val="p"/>
                </m:rPr>
                <m:t>2</m:t>
              </m:r>
              <m:r>
                <m:rPr>
                  <m:sty m:val="i"/>
                </m:rPr>
                <m:t>μ</m:t>
              </m:r>
              <m:r>
                <m:rPr>
                  <m:sty m:val="i"/>
                </m:rPr>
                <m:t>o</m:t>
              </m:r>
              <m:r>
                <m:rPr>
                  <m:sty m:val="i"/>
                </m:rPr>
                <m:t>ω</m:t>
              </m:r>
            </m:den>
          </m:f>
          <m:r>
            <m:rPr>
              <m:sty m:val="i"/>
            </m:rPr>
            <m:t>d</m:t>
          </m:r>
          <m:r>
            <m:rPr>
              <m:sty m:val="i"/>
            </m:rPr>
            <m:t>z</m:t>
          </m:r>
          <m:r>
            <m:rPr>
              <m:sty m:val="p"/>
            </m:rPr>
            <m:t>.</m:t>
          </m:r>
          <m:r>
            <m:rPr>
              <m:nor/>
            </m:rPr>
            <m:t> En déduire une équation différentielle vérifiée par </m:t>
          </m:r>
          <m:sSup>
            <m:sSupPr/>
            <m:e>
              <m:r>
                <m:rPr>
                  <m:sty m:val="p"/>
                </m:rPr>
                <m:t>Eo</m:t>
              </m:r>
            </m:e>
            <m:sup>
              <m:r>
                <m:rPr>
                  <m:sty m:val="p"/>
                </m:rPr>
                <m:t>2</m:t>
              </m:r>
            </m:sup>
          </m:sSup>
          <m:r>
            <m:rPr>
              <m:sty m:val="p"/>
            </m:rPr>
            <m:t>(</m:t>
          </m:r>
          <m:r>
            <m:rPr>
              <m:sty m:val="p"/>
            </m:rPr>
            <m:t>z</m:t>
          </m:r>
          <m:r>
            <m:rPr>
              <m:sty m:val="p"/>
            </m:rPr>
            <m:t>)</m:t>
          </m:r>
          <m:r>
            <m:rPr>
              <m:sty m:val="p"/>
            </m:rPr>
            <m:t>.</m:t>
          </m:r>
        </m:oMath>
      </m:oMathPara>
    </w:p>
    <w:p>
      <w:pPr>
        <w:spacing w:after="220" w:lineRule="auto"/>
      </w:pPr>
      <w:r>
        <w:rPr>
          <w:rFonts w:eastAsia="Georgia" w:cs="Georgia" w:ascii="Georgia" w:hAnsi="Georgia"/>
        </w:rPr>
        <w:t xml:space="preserve">6-c) Déterminer </w:t>
      </w:r>
      <m:oMath>
        <m:r>
          <m:rPr>
            <m:sty m:val="i"/>
          </m:rPr>
          <m:t>E</m:t>
        </m:r>
        <m:r>
          <m:rPr>
            <m:sty m:val="i"/>
          </m:rPr>
          <m:t>o</m:t>
        </m:r>
        <m:r>
          <m:rPr>
            <m:sty m:val="p"/>
          </m:rPr>
          <m:t>(</m:t>
        </m:r>
        <m:r>
          <m:rPr>
            <m:sty m:val="i"/>
          </m:rPr>
          <m:t>z</m:t>
        </m:r>
        <m:r>
          <m:rPr>
            <m:sty m:val="p"/>
          </m:rPr>
          <m:t>)</m:t>
        </m:r>
      </m:oMath>
      <w:r>
        <w:rPr/>
        <w:t xml:space="preserve"> en fonction de </w:t>
      </w:r>
      <m:oMath>
        <m:r>
          <m:rPr>
            <m:sty m:val="i"/>
          </m:rPr>
          <m:t>z</m:t>
        </m:r>
      </m:oMath>
      <w:r>
        <w:rPr/>
        <w:t xml:space="preserve">, Eo (valeur en </w:t>
      </w:r>
      <m:oMath>
        <m:r>
          <m:rPr>
            <m:sty m:val="i"/>
          </m:rPr>
          <m:t>z</m:t>
        </m:r>
        <m:r>
          <m:rPr>
            <m:sty m:val="p"/>
          </m:rPr>
          <m:t>=</m:t>
        </m:r>
        <m:r>
          <m:rPr>
            <m:sty m:val="p"/>
          </m:rPr>
          <m:t>0</m:t>
        </m:r>
      </m:oMath>
      <w:r>
        <w:rPr>
          <w:rFonts w:eastAsia="Georgia" w:cs="Georgia" w:ascii="Georgia" w:hAnsi="Georgia"/>
        </w:rPr>
        <w:t xml:space="preserve"> ) et une longueur caractéristique 10 ; comment a-t-on intérêt à choisir le mode, i.e. la valeur de l'entier n ?</w:t>
      </w:r>
      <w:r>
        <w:rPr/>
        <w:br w:type="textWrapping"/>
      </w:r>
      <w:r>
        <w:rPr/>
        <w:t xml:space="preserve">6-d) Dans le cas du mode fondamental </w:t>
      </w:r>
      <m:oMath>
        <m:r>
          <m:rPr>
            <m:sty m:val="p"/>
          </m:rPr>
          <m:t>n</m:t>
        </m:r>
        <m:r>
          <m:rPr>
            <m:sty m:val="p"/>
          </m:rPr>
          <m:t>=</m:t>
        </m:r>
        <m:r>
          <m:rPr>
            <m:sty m:val="p"/>
          </m:rPr>
          <m:t>1</m:t>
        </m:r>
      </m:oMath>
      <w:r>
        <w:rPr>
          <w:rFonts w:eastAsia="Georgia" w:cs="Georgia" w:ascii="Georgia" w:hAnsi="Georgia"/>
        </w:rPr>
        <w:t xml:space="preserve">, calculer la valeur numérique de </w:t>
      </w:r>
      <m:oMath>
        <m:r>
          <m:rPr>
            <m:sty m:val="i"/>
          </m:rPr>
          <m:t>l</m:t>
        </m:r>
        <m:r>
          <m:rPr>
            <m:sty m:val="i"/>
          </m:rPr>
          <m:t>o</m:t>
        </m:r>
      </m:oMath>
      <w:r>
        <w:rPr/>
        <w:t xml:space="preserve">.</w:t>
      </w:r>
    </w:p>
    <w:p>
      <w:pPr>
        <w:spacing w:line="271" w:before="330" w:lineRule="auto"/>
      </w:pPr>
      <w:r>
        <w:rPr>
          <w:b/>
          <w:sz w:val="42"/>
        </w:rPr>
        <w:t xml:space="preserve">PROBLEME B (50%)</w:t>
      </w:r>
    </w:p>
    <w:p>
      <w:pPr>
        <w:spacing w:line="271" w:before="330" w:lineRule="auto"/>
      </w:pPr>
      <w:r>
        <w:rPr>
          <w:b/>
          <w:sz w:val="42"/>
        </w:rPr>
        <w:t xml:space="preserve">ACQUISITION D'UNE FIGURE D'INTERFERENCE</w:t>
      </w:r>
    </w:p>
    <w:p>
      <w:pPr>
        <w:spacing w:after="220" w:lineRule="auto"/>
      </w:pPr>
      <w:r>
        <w:rPr>
          <w:rFonts w:eastAsia="Georgia" w:cs="Georgia" w:ascii="Georgia" w:hAnsi="Georgia"/>
        </w:rPr>
        <w:t xml:space="preserve">L'objectif de ce problème est d'enregistrer la figure d'interférence obtenue grâce aux fentes de Young. Pour obtenir la courbe de l'éclairement en fonction de la position, il faut utiliser un capteur photo-sensible que l'on déplace dans le champ d'intérference.</w:t>
      </w:r>
    </w:p>
    <w:p>
      <w:pPr>
        <w:spacing w:after="220" w:lineRule="auto"/>
      </w:pPr>
      <w:r>
        <w:rPr>
          <w:rFonts w:eastAsia="Georgia" w:cs="Georgia" w:ascii="Georgia" w:hAnsi="Georgia"/>
        </w:rPr>
        <w:t xml:space="preserve">La partie I permet de réaliser le capteur qui transforme l'intensité lumineuse en tension. Cette tension est enregistrée par la carte d'acquisition d'un ordinateur.</w:t>
      </w:r>
      <w:r>
        <w:rPr/>
        <w:br w:type="textWrapping"/>
      </w:r>
      <w:r>
        <w:rPr>
          <w:rFonts w:eastAsia="Georgia" w:cs="Georgia" w:ascii="Georgia" w:hAnsi="Georgia"/>
        </w:rPr>
        <w:t xml:space="preserve">Dans la partie II, on étudie le principe de fonctionnement d'un moteur pas à pas qui est utilisé pour déplacer avec précision le capteur.</w:t>
      </w:r>
      <w:r>
        <w:rPr/>
        <w:br w:type="textWrapping"/>
      </w:r>
      <w:r>
        <w:rPr>
          <w:rFonts w:eastAsia="Georgia" w:cs="Georgia" w:ascii="Georgia" w:hAnsi="Georgia"/>
        </w:rPr>
        <w:t xml:space="preserve">La Partie III permet d'interpréter la courbe d'interférence enregistrée.</w:t>
      </w:r>
      <w:r>
        <w:rPr/>
        <w:br w:type="textWrapping"/>
      </w:r>
      <w:r>
        <w:rPr>
          <w:rFonts w:eastAsia="Georgia" w:cs="Georgia" w:ascii="Georgia" w:hAnsi="Georgia"/>
        </w:rPr>
        <w:t xml:space="preserve">Les trois parties sont largement indépendantes.</w:t>
      </w:r>
      <w:r>
        <w:rPr/>
        <w:br w:type="textWrapping"/>
      </w:r>
      <w:r>
        <w:rPr>
          <w:rFonts w:eastAsia="Georgia" w:cs="Georgia" w:ascii="Georgia" w:hAnsi="Georgia"/>
        </w:rPr>
        <w:t xml:space="preserve">Les figures sont regroupées en fin de cet énoncé.</w:t>
      </w:r>
      <w:r>
        <w:rPr/>
        <w:br w:type="textWrapping"/>
      </w:r>
      <w:r>
        <w:rPr>
          <w:rFonts w:eastAsia="Georgia" w:cs="Georgia" w:ascii="Georgia" w:hAnsi="Georgia"/>
        </w:rPr>
        <w:t xml:space="preserve">Dans tout ce problème, les caractères gras désignent les vecteurs.</w:t>
      </w:r>
    </w:p>
    <w:p>
      <w:pPr>
        <w:spacing w:line="271" w:before="330" w:lineRule="auto"/>
      </w:pPr>
      <w:r>
        <w:rPr>
          <w:b/>
          <w:sz w:val="42"/>
        </w:rPr>
        <w:t xml:space="preserve">I-Photodiode.</w:t>
      </w:r>
    </w:p>
    <w:p>
      <w:pPr>
        <w:spacing w:after="220" w:lineRule="auto"/>
      </w:pPr>
      <w:r>
        <w:rPr>
          <w:rFonts w:eastAsia="Georgia" w:cs="Georgia" w:ascii="Georgia" w:hAnsi="Georgia"/>
        </w:rPr>
        <w:t xml:space="preserve">La photodiode utilisée est une diode qui est sensible à la lumiére de longueur d'onde comprise entre 600 et 1050 nm . Ainsi, lorsqu'on polarise en inverse la photodiode (voir figure 1 avec </w:t>
      </w:r>
      <m:oMath>
        <m:r>
          <m:rPr>
            <m:sty m:val="p"/>
          </m:rPr>
          <m:t>Ud</m:t>
        </m:r>
        <m:r>
          <m:rPr>
            <m:sty m:val="p"/>
          </m:rPr>
          <m:t>&gt;</m:t>
        </m:r>
        <m:r>
          <m:rPr>
            <m:sty m:val="p"/>
          </m:rPr>
          <m:t>0</m:t>
        </m:r>
      </m:oMath>
      <w:r>
        <w:rPr>
          <w:rFonts w:eastAsia="Georgia" w:cs="Georgia" w:ascii="Georgia" w:hAnsi="Georgia"/>
        </w:rPr>
        <w:t xml:space="preserve"> ), l'intensité Id du courant qui circule dépend de l'éclairement noté E .</w:t>
      </w:r>
      <w:r>
        <w:rPr/>
        <w:br w:type="textWrapping"/>
      </w:r>
      <w:r>
        <w:rPr>
          <w:rFonts w:eastAsia="Georgia" w:cs="Georgia" w:ascii="Georgia" w:hAnsi="Georgia"/>
        </w:rPr>
        <w:t xml:space="preserve">On obtient le tableau de valeurs ci-dessous, donnant l'intensité Id en fonction de l'éclairement 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E</m:t>
                </m:r>
                <m:d>
                  <m:dPr>
                    <m:begChr m:val="("/>
                    <m:endChr m:val=")"/>
                    <m:ctrlPr>
                      <w:rPr>
                        <w:rFonts w:ascii="Cambria Math" w:hAnsi="Cambria Math"/>
                      </w:rPr>
                    </m:ctrlPr>
                  </m:dPr>
                  <m:e>
                    <m:r>
                      <m:rPr>
                        <m:sty m:val="i"/>
                      </m:rPr>
                      <m:t>μ</m:t>
                    </m:r>
                    <m:r>
                      <m:rPr>
                        <m:sty m:val="p"/>
                      </m:rPr>
                      <m:t>W</m:t>
                    </m:r>
                    <m:sSup>
                      <m:sSupPr/>
                      <m:e>
                        <m:r>
                          <m:rPr>
                            <m:sty m:val="p"/>
                          </m:rPr>
                          <m:t>cm</m:t>
                        </m:r>
                      </m:e>
                      <m:sup>
                        <m:r>
                          <m:rPr>
                            <m:sty m:val="p"/>
                          </m:rPr>
                          <m:t>−</m:t>
                        </m:r>
                        <m:r>
                          <m:rPr>
                            <m:sty m:val="p"/>
                          </m:rPr>
                          <m:t>2</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500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Id</m:t>
                </m:r>
                <m:r>
                  <m:rPr>
                    <m:sty m:val="p"/>
                  </m:rPr>
                  <m:t>(</m:t>
                </m:r>
                <m:r>
                  <m:rPr>
                    <m:sty m:val="i"/>
                  </m:rPr>
                  <m:t>μ</m:t>
                </m:r>
                <m:r>
                  <m:rPr>
                    <m:sty m:val="p"/>
                  </m:rPr>
                  <m:t>A</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2,4</w:t>
            </w:r>
          </w:p>
        </w:tc>
        <w:tc>
          <w:tcPr>
            <w:tcBorders>
              <w:bottom w:val="single" w:sz="8" w:space="0" w:color="000000"/>
              <w:right w:val="single" w:sz="8" w:space="0" w:color="000000"/>
            </w:tcBorders>
            <w:vAlign w:val="center"/>
          </w:tcPr>
          <w:p>
            <w:pPr>
              <w:spacing w:lineRule="auto"/>
              <w:jc w:val="center"/>
            </w:pPr>
            <w:r>
              <w:rPr/>
              <w:t xml:space="preserve">4,9</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48</w:t>
            </w:r>
          </w:p>
        </w:tc>
      </w:tr>
    </w:tbl>
    <w:p>
      <w:pPr>
        <w:spacing w:lineRule="auto"/>
      </w:pPr>
    </w:p>
    <w:p>
      <w:pPr>
        <w:spacing w:after="220" w:lineRule="auto"/>
      </w:pPr>
      <w:r>
        <w:rPr/>
        <w:t xml:space="preserve">1- Etude de la photodiode.</w:t>
      </w:r>
      <w:r>
        <w:rPr/>
        <w:br w:type="textWrapping"/>
      </w:r>
      <w:r>
        <w:rPr/>
        <w:t xml:space="preserve">1-a- Tracer sur la copie la courbe </w:t>
      </w:r>
      <m:oMath>
        <m:r>
          <m:rPr>
            <m:sty m:val="i"/>
          </m:rPr>
          <m:t>l</m:t>
        </m:r>
        <m:r>
          <m:rPr>
            <m:sty m:val="i"/>
          </m:rPr>
          <m:t>d</m:t>
        </m:r>
        <m:r>
          <m:rPr>
            <m:sty m:val="p"/>
          </m:rPr>
          <m:t>=</m:t>
        </m:r>
        <m:r>
          <m:rPr>
            <m:sty m:val="i"/>
          </m:rPr>
          <m:t>f</m:t>
        </m:r>
        <m:r>
          <m:rPr>
            <m:sty m:val="p"/>
          </m:rPr>
          <m:t>(</m:t>
        </m:r>
        <m:r>
          <m:rPr>
            <m:sty m:val="i"/>
          </m:rPr>
          <m:t>E</m:t>
        </m:r>
        <m:r>
          <m:rPr>
            <m:sty m:val="p"/>
          </m:rPr>
          <m:t>)</m:t>
        </m:r>
      </m:oMath>
      <w:r>
        <w:rPr>
          <w:rFonts w:eastAsia="Georgia" w:cs="Georgia" w:ascii="Georgia" w:hAnsi="Georgia"/>
        </w:rPr>
        <w:t xml:space="preserve"> (échelle: </w:t>
      </w:r>
      <m:oMath>
        <m:r>
          <m:rPr>
            <m:sty m:val="p"/>
          </m:rPr>
          <m:t>0</m:t>
        </m:r>
        <m:r>
          <m:rPr>
            <m:sty m:val="p"/>
          </m:rPr>
          <m:t>,</m:t>
        </m:r>
        <m:r>
          <m:rPr>
            <m:sty m:val="p"/>
          </m:rPr>
          <m:t>1</m:t>
        </m:r>
        <m:r>
          <m:rPr>
            <m:nor/>
          </m:rPr>
          <m:t xml:space="preserve"> </m:t>
        </m:r>
        <m:r>
          <m:rPr>
            <m:sty m:val="p"/>
          </m:rPr>
          <m:t>mW</m:t>
        </m:r>
        <m:r>
          <m:rPr>
            <m:nor/>
          </m:rPr>
          <m:t xml:space="preserve"> </m:t>
        </m:r>
        <m:r>
          <m:rPr>
            <m:sty m:val="p"/>
          </m:rPr>
          <m:t>cm</m:t>
        </m:r>
        <m:sSup>
          <m:sSupPr/>
          <m:e>
            <m:r>
              <m:t xml:space="preserve"> </m:t>
            </m:r>
          </m:e>
          <m:sup>
            <m:r>
              <m:rPr>
                <m:sty m:val="p"/>
              </m:rPr>
              <m:t>−</m:t>
            </m:r>
            <m:r>
              <m:rPr>
                <m:sty m:val="p"/>
              </m:rPr>
              <m:t>2</m:t>
            </m:r>
          </m:sup>
        </m:sSup>
      </m:oMath>
      <w:r>
        <w:rPr/>
        <w:t xml:space="preserve"> par cm et </w:t>
      </w:r>
      <m:oMath>
        <m:r>
          <m:rPr>
            <m:sty m:val="p"/>
          </m:rPr>
          <m:t>5</m:t>
        </m:r>
        <m:r>
          <m:rPr>
            <m:sty m:val="i"/>
          </m:rPr>
          <m:t>μ</m:t>
        </m:r>
        <m:r>
          <m:rPr>
            <m:nor/>
          </m:rPr>
          <m:t xml:space="preserve"> </m:t>
        </m:r>
        <m:r>
          <m:rPr>
            <m:sty m:val="p"/>
          </m:rPr>
          <m:t>A</m:t>
        </m:r>
      </m:oMath>
      <w:r>
        <w:rPr/>
        <w:t xml:space="preserve"> par cm ).</w:t>
      </w:r>
      <w:r>
        <w:rPr/>
        <w:br w:type="textWrapping"/>
      </w:r>
      <w:r>
        <w:rPr>
          <w:rFonts w:eastAsia="Georgia" w:cs="Georgia" w:ascii="Georgia" w:hAnsi="Georgia"/>
        </w:rPr>
        <w:t xml:space="preserve">1-b- En déduire que l'on a la relation ld </w:t>
      </w:r>
      <m:oMath>
        <m:r>
          <m:rPr>
            <m:sty m:val="p"/>
          </m:rPr>
          <m:t>=</m:t>
        </m:r>
        <m:sSub>
          <m:sSubPr/>
          <m:e>
            <m:r>
              <m:rPr>
                <m:sty m:val="i"/>
              </m:rPr>
              <m:t>a</m:t>
            </m:r>
          </m:e>
          <m:sub>
            <m:r>
              <m:rPr>
                <m:sty m:val="i"/>
              </m:rPr>
              <m:t>i</m:t>
            </m:r>
          </m:sub>
        </m:sSub>
        <m:r>
          <m:rPr>
            <m:sty m:val="i"/>
          </m:rPr>
          <m:t>E</m:t>
        </m:r>
        <m:r>
          <m:rPr>
            <m:sty m:val="p"/>
          </m:rPr>
          <m:t>+</m:t>
        </m:r>
        <m:sSub>
          <m:sSubPr/>
          <m:e>
            <m:r>
              <m:rPr>
                <m:sty m:val="i"/>
              </m:rPr>
              <m:t>b</m:t>
            </m:r>
          </m:e>
          <m:sub>
            <m:r>
              <m:rPr>
                <m:sty m:val="i"/>
              </m:rPr>
              <m:t>i</m:t>
            </m:r>
          </m:sub>
        </m:sSub>
      </m:oMath>
      <w:r>
        <w:rPr>
          <w:rFonts w:eastAsia="Georgia" w:cs="Georgia" w:ascii="Georgia" w:hAnsi="Georgia"/>
        </w:rPr>
        <w:t xml:space="preserve">. Préciser les unités légales de </w:t>
      </w:r>
      <m:oMath>
        <m:sSub>
          <m:sSubPr/>
          <m:e>
            <m:r>
              <m:rPr>
                <m:sty m:val="i"/>
              </m:rPr>
              <m:t>a</m:t>
            </m:r>
          </m:e>
          <m:sub>
            <m:r>
              <m:rPr>
                <m:sty m:val="i"/>
              </m:rPr>
              <m:t>i</m:t>
            </m:r>
          </m:sub>
        </m:sSub>
      </m:oMath>
      <w:r>
        <w:rPr/>
        <w:t xml:space="preserve"> et </w:t>
      </w:r>
      <m:oMath>
        <m:sSub>
          <m:sSubPr/>
          <m:e>
            <m:r>
              <m:rPr>
                <m:sty m:val="i"/>
              </m:rPr>
              <m:t>b</m:t>
            </m:r>
          </m:e>
          <m:sub>
            <m:r>
              <m:rPr>
                <m:sty m:val="i"/>
              </m:rPr>
              <m:t>i</m:t>
            </m:r>
          </m:sub>
        </m:sSub>
      </m:oMath>
      <w:r>
        <w:rPr/>
        <w:t xml:space="preserve">. Quelle est la signification de </w:t>
      </w:r>
      <m:oMath>
        <m:sSub>
          <m:sSubPr/>
          <m:e>
            <m:r>
              <m:rPr>
                <m:sty m:val="i"/>
              </m:rPr>
              <m:t>b</m:t>
            </m:r>
          </m:e>
          <m:sub>
            <m:r>
              <m:rPr>
                <m:sty m:val="i"/>
              </m:rPr>
              <m:t>i</m:t>
            </m:r>
          </m:sub>
        </m:sSub>
      </m:oMath>
      <w:r>
        <w:rPr/>
        <w:t xml:space="preserve"> ? Quel est son ordre de grandeur?</w:t>
      </w:r>
      <w:r>
        <w:rPr/>
        <w:br w:type="textWrapping"/>
      </w:r>
      <w:r>
        <w:rPr>
          <w:rFonts w:eastAsia="Georgia" w:cs="Georgia" w:ascii="Georgia" w:hAnsi="Georgia"/>
        </w:rPr>
        <w:t xml:space="preserve">Dans la suite on néglige </w:t>
      </w:r>
      <m:oMath>
        <m:sSub>
          <m:sSubPr/>
          <m:e>
            <m:r>
              <m:rPr>
                <m:sty m:val="i"/>
              </m:rPr>
              <m:t>b</m:t>
            </m:r>
          </m:e>
          <m:sub>
            <m:r>
              <m:rPr>
                <m:sty m:val="i"/>
              </m:rPr>
              <m:t>i</m:t>
            </m:r>
          </m:sub>
        </m:sSub>
      </m:oMath>
      <w:r>
        <w:rPr/>
        <w:t xml:space="preserve">, on a donc </w:t>
      </w:r>
      <m:oMath>
        <m:r>
          <m:rPr>
            <m:sty m:val="i"/>
          </m:rPr>
          <m:t>l</m:t>
        </m:r>
        <m:r>
          <m:rPr>
            <m:sty m:val="i"/>
          </m:rPr>
          <m:t>d</m:t>
        </m:r>
        <m:r>
          <m:rPr>
            <m:sty m:val="p"/>
          </m:rPr>
          <m:t>=</m:t>
        </m:r>
        <m:sSub>
          <m:sSubPr/>
          <m:e>
            <m:r>
              <m:rPr>
                <m:sty m:val="i"/>
              </m:rPr>
              <m:t>a</m:t>
            </m:r>
          </m:e>
          <m:sub>
            <m:r>
              <m:rPr>
                <m:sty m:val="i"/>
              </m:rPr>
              <m:t>i</m:t>
            </m:r>
          </m:sub>
        </m:sSub>
        <m:r>
          <m:rPr>
            <m:sty m:val="i"/>
          </m:rPr>
          <m:t>E</m:t>
        </m:r>
      </m:oMath>
      <w:r>
        <w:rPr/>
        <w:t xml:space="preserve">. Calculer </w:t>
      </w:r>
      <m:oMath>
        <m:sSub>
          <m:sSubPr/>
          <m:e>
            <m:r>
              <m:rPr>
                <m:sty m:val="i"/>
              </m:rPr>
              <m:t>a</m:t>
            </m:r>
          </m:e>
          <m:sub>
            <m:r>
              <m:rPr>
                <m:sty m:val="i"/>
              </m:rPr>
              <m:t>i</m:t>
            </m:r>
          </m:sub>
        </m:sSub>
      </m:oMath>
      <w:r>
        <w:rPr>
          <w:rFonts w:eastAsia="Georgia" w:cs="Georgia" w:ascii="Georgia" w:hAnsi="Georgia"/>
        </w:rPr>
        <w:t xml:space="preserve"> en utilisant les unités légales.</w:t>
      </w:r>
      <w:r>
        <w:rPr/>
        <w:br w:type="textWrapping"/>
      </w:r>
      <w:r>
        <w:rPr>
          <w:rFonts w:eastAsia="Georgia" w:cs="Georgia" w:ascii="Georgia" w:hAnsi="Georgia"/>
        </w:rPr>
        <w:t xml:space="preserve">1-c- Pour réaliser la figure d'interférence, on utilise un laser hélium-néon, dont la longueur d'onde vaut sensiblement </w:t>
      </w:r>
      <m:oMath>
        <m:r>
          <m:rPr>
            <m:sty m:val="i"/>
          </m:rPr>
          <m:t>λ</m:t>
        </m:r>
        <m:r>
          <m:rPr>
            <m:sty m:val="p"/>
          </m:rPr>
          <m:t>=</m:t>
        </m:r>
        <m:r>
          <m:rPr>
            <m:sty m:val="p"/>
          </m:rPr>
          <m:t>633</m:t>
        </m:r>
        <m:r>
          <m:rPr>
            <m:nor/>
          </m:rPr>
          <m:t xml:space="preserve"> </m:t>
        </m:r>
        <m:r>
          <m:rPr>
            <m:sty m:val="p"/>
          </m:rPr>
          <m:t>nm</m:t>
        </m:r>
      </m:oMath>
      <w:r>
        <w:rPr/>
        <w:t xml:space="preserve">. Donner deux arguments en faveur de cette source.</w:t>
      </w:r>
    </w:p>
    <w:p>
      <w:pPr>
        <w:spacing w:after="220" w:lineRule="auto"/>
      </w:pPr>
      <w:r>
        <w:rPr>
          <w:rFonts w:eastAsia="Georgia" w:cs="Georgia" w:ascii="Georgia" w:hAnsi="Georgia"/>
        </w:rPr>
        <w:t xml:space="preserve">2- Conversion de l'éclairement en tension.</w:t>
      </w:r>
      <w:r>
        <w:rPr/>
        <w:br w:type="textWrapping"/>
      </w:r>
      <w:r>
        <w:rPr>
          <w:rFonts w:eastAsia="Georgia" w:cs="Georgia" w:ascii="Georgia" w:hAnsi="Georgia"/>
        </w:rPr>
        <w:t xml:space="preserve">2-a- On réalise le montage de la figure 2 où la photodiode est associée en série avec un conducteur ohmique de résistance R , l'ensemble étant alimenté par une source de tension de force électromotrice </w:t>
      </w:r>
      <m:oMath>
        <m:sSub>
          <m:sSubPr/>
          <m:e>
            <m:r>
              <m:rPr>
                <m:sty m:val="p"/>
              </m:rPr>
              <m:t>e</m:t>
            </m:r>
          </m:e>
          <m:sub>
            <m:r>
              <m:rPr>
                <m:sty m:val="p"/>
              </m:rPr>
              <m:t>0</m:t>
            </m:r>
          </m:sub>
        </m:sSub>
      </m:oMath>
      <w:r>
        <w:rPr>
          <w:rFonts w:eastAsia="Georgia" w:cs="Georgia" w:ascii="Georgia" w:hAnsi="Georgia"/>
        </w:rPr>
        <w:t xml:space="preserve">, choisie de telle sorte que la photodiode soit bien polarisée en inverse.</w:t>
      </w:r>
      <w:r>
        <w:rPr/>
        <w:br w:type="textWrapping"/>
      </w:r>
      <w:r>
        <w:rPr/>
        <w:t xml:space="preserve">Montrer que </w:t>
      </w:r>
      <m:oMath>
        <m:r>
          <m:rPr>
            <m:sty m:val="i"/>
          </m:rPr>
          <m:t>U</m:t>
        </m:r>
      </m:oMath>
      <w:r>
        <w:rPr>
          <w:rFonts w:eastAsia="Georgia" w:cs="Georgia" w:ascii="Georgia" w:hAnsi="Georgia"/>
        </w:rPr>
        <w:t xml:space="preserve"> est proportionnel à l'éclairement </w:t>
      </w:r>
      <m:oMath>
        <m:r>
          <m:rPr>
            <m:sty m:val="i"/>
          </m:rPr>
          <m:t>E</m:t>
        </m:r>
      </m:oMath>
      <w:r>
        <w:rPr/>
        <w:t xml:space="preserve">.</w:t>
      </w:r>
      <w:r>
        <w:rPr/>
        <w:br w:type="textWrapping"/>
      </w:r>
      <w:r>
        <w:rPr/>
        <w:t xml:space="preserve">Calculer R pour avoir </w:t>
      </w:r>
      <m:oMath>
        <m:r>
          <m:rPr>
            <m:sty m:val="p"/>
          </m:rPr>
          <m:t>U</m:t>
        </m:r>
        <m:r>
          <m:rPr>
            <m:sty m:val="p"/>
          </m:rPr>
          <m:t>=</m:t>
        </m:r>
        <m:r>
          <m:rPr>
            <m:sty m:val="p"/>
          </m:rPr>
          <m:t>Ur</m:t>
        </m:r>
        <m:r>
          <m:rPr>
            <m:sty m:val="p"/>
          </m:rPr>
          <m:t>=</m:t>
        </m:r>
        <m:r>
          <m:rPr>
            <m:sty m:val="p"/>
          </m:rPr>
          <m:t>2</m:t>
        </m:r>
        <m:r>
          <m:rPr>
            <m:nor/>
          </m:rPr>
          <m:t xml:space="preserve"> </m:t>
        </m:r>
        <m:r>
          <m:rPr>
            <m:sty m:val="p"/>
          </m:rPr>
          <m:t>V</m:t>
        </m:r>
      </m:oMath>
      <w:r>
        <w:rPr/>
        <w:t xml:space="preserve"> si </w:t>
      </w:r>
      <m:oMath>
        <m:r>
          <m:rPr>
            <m:sty m:val="p"/>
          </m:rPr>
          <m:t>E</m:t>
        </m:r>
        <m:r>
          <m:rPr>
            <m:sty m:val="p"/>
          </m:rPr>
          <m:t>=</m:t>
        </m:r>
        <m:r>
          <m:rPr>
            <m:sty m:val="p"/>
          </m:rPr>
          <m:t>Er</m:t>
        </m:r>
        <m:r>
          <m:rPr>
            <m:sty m:val="p"/>
          </m:rPr>
          <m:t>=</m:t>
        </m:r>
        <m:r>
          <m:rPr>
            <m:sty m:val="p"/>
          </m:rPr>
          <m:t>0.2</m:t>
        </m:r>
        <m:r>
          <m:rPr>
            <m:nor/>
          </m:rPr>
          <m:t xml:space="preserve"> </m:t>
        </m:r>
        <m:r>
          <m:rPr>
            <m:sty m:val="p"/>
          </m:rPr>
          <m:t>mW</m:t>
        </m:r>
        <m:r>
          <m:rPr>
            <m:sty m:val="p"/>
          </m:rPr>
          <m:t>/</m:t>
        </m:r>
        <m:sSup>
          <m:sSupPr/>
          <m:e>
            <m:r>
              <m:rPr>
                <m:sty m:val="p"/>
              </m:rPr>
              <m:t>cm</m:t>
            </m:r>
          </m:e>
          <m:sup>
            <m:r>
              <m:rPr>
                <m:sty m:val="p"/>
              </m:rPr>
              <m:t>2</m:t>
            </m:r>
          </m:sup>
        </m:sSup>
      </m:oMath>
      <w:r>
        <w:rPr>
          <w:rFonts w:eastAsia="Georgia" w:cs="Georgia" w:ascii="Georgia" w:hAnsi="Georgia"/>
        </w:rPr>
        <w:t xml:space="preserve">, Ur et Er sont une tension et un éclairement pris comme référence.</w:t>
      </w:r>
      <w:r>
        <w:rPr/>
        <w:br w:type="textWrapping"/>
      </w:r>
      <w:r>
        <w:rPr>
          <w:rFonts w:eastAsia="Georgia" w:cs="Georgia" w:ascii="Georgia" w:hAnsi="Georgia"/>
        </w:rPr>
        <w:t xml:space="preserve">En déduire l'expression de </w:t>
      </w:r>
      <m:oMath>
        <m:r>
          <m:rPr>
            <m:sty m:val="i"/>
          </m:rPr>
          <m:t>U</m:t>
        </m:r>
      </m:oMath>
      <w:r>
        <w:rPr/>
        <w:t xml:space="preserve"> en fonction de </w:t>
      </w:r>
      <m:oMath>
        <m:r>
          <m:rPr>
            <m:sty m:val="i"/>
          </m:rPr>
          <m:t>E</m:t>
        </m:r>
      </m:oMath>
      <w:r>
        <w:rPr/>
        <w:t xml:space="preserve">, Er et Ur.</w:t>
      </w:r>
    </w:p>
    <w:p>
      <w:pPr>
        <w:spacing w:after="220" w:lineRule="auto"/>
      </w:pPr>
      <w:r>
        <w:rPr>
          <w:rFonts w:eastAsia="Georgia" w:cs="Georgia" w:ascii="Georgia" w:hAnsi="Georgia"/>
        </w:rPr>
        <w:t xml:space="preserve">On veut réaliser l'expérience sans faire l'obscurité totale dans la pièce. On note Ea l'éclairement ambiant reçu par la photodiode. Pour corriger cet éclairement parasite, on réalise le montage de la figure 3 où </w:t>
      </w:r>
      <m:oMath>
        <m:r>
          <m:rPr>
            <m:sty m:val="i"/>
          </m:rPr>
          <m:t>k</m:t>
        </m:r>
      </m:oMath>
      <w:r>
        <w:rPr>
          <w:rFonts w:eastAsia="Georgia" w:cs="Georgia" w:ascii="Georgia" w:hAnsi="Georgia"/>
        </w:rPr>
        <w:t xml:space="preserve"> est un coéfficient numérique compris entre 0 et 1.</w:t>
      </w:r>
    </w:p>
    <w:p>
      <w:pPr>
        <w:spacing w:after="220" w:lineRule="auto"/>
      </w:pPr>
      <w:r>
        <w:rPr/>
        <w:t xml:space="preserve">2-b- Exprimer </w:t>
      </w:r>
      <m:oMath>
        <m:r>
          <m:rPr>
            <m:sty m:val="i"/>
          </m:rPr>
          <m:t>k</m:t>
        </m:r>
      </m:oMath>
      <w:r>
        <w:rPr/>
        <w:t xml:space="preserve"> en fonction de </w:t>
      </w:r>
      <m:oMath>
        <m:r>
          <m:rPr>
            <m:sty m:val="i"/>
          </m:rPr>
          <m:t>E</m:t>
        </m:r>
      </m:oMath>
      <w:r>
        <w:rPr/>
        <w:t xml:space="preserve"> r, Ea, Ur et </w:t>
      </w:r>
      <m:oMath>
        <m:sSub>
          <m:sSubPr/>
          <m:e>
            <m:r>
              <m:rPr>
                <m:sty m:val="i"/>
              </m:rPr>
              <m:t>e</m:t>
            </m:r>
          </m:e>
          <m:sub>
            <m:r>
              <m:rPr>
                <m:sty m:val="p"/>
              </m:rPr>
              <m:t>0</m:t>
            </m:r>
          </m:sub>
        </m:sSub>
      </m:oMath>
      <w:r>
        <w:rPr/>
        <w:t xml:space="preserve"> pour que </w:t>
      </w:r>
      <m:oMath>
        <m:r>
          <m:rPr>
            <m:sty m:val="i"/>
          </m:rPr>
          <m:t>U</m:t>
        </m:r>
      </m:oMath>
      <w:r>
        <w:rPr>
          <w:rFonts w:eastAsia="Georgia" w:cs="Georgia" w:ascii="Georgia" w:hAnsi="Georgia"/>
        </w:rPr>
        <w:t xml:space="preserve"> soit nul avec l'éclairement ambiant.</w:t>
      </w:r>
      <w:r>
        <w:rPr/>
        <w:br w:type="textWrapping"/>
      </w:r>
      <w:r>
        <w:rPr>
          <w:rFonts w:eastAsia="Georgia" w:cs="Georgia" w:ascii="Georgia" w:hAnsi="Georgia"/>
        </w:rPr>
        <w:t xml:space="preserve">Comment réalise-t-on pratiquement ce dispositif de correction d'éclairement et comment le règle-t-on?</w:t>
      </w:r>
    </w:p>
    <w:p>
      <w:pPr>
        <w:spacing w:after="220" w:lineRule="auto"/>
      </w:pPr>
      <w:r>
        <w:rPr>
          <w:rFonts w:eastAsia="Georgia" w:cs="Georgia" w:ascii="Georgia" w:hAnsi="Georgia"/>
        </w:rPr>
        <w:t xml:space="preserve">2-c- Lorsque l'éclairement ambiant est corrigé, déterminer l'expression de la tension </w:t>
      </w:r>
      <m:oMath>
        <m:r>
          <m:rPr>
            <m:sty m:val="i"/>
          </m:rPr>
          <m:t>U</m:t>
        </m:r>
      </m:oMath>
      <w:r>
        <w:rPr>
          <w:rFonts w:eastAsia="Georgia" w:cs="Georgia" w:ascii="Georgia" w:hAnsi="Georgia"/>
        </w:rPr>
        <w:t xml:space="preserve"> en fonction de l'éclairement Ei des interférences.</w:t>
      </w:r>
    </w:p>
    <w:p>
      <w:pPr>
        <w:spacing w:line="271" w:before="330" w:lineRule="auto"/>
      </w:pPr>
      <w:r>
        <w:rPr>
          <w:rFonts w:eastAsia="Georgia" w:cs="Georgia" w:ascii="Georgia" w:hAnsi="Georgia"/>
          <w:b/>
          <w:sz w:val="42"/>
        </w:rPr>
        <w:t xml:space="preserve">II- Moteur pas à pas.</w:t>
      </w:r>
    </w:p>
    <w:p>
      <w:pPr>
        <w:spacing w:after="220" w:lineRule="auto"/>
      </w:pPr>
      <w:r>
        <w:rPr>
          <w:rFonts w:eastAsia="Georgia" w:cs="Georgia" w:ascii="Georgia" w:hAnsi="Georgia"/>
        </w:rPr>
        <w:t xml:space="preserve">NB : Aucune connaissance préalable sur le moteur pas-à-pas n'est requise.</w:t>
      </w:r>
      <w:r>
        <w:rPr/>
        <w:br w:type="textWrapping"/>
      </w:r>
      <w:r>
        <w:rPr>
          <w:rFonts w:eastAsia="Georgia" w:cs="Georgia" w:ascii="Georgia" w:hAnsi="Georgia"/>
        </w:rPr>
        <w:t xml:space="preserve">On considère le modèle simplifié du moteur pas à pas (voir les figures 4 et 5) :</w:t>
      </w:r>
    </w:p>
    <w:p>
      <w:pPr>
        <w:numPr>
          <w:ilvl w:val="0"/>
          <w:numId w:val="5"/>
        </w:numPr>
        <w:spacing w:lineRule="auto"/>
      </w:pPr>
      <w:r>
        <w:rPr>
          <w:rFonts w:eastAsia="Georgia" w:cs="Georgia" w:ascii="Georgia" w:hAnsi="Georgia"/>
        </w:rPr>
        <w:t xml:space="preserve">Un petit aimant permanent tourne autour d'un axe de direction Uz passant par O ; il est solidaire d'une roue (non représentée sur les figures). On admet que l'aimant est équivalent à un circuit plan indéformable, de moment dipolaire magnétique </w:t>
      </w:r>
      <m:oMath>
        <m:r>
          <m:rPr>
            <m:sty m:val="b"/>
          </m:rPr>
          <m:t>M</m:t>
        </m:r>
      </m:oMath>
      <w:r>
        <w:rPr/>
        <w:t xml:space="preserve"> de norme constante. L'ensemble constitue le rotor.</w:t>
      </w:r>
    </w:p>
    <w:p>
      <w:pPr>
        <w:numPr>
          <w:ilvl w:val="0"/>
          <w:numId w:val="5"/>
        </w:numPr>
        <w:spacing w:lineRule="auto"/>
      </w:pPr>
      <w:r>
        <w:rPr>
          <w:rFonts w:eastAsia="Georgia" w:cs="Georgia" w:ascii="Georgia" w:hAnsi="Georgia"/>
        </w:rPr>
        <w:t xml:space="preserve">Deux paires de spires constituent le stator. Les deux spires d'une paire sont placées symétriquement par rapport à O et elles sont branchées en série. Ox est l'axe commun des deux spires de la paire 1, et Oy est l'axe commun des deux spires de la paire 2.</w:t>
      </w:r>
    </w:p>
    <w:p>
      <w:pPr>
        <w:spacing w:after="220" w:lineRule="auto"/>
      </w:pPr>
      <w:r>
        <w:rPr/>
        <w:t xml:space="preserve">En alimentant correctement les spires du stator, on peut faire tourner le rotor.</w:t>
      </w:r>
      <w:r>
        <w:rPr/>
        <w:br w:type="textWrapping"/>
      </w:r>
      <w:r>
        <w:rPr/>
        <w:t xml:space="preserve">On note </w:t>
      </w:r>
      <m:oMath>
        <m:sSub>
          <m:sSubPr/>
          <m:e>
            <m:r>
              <m:rPr>
                <m:sty m:val="p"/>
              </m:rPr>
              <m:t>I</m:t>
            </m:r>
          </m:e>
          <m:sub>
            <m:r>
              <m:rPr>
                <m:sty m:val="p"/>
              </m:rPr>
              <m:t>1</m:t>
            </m:r>
          </m:sub>
        </m:sSub>
      </m:oMath>
      <w:r>
        <w:rPr>
          <w:rFonts w:eastAsia="Georgia" w:cs="Georgia" w:ascii="Georgia" w:hAnsi="Georgia"/>
        </w:rPr>
        <w:t xml:space="preserve"> l'intensité du courant circulant dans la paire 1 , dont le sens oriente l'axe Ox en utilisant la regle du "tire-bouchon de Maxwell", et </w:t>
      </w:r>
      <m:oMath>
        <m:sSub>
          <m:sSubPr/>
          <m:e>
            <m:r>
              <m:rPr>
                <m:sty m:val="p"/>
              </m:rPr>
              <m:t>I</m:t>
            </m:r>
          </m:e>
          <m:sub>
            <m:r>
              <m:rPr>
                <m:sty m:val="p"/>
              </m:rPr>
              <m:t>2</m:t>
            </m:r>
          </m:sub>
        </m:sSub>
      </m:oMath>
      <w:r>
        <w:rPr>
          <w:rFonts w:eastAsia="Georgia" w:cs="Georgia" w:ascii="Georgia" w:hAnsi="Georgia"/>
        </w:rPr>
        <w:t xml:space="preserve"> celui du courant circulant dans la paire 2 , dont le sens oriente Oy de la même façon.</w:t>
      </w:r>
    </w:p>
    <w:p>
      <w:pPr>
        <w:spacing w:after="220" w:lineRule="auto"/>
      </w:pPr>
      <w:r>
        <w:rPr>
          <w:rFonts w:eastAsia="Georgia" w:cs="Georgia" w:ascii="Georgia" w:hAnsi="Georgia"/>
        </w:rPr>
        <w:t xml:space="preserve">On admet l'absence de phénomène d'induction mutuelle entre le circuit de la paire 1 et celui de la paire 2.</w:t>
      </w:r>
      <w:r>
        <w:rPr/>
        <w:br w:type="textWrapping"/>
      </w:r>
      <w:r>
        <w:rPr>
          <w:rFonts w:eastAsia="Georgia" w:cs="Georgia" w:ascii="Georgia" w:hAnsi="Georgia"/>
        </w:rPr>
        <w:t xml:space="preserve">On néglige, dans un premier temps, le phénomène d'induction électromagnétique du au mouvement du rotor.</w:t>
      </w:r>
    </w:p>
    <w:p>
      <w:pPr>
        <w:spacing w:after="220" w:lineRule="auto"/>
      </w:pPr>
      <w:r>
        <w:rPr>
          <w:rFonts w:eastAsia="Georgia" w:cs="Georgia" w:ascii="Georgia" w:hAnsi="Georgia"/>
        </w:rPr>
        <w:t xml:space="preserve">1- Champ magnetique créé par la paire 1.</w:t>
      </w:r>
      <w:r>
        <w:rPr/>
        <w:br w:type="textWrapping"/>
      </w:r>
      <w:r>
        <w:rPr>
          <w:rFonts w:eastAsia="Georgia" w:cs="Georgia" w:ascii="Georgia" w:hAnsi="Georgia"/>
        </w:rPr>
        <w:t xml:space="preserve">Les spires sont supposées circulaires de rayon </w:t>
      </w:r>
      <m:oMath>
        <m:r>
          <m:rPr>
            <m:sty m:val="i"/>
          </m:rPr>
          <m:t>R</m:t>
        </m:r>
      </m:oMath>
      <w:r>
        <w:rPr/>
        <w:t xml:space="preserve"> et on note a la distance de </w:t>
      </w:r>
      <m:oMath>
        <m:r>
          <m:rPr>
            <m:sty m:val="i"/>
          </m:rPr>
          <m:t>O</m:t>
        </m:r>
      </m:oMath>
      <w:r>
        <w:rPr/>
        <w:t xml:space="preserve"> au centre d'une spire. On note </w:t>
      </w:r>
      <m:oMath>
        <m:sSub>
          <m:sSubPr/>
          <m:e>
            <m:r>
              <m:rPr>
                <m:sty m:val="b"/>
              </m:rPr>
              <m:t>B</m:t>
            </m:r>
          </m:e>
          <m:sub>
            <m:r>
              <m:rPr>
                <m:sty m:val="p"/>
              </m:rPr>
              <m:t>1</m:t>
            </m:r>
          </m:sub>
        </m:sSub>
      </m:oMath>
      <w:r>
        <w:rPr>
          <w:rFonts w:eastAsia="Georgia" w:cs="Georgia" w:ascii="Georgia" w:hAnsi="Georgia"/>
        </w:rPr>
        <w:t xml:space="preserve"> le champ créé par la paire 1 en O .</w:t>
      </w:r>
    </w:p>
    <w:p>
      <w:pPr>
        <w:spacing w:after="220" w:lineRule="auto"/>
      </w:pPr>
      <w:r>
        <w:rPr>
          <w:rFonts w:eastAsia="Georgia" w:cs="Georgia" w:ascii="Georgia" w:hAnsi="Georgia"/>
        </w:rPr>
        <w:t xml:space="preserve">1-a- Déterminer la direction de </w:t>
      </w:r>
      <m:oMath>
        <m:sSub>
          <m:sSubPr/>
          <m:e>
            <m:r>
              <m:rPr>
                <m:sty m:val="b"/>
              </m:rPr>
              <m:t>B</m:t>
            </m:r>
          </m:e>
          <m:sub>
            <m:r>
              <m:rPr>
                <m:sty m:val="p"/>
              </m:rPr>
              <m:t>1</m:t>
            </m:r>
          </m:sub>
        </m:sSub>
      </m:oMath>
      <w:r>
        <w:rPr/>
        <w:t xml:space="preserve">.</w:t>
      </w:r>
      <w:r>
        <w:rPr/>
        <w:br w:type="textWrapping"/>
      </w:r>
      <w:r>
        <w:rPr>
          <w:rFonts w:eastAsia="Georgia" w:cs="Georgia" w:ascii="Georgia" w:hAnsi="Georgia"/>
        </w:rPr>
        <w:t xml:space="preserve">1-b- Déterminer le champ magnétique </w:t>
      </w:r>
      <m:oMath>
        <m:sSup>
          <m:sSupPr/>
          <m:e>
            <m:r>
              <m:rPr>
                <m:sty m:val="b"/>
              </m:rPr>
              <m:t>B</m:t>
            </m:r>
          </m:e>
          <m:sup>
            <m:r>
              <m:rPr>
                <m:sty m:val="p"/>
              </m:rPr>
              <m:t>+</m:t>
            </m:r>
          </m:sup>
        </m:sSup>
      </m:oMath>
      <w:r>
        <w:rPr>
          <w:rFonts w:eastAsia="Georgia" w:cs="Georgia" w:ascii="Georgia" w:hAnsi="Georgia"/>
        </w:rPr>
        <w:t xml:space="preserve">créé en O par la spire placée en </w:t>
      </w:r>
      <m:oMath>
        <m:r>
          <m:rPr>
            <m:sty m:val="p"/>
          </m:rPr>
          <m:t>x</m:t>
        </m:r>
        <m:r>
          <m:rPr>
            <m:sty m:val="p"/>
          </m:rPr>
          <m:t>=</m:t>
        </m:r>
        <m:r>
          <m:rPr>
            <m:sty m:val="p"/>
          </m:rPr>
          <m:t>+</m:t>
        </m:r>
      </m:oMath>
      <w:r>
        <w:rPr/>
        <w:t xml:space="preserve"> a en fonction de </w:t>
      </w:r>
      <m:oMath>
        <m:r>
          <m:rPr>
            <m:sty m:val="i"/>
          </m:rPr>
          <m:t>R</m:t>
        </m:r>
      </m:oMath>
      <w:r>
        <w:rPr/>
        <w:t xml:space="preserve">, a et </w:t>
      </w:r>
      <m:oMath>
        <m:sSub>
          <m:sSubPr/>
          <m:e>
            <m:r>
              <m:rPr>
                <m:sty m:val="i"/>
              </m:rPr>
              <m:t>l</m:t>
            </m:r>
          </m:e>
          <m:sub>
            <m:r>
              <m:rPr>
                <m:sty m:val="p"/>
              </m:rPr>
              <m:t>1</m:t>
            </m:r>
          </m:sub>
        </m:sSub>
      </m:oMath>
      <w:r>
        <w:rPr/>
        <w:t xml:space="preserve">.</w:t>
      </w:r>
    </w:p>
    <w:p>
      <w:pPr>
        <w:spacing w:after="220" w:lineRule="auto"/>
      </w:pPr>
      <w:r>
        <w:rPr>
          <w:rFonts w:eastAsia="Georgia" w:cs="Georgia" w:ascii="Georgia" w:hAnsi="Georgia"/>
        </w:rPr>
        <w:t xml:space="preserve">1-c- Déterminer </w:t>
      </w:r>
      <m:oMath>
        <m:sSub>
          <m:sSubPr/>
          <m:e>
            <m:r>
              <m:rPr>
                <m:sty m:val="b"/>
              </m:rPr>
              <m:t>B</m:t>
            </m:r>
          </m:e>
          <m:sub>
            <m:r>
              <m:rPr>
                <m:sty m:val="p"/>
              </m:rPr>
              <m:t>1</m:t>
            </m:r>
          </m:sub>
        </m:sSub>
      </m:oMath>
      <w:r>
        <w:rPr>
          <w:rFonts w:eastAsia="Georgia" w:cs="Georgia" w:ascii="Georgia" w:hAnsi="Georgia"/>
        </w:rPr>
        <w:t xml:space="preserve"> en utilisant des considérations de symétrie très claires, en ne tenant compte que des deux spires de la première paire.</w:t>
      </w:r>
    </w:p>
    <w:p>
      <w:pPr>
        <w:spacing w:line="271" w:before="330" w:lineRule="auto"/>
      </w:pPr>
      <w:r>
        <w:rPr>
          <w:rFonts w:eastAsia="Georgia" w:cs="Georgia" w:ascii="Georgia" w:hAnsi="Georgia"/>
          <w:b/>
          <w:sz w:val="42"/>
        </w:rPr>
        <w:t xml:space="preserve">On suppose, dans les questions II. 2 et II.3, que l'intensité </w:t>
      </w:r>
      <m:oMath>
        <m:sSub>
          <m:sSubPr>
            <m:ctrlPr>
              <w:rPr>
                <w:rFonts w:ascii="Cambria Math" w:hAnsi="Cambria Math"/>
                <w:sz w:val="42"/>
              </w:rPr>
            </m:ctrlPr>
          </m:sSubPr>
          <m:e>
            <m:r>
              <m:rPr>
                <m:sty m:val="i"/>
              </m:rPr>
              <w:rPr>
                <w:sz w:val="42"/>
              </w:rPr>
              <m:t>I</m:t>
            </m:r>
          </m:e>
          <m:sub>
            <m:r>
              <m:rPr>
                <m:sty m:val="p"/>
              </m:rPr>
              <w:rPr>
                <w:sz w:val="42"/>
              </w:rPr>
              <m:t>2</m:t>
            </m:r>
          </m:sub>
        </m:sSub>
      </m:oMath>
      <w:r>
        <w:rPr>
          <w:b/>
          <w:sz w:val="42"/>
        </w:rPr>
        <w:t xml:space="preserve"> est nulle.</w:t>
      </w:r>
    </w:p>
    <w:p>
      <w:pPr>
        <w:spacing w:after="220" w:lineRule="auto"/>
      </w:pPr>
      <w:r>
        <w:rPr>
          <w:rFonts w:eastAsia="Georgia" w:cs="Georgia" w:ascii="Georgia" w:hAnsi="Georgia"/>
        </w:rPr>
        <w:t xml:space="preserve">2- Moment magnétique dans le champ magnétique </w:t>
      </w:r>
      <m:oMath>
        <m:sSub>
          <m:sSubPr/>
          <m:e>
            <m:r>
              <m:rPr>
                <m:sty m:val="b"/>
              </m:rPr>
              <m:t>B</m:t>
            </m:r>
          </m:e>
          <m:sub>
            <m:r>
              <m:rPr>
                <m:sty m:val="p"/>
              </m:rPr>
              <m:t>1</m:t>
            </m:r>
          </m:sub>
        </m:sSub>
      </m:oMath>
      <w:r>
        <w:rPr/>
        <w:t xml:space="preserve">.</w:t>
      </w:r>
      <w:r>
        <w:rPr/>
        <w:br w:type="textWrapping"/>
      </w:r>
      <w:r>
        <w:rPr>
          <w:rFonts w:eastAsia="Georgia" w:cs="Georgia" w:ascii="Georgia" w:hAnsi="Georgia"/>
        </w:rPr>
        <w:t xml:space="preserve">Dans cette question II.2, on suppose en outre que l'intensité </w:t>
      </w:r>
      <m:oMath>
        <m:sSub>
          <m:sSubPr/>
          <m:e>
            <m:r>
              <m:rPr>
                <m:sty m:val="i"/>
              </m:rPr>
              <m:t>I</m:t>
            </m:r>
          </m:e>
          <m:sub>
            <m:r>
              <m:rPr>
                <m:sty m:val="p"/>
              </m:rPr>
              <m:t>1</m:t>
            </m:r>
          </m:sub>
        </m:sSub>
      </m:oMath>
      <w:r>
        <w:rPr/>
        <w:t xml:space="preserve"> est constante.</w:t>
      </w:r>
      <w:r>
        <w:rPr/>
        <w:br w:type="textWrapping"/>
      </w:r>
      <w:r>
        <w:rPr>
          <w:rFonts w:eastAsia="Georgia" w:cs="Georgia" w:ascii="Georgia" w:hAnsi="Georgia"/>
        </w:rPr>
        <w:t xml:space="preserve">On étudie le mouvement du moment magnétique soumis au champ magnétique des spires de la paire 1, assimilé, sur l'étendue du petit aimant, à un champ uniforme et égal à </w:t>
      </w:r>
      <m:oMath>
        <m:sSub>
          <m:sSubPr/>
          <m:e>
            <m:r>
              <m:rPr>
                <m:sty m:val="b"/>
              </m:rPr>
              <m:t>B</m:t>
            </m:r>
          </m:e>
          <m:sub>
            <m:r>
              <m:rPr>
                <m:sty m:val="p"/>
              </m:rPr>
              <m:t>1</m:t>
            </m:r>
          </m:sub>
        </m:sSub>
      </m:oMath>
      <w:r>
        <w:rPr/>
        <w:t xml:space="preserve">. On</w:t>
      </w:r>
      <w:r>
        <w:rPr/>
        <w:br w:type="textWrapping"/>
      </w:r>
      <w:r>
        <w:rPr/>
        <w:t xml:space="preserve">note </w:t>
      </w:r>
      <m:oMath>
        <m:r>
          <m:rPr>
            <m:sty m:val="i"/>
          </m:rPr>
          <m:t>θ</m:t>
        </m:r>
      </m:oMath>
      <w:r>
        <w:rPr/>
        <w:t xml:space="preserve"> l'angle ( </w:t>
      </w:r>
      <m:oMath>
        <m:r>
          <m:rPr>
            <m:sty m:val="b"/>
          </m:rPr>
          <m:t>U</m:t>
        </m:r>
        <m:r>
          <m:rPr>
            <m:sty m:val="b"/>
          </m:rPr>
          <m:t>x</m:t>
        </m:r>
        <m:r>
          <m:rPr>
            <m:sty m:val="p"/>
          </m:rPr>
          <m:t>,</m:t>
        </m:r>
        <m:r>
          <m:rPr>
            <m:sty m:val="b"/>
          </m:rPr>
          <m:t>M</m:t>
        </m:r>
      </m:oMath>
      <w:r>
        <w:rPr>
          <w:rFonts w:eastAsia="Georgia" w:cs="Georgia" w:ascii="Georgia" w:hAnsi="Georgia"/>
        </w:rPr>
        <w:t xml:space="preserve"> ) et J le moment d'inertie du rotor par rapport à son axe de rotation Oz . On suppose qu'il existe des frottements fluides exercant un couple, de moment par rapport à Oz égal à </w:t>
      </w:r>
      <m:oMath>
        <m:sSub>
          <m:sSubPr/>
          <m:e>
            <m:r>
              <m:rPr>
                <m:sty m:val="p"/>
              </m:rPr>
              <m:t>Γ</m:t>
            </m:r>
          </m:e>
          <m:sub>
            <m:r>
              <m:rPr>
                <m:sty m:val="p"/>
              </m:rPr>
              <m:t>f</m:t>
            </m:r>
          </m:sub>
        </m:sSub>
        <m:r>
          <m:rPr>
            <m:sty m:val="p"/>
          </m:rPr>
          <m:t>=</m:t>
        </m:r>
        <m:r>
          <m:rPr>
            <m:sty m:val="p"/>
          </m:rPr>
          <m:t>−</m:t>
        </m:r>
        <m:r>
          <m:rPr>
            <m:sty m:val="i"/>
          </m:rPr>
          <m:t>α</m:t>
        </m:r>
        <m:r>
          <m:rPr>
            <m:sty m:val="p"/>
          </m:rPr>
          <m:t>⋅</m:t>
        </m:r>
        <m:acc>
          <m:accPr>
            <m:chr m:val="˙"/>
          </m:accPr>
          <m:e>
            <m:r>
              <m:rPr>
                <m:sty m:val="i"/>
              </m:rPr>
              <m:t>θ</m:t>
            </m:r>
          </m:e>
        </m:acc>
      </m:oMath>
      <w:r>
        <w:rPr>
          <w:rFonts w:eastAsia="Georgia" w:cs="Georgia" w:ascii="Georgia" w:hAnsi="Georgia"/>
        </w:rPr>
        <w:t xml:space="preserve">, où </w:t>
      </w:r>
      <m:oMath>
        <m:acc>
          <m:accPr>
            <m:chr m:val="˙"/>
          </m:accPr>
          <m:e>
            <m:r>
              <m:rPr>
                <m:sty m:val="i"/>
              </m:rPr>
              <m:t>θ</m:t>
            </m:r>
          </m:e>
        </m:acc>
      </m:oMath>
      <w:r>
        <w:rPr/>
        <w:t xml:space="preserve"> est la vitesse angulaire du rotor et </w:t>
      </w:r>
      <m:oMath>
        <m:r>
          <m:rPr>
            <m:sty m:val="i"/>
          </m:rPr>
          <m:t>α</m:t>
        </m:r>
      </m:oMath>
      <w:r>
        <w:rPr/>
        <w:t xml:space="preserve"> est une constante positive.</w:t>
      </w:r>
    </w:p>
    <w:p>
      <w:pPr>
        <w:spacing w:after="220" w:lineRule="auto"/>
      </w:pPr>
      <w:r>
        <w:rPr>
          <w:rFonts w:eastAsia="Georgia" w:cs="Georgia" w:ascii="Georgia" w:hAnsi="Georgia"/>
        </w:rPr>
        <w:t xml:space="preserve">2-a- Déterminer l'équation différentielle vérifiée par </w:t>
      </w:r>
      <m:oMath>
        <m:r>
          <m:rPr>
            <m:sty m:val="i"/>
          </m:rPr>
          <m:t>θ</m:t>
        </m:r>
        <m:r>
          <m:rPr>
            <m:sty m:val="p"/>
          </m:rPr>
          <m:t>(</m:t>
        </m:r>
        <m:r>
          <m:rPr>
            <m:sty m:val="i"/>
          </m:rPr>
          <m:t>t</m:t>
        </m:r>
        <m:r>
          <m:rPr>
            <m:sty m:val="p"/>
          </m:rPr>
          <m:t>)</m:t>
        </m:r>
      </m:oMath>
      <w:r>
        <w:rPr>
          <w:rFonts w:eastAsia="Georgia" w:cs="Georgia" w:ascii="Georgia" w:hAnsi="Georgia"/>
        </w:rPr>
        <w:t xml:space="preserve">. En déduire que </w:t>
      </w:r>
      <m:oMath>
        <m:r>
          <m:rPr>
            <m:sty m:val="i"/>
          </m:rPr>
          <m:t>θ</m:t>
        </m:r>
        <m:r>
          <m:rPr>
            <m:sty m:val="p"/>
          </m:rPr>
          <m:t>=</m:t>
        </m:r>
        <m:r>
          <m:rPr>
            <m:sty m:val="p"/>
          </m:rPr>
          <m:t>0</m:t>
        </m:r>
      </m:oMath>
      <w:r>
        <w:rPr>
          <w:rFonts w:eastAsia="Georgia" w:cs="Georgia" w:ascii="Georgia" w:hAnsi="Georgia"/>
        </w:rPr>
        <w:t xml:space="preserve"> est une position d'équilibre stable.</w:t>
      </w:r>
    </w:p>
    <w:p>
      <w:pPr>
        <w:spacing w:after="220" w:lineRule="auto"/>
      </w:pPr>
      <w:r>
        <w:rPr>
          <w:rFonts w:eastAsia="Georgia" w:cs="Georgia" w:ascii="Georgia" w:hAnsi="Georgia"/>
        </w:rPr>
        <w:t xml:space="preserve">2-b- Linéariser cette équation dans le cadre des petites oscillations et la mettre sous la forme:</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θ</m:t>
              </m:r>
            </m:num>
            <m:den>
              <m:r>
                <m:rPr>
                  <m:sty m:val="i"/>
                </m:rPr>
                <m:t>d</m:t>
              </m:r>
              <m:sSup>
                <m:sSupPr/>
                <m:e>
                  <m:r>
                    <m:rPr>
                      <m:sty m:val="i"/>
                    </m:rPr>
                    <m:t>t</m:t>
                  </m:r>
                </m:e>
                <m:sup>
                  <m:r>
                    <m:rPr>
                      <m:sty m:val="p"/>
                    </m:rPr>
                    <m:t>2</m:t>
                  </m:r>
                </m:sup>
              </m:sSup>
            </m:den>
          </m:f>
          <m:r>
            <m:rPr>
              <m:sty m:val="p"/>
            </m:rPr>
            <m:t>+</m:t>
          </m:r>
          <m:r>
            <m:rPr>
              <m:sty m:val="p"/>
            </m:rPr>
            <m:t>2</m:t>
          </m:r>
          <m:r>
            <m:rPr>
              <m:sty m:val="i"/>
            </m:rPr>
            <m:t>σ</m:t>
          </m:r>
          <m:sSub>
            <m:sSubPr/>
            <m:e>
              <m:r>
                <m:rPr>
                  <m:sty m:val="i"/>
                </m:rPr>
                <m:t>ω</m:t>
              </m:r>
            </m:e>
            <m:sub>
              <m:r>
                <m:rPr>
                  <m:sty m:val="i"/>
                </m:rPr>
                <m:t>o</m:t>
              </m:r>
            </m:sub>
          </m:sSub>
          <m:f>
            <m:fPr>
              <m:ctrlPr>
                <w:rPr>
                  <w:rFonts w:ascii="Cambria Math" w:hAnsi="Cambria Math"/>
                </w:rPr>
              </m:ctrlPr>
            </m:fPr>
            <m:num>
              <m:r>
                <m:rPr>
                  <m:sty m:val="i"/>
                </m:rPr>
                <m:t>d</m:t>
              </m:r>
              <m:r>
                <m:rPr>
                  <m:sty m:val="i"/>
                </m:rPr>
                <m:t>θ</m:t>
              </m:r>
            </m:num>
            <m:den>
              <m:r>
                <m:rPr>
                  <m:sty m:val="i"/>
                </m:rPr>
                <m:t>d</m:t>
              </m:r>
              <m:r>
                <m:rPr>
                  <m:sty m:val="i"/>
                </m:rPr>
                <m:t>t</m:t>
              </m:r>
            </m:den>
          </m:f>
          <m:r>
            <m:rPr>
              <m:sty m:val="p"/>
            </m:rPr>
            <m:t>+</m:t>
          </m:r>
          <m:sSubSup>
            <m:sSubSupPr/>
            <m:e>
              <m:r>
                <m:rPr>
                  <m:sty m:val="i"/>
                </m:rPr>
                <m:t>ω</m:t>
              </m:r>
            </m:e>
            <m:sub>
              <m:r>
                <m:rPr>
                  <m:sty m:val="p"/>
                </m:rPr>
                <m:t>0</m:t>
              </m:r>
            </m:sub>
            <m:sup>
              <m:r>
                <m:rPr>
                  <m:sty m:val="p"/>
                </m:rPr>
                <m:t>2</m:t>
              </m:r>
            </m:sup>
          </m:sSubSup>
          <m:r>
            <m:rPr>
              <m:sty m:val="i"/>
            </m:rPr>
            <m:t>θ</m:t>
          </m:r>
          <m:r>
            <m:rPr>
              <m:sty m:val="p"/>
            </m:rPr>
            <m:t>=</m:t>
          </m:r>
          <m:r>
            <m:rPr>
              <m:sty m:val="p"/>
            </m:rPr>
            <m:t>0</m:t>
          </m:r>
        </m:oMath>
      </m:oMathPara>
    </w:p>
    <w:p>
      <w:pPr>
        <w:spacing w:after="220" w:lineRule="auto"/>
      </w:pPr>
      <w:r>
        <w:rPr/>
        <w:t xml:space="preserve">Exprimer </w:t>
      </w:r>
      <m:oMath>
        <m:sSub>
          <m:sSubPr/>
          <m:e>
            <m:r>
              <m:rPr>
                <m:sty m:val="i"/>
              </m:rPr>
              <m:t>ω</m:t>
            </m:r>
          </m:e>
          <m:sub>
            <m:r>
              <m:rPr>
                <m:sty m:val="p"/>
              </m:rPr>
              <m:t>0</m:t>
            </m:r>
          </m:sub>
        </m:sSub>
      </m:oMath>
      <w:r>
        <w:rPr/>
        <w:t xml:space="preserve"> et </w:t>
      </w:r>
      <m:oMath>
        <m:r>
          <m:rPr>
            <m:sty m:val="i"/>
          </m:rPr>
          <m:t>σ</m:t>
        </m:r>
      </m:oMath>
      <w:r>
        <w:rPr/>
        <w:t xml:space="preserve">.</w:t>
      </w:r>
      <w:r>
        <w:rPr/>
        <w:br w:type="textWrapping"/>
      </w:r>
      <w:r>
        <w:rPr/>
        <w:t xml:space="preserve">2-c- A </w:t>
      </w:r>
      <m:oMath>
        <m:r>
          <m:rPr>
            <m:sty m:val="p"/>
          </m:rPr>
          <m:t>t</m:t>
        </m:r>
        <m:r>
          <m:rPr>
            <m:sty m:val="p"/>
          </m:rPr>
          <m:t>=</m:t>
        </m:r>
        <m:r>
          <m:rPr>
            <m:sty m:val="p"/>
          </m:rPr>
          <m:t>0</m:t>
        </m:r>
      </m:oMath>
      <w:r>
        <w:rPr/>
        <w:t xml:space="preserve">, on suppose que </w:t>
      </w:r>
      <m:oMath>
        <m:r>
          <m:rPr>
            <m:sty m:val="i"/>
          </m:rPr>
          <m:t>θ</m:t>
        </m:r>
        <m:r>
          <m:rPr>
            <m:sty m:val="p"/>
          </m:rPr>
          <m:t>=</m:t>
        </m:r>
        <m:sSub>
          <m:sSubPr/>
          <m:e>
            <m:r>
              <m:rPr>
                <m:sty m:val="i"/>
              </m:rPr>
              <m:t>θ</m:t>
            </m:r>
          </m:e>
          <m:sub>
            <m:r>
              <m:rPr>
                <m:sty m:val="p"/>
              </m:rPr>
              <m:t>0</m:t>
            </m:r>
          </m:sub>
        </m:sSub>
      </m:oMath>
      <w:r>
        <w:rPr/>
        <w:t xml:space="preserve"> et </w:t>
      </w:r>
      <m:oMath>
        <m:f>
          <m:fPr>
            <m:ctrlPr>
              <w:rPr>
                <w:rFonts w:ascii="Cambria Math" w:hAnsi="Cambria Math"/>
              </w:rPr>
            </m:ctrlPr>
          </m:fPr>
          <m:num>
            <m:r>
              <m:rPr>
                <m:sty m:val="i"/>
              </m:rPr>
              <m:t>d</m:t>
            </m:r>
            <m:r>
              <m:rPr>
                <m:sty m:val="i"/>
              </m:rPr>
              <m:t>θ</m:t>
            </m:r>
          </m:num>
          <m:den>
            <m:r>
              <m:rPr>
                <m:sty m:val="i"/>
              </m:rPr>
              <m:t>d</m:t>
            </m:r>
            <m:r>
              <m:rPr>
                <m:sty m:val="i"/>
              </m:rPr>
              <m:t>t</m:t>
            </m:r>
          </m:den>
        </m:f>
        <m:r>
          <m:rPr>
            <m:sty m:val="p"/>
          </m:rPr>
          <m:t>(</m:t>
        </m:r>
        <m:r>
          <m:rPr>
            <m:sty m:val="p"/>
          </m:rPr>
          <m:t>0</m:t>
        </m:r>
        <m:r>
          <m:rPr>
            <m:sty m:val="p"/>
          </m:rPr>
          <m:t>)</m:t>
        </m:r>
        <m:r>
          <m:rPr>
            <m:sty m:val="p"/>
          </m:rPr>
          <m:t>=</m:t>
        </m:r>
        <m:r>
          <m:rPr>
            <m:sty m:val="p"/>
          </m:rPr>
          <m:t>0</m:t>
        </m:r>
        <m:r>
          <m:rPr>
            <m:sty m:val="p"/>
          </m:rPr>
          <m:t>;</m:t>
        </m:r>
        <m:sSub>
          <m:sSubPr/>
          <m:e>
            <m:r>
              <m:rPr>
                <m:sty m:val="i"/>
              </m:rPr>
              <m:t>θ</m:t>
            </m:r>
          </m:e>
          <m:sub>
            <m:r>
              <m:rPr>
                <m:sty m:val="p"/>
              </m:rPr>
              <m:t>0</m:t>
            </m:r>
          </m:sub>
        </m:sSub>
      </m:oMath>
      <w:r>
        <w:rPr>
          <w:rFonts w:eastAsia="Georgia" w:cs="Georgia" w:ascii="Georgia" w:hAnsi="Georgia"/>
        </w:rPr>
        <w:t xml:space="preserve"> est positif, mais très inférieur à un radian. Sur le même graphique, tracer l'allure de </w:t>
      </w:r>
      <m:oMath>
        <m:r>
          <m:rPr>
            <m:sty m:val="i"/>
          </m:rPr>
          <m:t>θ</m:t>
        </m:r>
        <m:r>
          <m:rPr>
            <m:sty m:val="p"/>
          </m:rPr>
          <m:t>(</m:t>
        </m:r>
        <m:r>
          <m:rPr>
            <m:sty m:val="i"/>
          </m:rPr>
          <m:t>t</m:t>
        </m:r>
        <m:r>
          <m:rPr>
            <m:sty m:val="p"/>
          </m:rPr>
          <m:t>)</m:t>
        </m:r>
      </m:oMath>
      <w:r>
        <w:rPr>
          <w:rFonts w:eastAsia="Georgia" w:cs="Georgia" w:ascii="Georgia" w:hAnsi="Georgia"/>
        </w:rPr>
        <w:t xml:space="preserve"> dans les différents cas possibles.</w:t>
      </w:r>
    </w:p>
    <w:p>
      <w:pPr>
        <w:spacing w:after="220" w:lineRule="auto"/>
      </w:pPr>
      <w:r>
        <w:rPr>
          <w:rFonts w:eastAsia="Georgia" w:cs="Georgia" w:ascii="Georgia" w:hAnsi="Georgia"/>
        </w:rPr>
        <w:t xml:space="preserve">2-d- A valeur donnée de </w:t>
      </w:r>
      <m:oMath>
        <m:sSub>
          <m:sSubPr/>
          <m:e>
            <m:r>
              <m:rPr>
                <m:sty m:val="i"/>
              </m:rPr>
              <m:t>ω</m:t>
            </m:r>
          </m:e>
          <m:sub>
            <m:r>
              <m:rPr>
                <m:sty m:val="i"/>
              </m:rPr>
              <m:t>o</m:t>
            </m:r>
          </m:sub>
        </m:sSub>
      </m:oMath>
      <w:r>
        <w:rPr>
          <w:rFonts w:eastAsia="Georgia" w:cs="Georgia" w:ascii="Georgia" w:hAnsi="Georgia"/>
        </w:rPr>
        <w:t xml:space="preserve">, préciser, sans calcul, comment on doit choisir la valeur de </w:t>
      </w:r>
      <m:oMath>
        <m:r>
          <m:rPr>
            <m:sty m:val="i"/>
          </m:rPr>
          <m:t>σ</m:t>
        </m:r>
      </m:oMath>
      <w:r>
        <w:rPr>
          <w:rFonts w:eastAsia="Georgia" w:cs="Georgia" w:ascii="Georgia" w:hAnsi="Georgia"/>
        </w:rPr>
        <w:t xml:space="preserve"> pour que le retour à </w:t>
      </w:r>
      <m:oMath>
        <m:r>
          <m:rPr>
            <m:sty m:val="i"/>
          </m:rPr>
          <m:t>θ</m:t>
        </m:r>
        <m:r>
          <m:rPr>
            <m:sty m:val="p"/>
          </m:rPr>
          <m:t>=</m:t>
        </m:r>
        <m:r>
          <m:rPr>
            <m:sty m:val="p"/>
          </m:rPr>
          <m:t>0</m:t>
        </m:r>
      </m:oMath>
      <w:r>
        <w:rPr/>
        <w:t xml:space="preserve"> soit le plus rapide.</w:t>
      </w:r>
      <w:r>
        <w:rPr/>
        <w:br w:type="textWrapping"/>
      </w:r>
      <w:r>
        <w:rPr/>
        <w:t xml:space="preserve">Exprimer alors </w:t>
      </w:r>
      <m:oMath>
        <m:r>
          <m:rPr>
            <m:sty m:val="i"/>
          </m:rPr>
          <m:t>θ</m:t>
        </m:r>
        <m:r>
          <m:rPr>
            <m:sty m:val="p"/>
          </m:rPr>
          <m:t>(</m:t>
        </m:r>
        <m:r>
          <m:rPr>
            <m:sty m:val="i"/>
          </m:rPr>
          <m:t>t</m:t>
        </m:r>
        <m:r>
          <m:rPr>
            <m:sty m:val="p"/>
          </m:rPr>
          <m:t>)</m:t>
        </m:r>
      </m:oMath>
      <w:r>
        <w:rPr/>
        <w:t xml:space="preserve"> en fonction de </w:t>
      </w:r>
      <m:oMath>
        <m:sSub>
          <m:sSubPr/>
          <m:e>
            <m:r>
              <m:rPr>
                <m:sty m:val="i"/>
              </m:rPr>
              <m:t>θ</m:t>
            </m:r>
          </m:e>
          <m:sub>
            <m:r>
              <m:rPr>
                <m:sty m:val="p"/>
              </m:rPr>
              <m:t>0</m:t>
            </m:r>
          </m:sub>
        </m:sSub>
      </m:oMath>
      <w:r>
        <w:rPr/>
        <w:t xml:space="preserve"> et </w:t>
      </w:r>
      <m:oMath>
        <m:sSub>
          <m:sSubPr/>
          <m:e>
            <m:r>
              <m:rPr>
                <m:sty m:val="i"/>
              </m:rPr>
              <m:t>ω</m:t>
            </m:r>
          </m:e>
          <m:sub>
            <m:r>
              <m:rPr>
                <m:sty m:val="p"/>
              </m:rPr>
              <m:t>0</m:t>
            </m:r>
          </m:sub>
        </m:sSub>
      </m:oMath>
      <w:r>
        <w:rPr/>
        <w:t xml:space="preserve">.</w:t>
      </w:r>
      <w:r>
        <w:rPr/>
        <w:br w:type="textWrapping"/>
      </w:r>
      <w:r>
        <w:rPr/>
        <w:t xml:space="preserve">3- Courant dans les spires de la paire 1 (voir les Figures 5 et 6)</w:t>
      </w:r>
      <w:r>
        <w:rPr/>
        <w:br w:type="textWrapping"/>
      </w:r>
      <w:r>
        <w:rPr>
          <w:rFonts w:eastAsia="Georgia" w:cs="Georgia" w:ascii="Georgia" w:hAnsi="Georgia"/>
        </w:rPr>
        <w:t xml:space="preserve">Le circuit électrique d'une paire du stator est modélisé par l'association en série d'un conducteur ohmique de résistance </w:t>
      </w:r>
      <m:oMath>
        <m:r>
          <m:rPr>
            <m:sty m:val="i"/>
          </m:rPr>
          <m:t>r</m:t>
        </m:r>
      </m:oMath>
      <w:r>
        <w:rPr/>
        <w:t xml:space="preserve"> et d'une inductance </w:t>
      </w:r>
      <m:oMath>
        <m:r>
          <m:rPr>
            <m:sty m:val="i"/>
          </m:rPr>
          <m:t>L</m:t>
        </m:r>
      </m:oMath>
      <w:r>
        <w:rPr>
          <w:rFonts w:eastAsia="Georgia" w:cs="Georgia" w:ascii="Georgia" w:hAnsi="Georgia"/>
        </w:rPr>
        <w:t xml:space="preserve"> alimentée par une tension de commande U1 qui peut prendre deux valeurs opposées + Vo et - Vo.</w:t>
      </w:r>
      <w:r>
        <w:rPr/>
        <w:br w:type="textWrapping"/>
      </w:r>
      <w:r>
        <w:rPr/>
        <w:t xml:space="preserve">On suppose que </w:t>
      </w:r>
      <m:oMath>
        <m:r>
          <m:rPr>
            <m:sty m:val="i"/>
          </m:rPr>
          <m:t>U</m:t>
        </m:r>
        <m:r>
          <m:rPr>
            <m:sty m:val="p"/>
          </m:rPr>
          <m:t>1</m:t>
        </m:r>
        <m:r>
          <m:rPr>
            <m:sty m:val="p"/>
          </m:rPr>
          <m:t>=</m:t>
        </m:r>
        <m:r>
          <m:rPr>
            <m:sty m:val="p"/>
          </m:rPr>
          <m:t>+</m:t>
        </m:r>
      </m:oMath>
      <w:r>
        <w:rPr>
          <w:rFonts w:eastAsia="Georgia" w:cs="Georgia" w:ascii="Georgia" w:hAnsi="Georgia"/>
        </w:rPr>
        <w:t xml:space="preserve"> Vo depuis un long moment et, qu'à </w:t>
      </w:r>
      <m:oMath>
        <m:r>
          <m:rPr>
            <m:sty m:val="i"/>
          </m:rPr>
          <m:t>t</m:t>
        </m:r>
        <m:r>
          <m:rPr>
            <m:sty m:val="p"/>
          </m:rPr>
          <m:t>=</m:t>
        </m:r>
        <m:r>
          <m:rPr>
            <m:sty m:val="p"/>
          </m:rPr>
          <m:t>0</m:t>
        </m:r>
      </m:oMath>
      <w:r>
        <w:rPr/>
        <w:t xml:space="preserve">, </w:t>
      </w:r>
      <m:oMath>
        <m:r>
          <m:rPr>
            <m:sty m:val="i"/>
          </m:rPr>
          <m:t>U</m:t>
        </m:r>
        <m:r>
          <m:rPr>
            <m:sty m:val="p"/>
          </m:rPr>
          <m:t>1</m:t>
        </m:r>
      </m:oMath>
      <w:r>
        <w:rPr>
          <w:rFonts w:eastAsia="Georgia" w:cs="Georgia" w:ascii="Georgia" w:hAnsi="Georgia"/>
        </w:rPr>
        <w:t xml:space="preserve"> bascule à - Vo .</w:t>
      </w:r>
      <w:r>
        <w:rPr/>
        <w:br w:type="textWrapping"/>
      </w:r>
      <w:r>
        <w:rPr>
          <w:rFonts w:eastAsia="Georgia" w:cs="Georgia" w:ascii="Georgia" w:hAnsi="Georgia"/>
        </w:rPr>
        <w:t xml:space="preserve">On rappelle qu'on néglige le phénomène d'induction électromagnétique du au mouvement du rotor.</w:t>
      </w:r>
    </w:p>
    <w:p>
      <w:pPr>
        <w:spacing w:after="220" w:lineRule="auto"/>
      </w:pPr>
      <w:r>
        <w:rPr>
          <w:rFonts w:eastAsia="Georgia" w:cs="Georgia" w:ascii="Georgia" w:hAnsi="Georgia"/>
        </w:rPr>
        <w:t xml:space="preserve">3-a- Determiner l'equation différentielle vérifiée par </w:t>
      </w:r>
      <m:oMath>
        <m:r>
          <m:rPr>
            <m:sty m:val="p"/>
          </m:rPr>
          <m:t>I</m:t>
        </m:r>
        <m:r>
          <m:rPr>
            <m:sty m:val="p"/>
          </m:rPr>
          <m:t>1</m:t>
        </m:r>
        <m:r>
          <m:rPr>
            <m:sty m:val="p"/>
          </m:rPr>
          <m:t>(</m:t>
        </m:r>
        <m:r>
          <m:rPr>
            <m:sty m:val="p"/>
          </m:rPr>
          <m:t>t</m:t>
        </m:r>
        <m:r>
          <m:rPr>
            <m:sty m:val="p"/>
          </m:rPr>
          <m:t>)</m:t>
        </m:r>
      </m:oMath>
      <w:r>
        <w:rPr/>
        <w:t xml:space="preserve"> pour </w:t>
      </w:r>
      <m:oMath>
        <m:r>
          <m:rPr>
            <m:sty m:val="p"/>
          </m:rPr>
          <m:t>t</m:t>
        </m:r>
        <m:r>
          <m:rPr>
            <m:sty m:val="p"/>
          </m:rPr>
          <m:t>&gt;</m:t>
        </m:r>
        <m:r>
          <m:rPr>
            <m:sty m:val="p"/>
          </m:rPr>
          <m:t>0</m:t>
        </m:r>
      </m:oMath>
      <w:r>
        <w:rPr>
          <w:rFonts w:eastAsia="Georgia" w:cs="Georgia" w:ascii="Georgia" w:hAnsi="Georgia"/>
        </w:rPr>
        <w:t xml:space="preserve">. Exprimer le temps caractéristique </w:t>
      </w:r>
      <m:oMath>
        <m:r>
          <m:rPr>
            <m:sty m:val="i"/>
          </m:rPr>
          <m:t>τ</m:t>
        </m:r>
      </m:oMath>
      <w:r>
        <w:rPr>
          <w:rFonts w:eastAsia="Georgia" w:cs="Georgia" w:ascii="Georgia" w:hAnsi="Georgia"/>
        </w:rPr>
        <w:t xml:space="preserve"> du phénomène.</w:t>
      </w:r>
    </w:p>
    <w:p>
      <w:pPr>
        <w:spacing w:after="220" w:lineRule="auto"/>
      </w:pPr>
      <w:r>
        <w:rPr>
          <w:rFonts w:eastAsia="Georgia" w:cs="Georgia" w:ascii="Georgia" w:hAnsi="Georgia"/>
        </w:rPr>
        <w:t xml:space="preserve">3-b- Quelle sont les valeurs de I1 à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et en régime permanent?</w:t>
      </w:r>
      <w:r>
        <w:rPr/>
        <w:br w:type="textWrapping"/>
      </w:r>
      <w:r>
        <w:rPr/>
        <w:t xml:space="preserve">3-c- Exprimer </w:t>
      </w:r>
      <m:oMath>
        <m:sSub>
          <m:sSubPr/>
          <m:e>
            <m:r>
              <m:rPr>
                <m:sty m:val="p"/>
              </m:rPr>
              <m:t>l</m:t>
            </m:r>
          </m:e>
          <m:sub>
            <m:r>
              <m:rPr>
                <m:sty m:val="p"/>
              </m:rPr>
              <m:t>1</m:t>
            </m:r>
          </m:sub>
        </m:sSub>
        <m:r>
          <m:rPr>
            <m:sty m:val="p"/>
          </m:rPr>
          <m:t>(</m:t>
        </m:r>
        <m:r>
          <m:rPr>
            <m:sty m:val="p"/>
          </m:rPr>
          <m:t>t</m:t>
        </m:r>
        <m:r>
          <m:rPr>
            <m:sty m:val="p"/>
          </m:rPr>
          <m:t>)</m:t>
        </m:r>
      </m:oMath>
      <w:r>
        <w:rPr>
          <w:rFonts w:eastAsia="Georgia" w:cs="Georgia" w:ascii="Georgia" w:hAnsi="Georgia"/>
        </w:rPr>
        <w:t xml:space="preserve"> et tracer son allure en faisant apparaître </w:t>
      </w:r>
      <m:oMath>
        <m:r>
          <m:rPr>
            <m:sty m:val="i"/>
          </m:rPr>
          <m:t>τ</m:t>
        </m:r>
      </m:oMath>
      <w:r>
        <w:rPr/>
        <w:t xml:space="preserve">.</w:t>
      </w:r>
      <w:r>
        <w:rPr/>
        <w:br w:type="textWrapping"/>
      </w:r>
      <w:r>
        <w:rPr/>
        <w:t xml:space="preserve">4- Tensions de commande du stator.</w:t>
      </w:r>
      <w:r>
        <w:rPr/>
        <w:br w:type="textWrapping"/>
      </w:r>
      <w:r>
        <w:rPr/>
        <w:t xml:space="preserve">On suppose que les tensions de commande des deux paires de spire du stator sont </w:t>
      </w:r>
      <m:oMath>
        <m:sSub>
          <m:sSubPr/>
          <m:e>
            <m:r>
              <m:rPr>
                <m:sty m:val="i"/>
              </m:rPr>
              <m:t>U</m:t>
            </m:r>
          </m:e>
          <m:sub>
            <m:r>
              <m:rPr>
                <m:sty m:val="p"/>
              </m:rPr>
              <m:t>1</m:t>
            </m:r>
          </m:sub>
        </m:sSub>
        <m:r>
          <m:rPr>
            <m:sty m:val="p"/>
          </m:rPr>
          <m:t>=</m:t>
        </m:r>
        <m:r>
          <m:rPr>
            <m:sty m:val="p"/>
          </m:rPr>
          <m:t>+</m:t>
        </m:r>
      </m:oMath>
      <w:r>
        <w:rPr/>
        <w:t xml:space="preserve"> Vo et </w:t>
      </w:r>
      <m:oMath>
        <m:sSub>
          <m:sSubPr/>
          <m:e>
            <m:r>
              <m:rPr>
                <m:sty m:val="i"/>
              </m:rPr>
              <m:t>U</m:t>
            </m:r>
          </m:e>
          <m:sub>
            <m:r>
              <m:rPr>
                <m:sty m:val="p"/>
              </m:rPr>
              <m:t>2</m:t>
            </m:r>
          </m:sub>
        </m:sSub>
        <m:r>
          <m:rPr>
            <m:sty m:val="p"/>
          </m:rPr>
          <m:t>=</m:t>
        </m:r>
        <m:r>
          <m:rPr>
            <m:sty m:val="p"/>
          </m:rPr>
          <m:t>+</m:t>
        </m:r>
      </m:oMath>
      <w:r>
        <w:rPr/>
        <w:t xml:space="preserve"> Vo .</w:t>
      </w:r>
    </w:p>
    <w:p>
      <w:pPr>
        <w:spacing w:after="220" w:lineRule="auto"/>
      </w:pPr>
      <w:r>
        <w:rPr>
          <w:rFonts w:eastAsia="Georgia" w:cs="Georgia" w:ascii="Georgia" w:hAnsi="Georgia"/>
        </w:rPr>
        <w:t xml:space="preserve">4-a- Déterminer, en degrés, l'angle </w:t>
      </w:r>
      <m:oMath>
        <m:r>
          <m:rPr>
            <m:sty m:val="i"/>
          </m:rPr>
          <m:t>θ</m:t>
        </m:r>
      </m:oMath>
      <w:r>
        <w:rPr>
          <w:rFonts w:eastAsia="Georgia" w:cs="Georgia" w:ascii="Georgia" w:hAnsi="Georgia"/>
        </w:rPr>
        <w:t xml:space="preserve"> de la nouvelle position d'équilibre stable du rotor.</w:t>
      </w:r>
      <w:r>
        <w:rPr/>
        <w:br w:type="textWrapping"/>
      </w:r>
      <w:r>
        <w:rPr/>
        <w:t xml:space="preserve">4-b- </w:t>
      </w:r>
      <m:oMath>
        <m:sSub>
          <m:sSubPr/>
          <m:e>
            <m:r>
              <m:rPr>
                <m:sty m:val="i"/>
              </m:rPr>
              <m:t>U</m:t>
            </m:r>
          </m:e>
          <m:sub>
            <m:r>
              <m:rPr>
                <m:sty m:val="p"/>
              </m:rPr>
              <m:t>1</m:t>
            </m:r>
          </m:sub>
        </m:sSub>
      </m:oMath>
      <w:r>
        <w:rPr>
          <w:rFonts w:eastAsia="Georgia" w:cs="Georgia" w:ascii="Georgia" w:hAnsi="Georgia"/>
        </w:rPr>
        <w:t xml:space="preserve"> bascule à - Vo et </w:t>
      </w:r>
      <m:oMath>
        <m:sSub>
          <m:sSubPr/>
          <m:e>
            <m:r>
              <m:rPr>
                <m:sty m:val="i"/>
              </m:rPr>
              <m:t>U</m:t>
            </m:r>
          </m:e>
          <m:sub>
            <m:r>
              <m:rPr>
                <m:sty m:val="p"/>
              </m:rPr>
              <m:t>2</m:t>
            </m:r>
          </m:sub>
        </m:sSub>
      </m:oMath>
      <w:r>
        <w:rPr>
          <w:rFonts w:eastAsia="Georgia" w:cs="Georgia" w:ascii="Georgia" w:hAnsi="Georgia"/>
        </w:rPr>
        <w:t xml:space="preserve"> ne change pas. Déterminer l'angle </w:t>
      </w:r>
      <m:oMath>
        <m:r>
          <m:rPr>
            <m:sty m:val="i"/>
          </m:rPr>
          <m:t>θ</m:t>
        </m:r>
      </m:oMath>
      <w:r>
        <w:rPr/>
        <w:t xml:space="preserve"> de la nouvelle position du rotor.</w:t>
      </w:r>
    </w:p>
    <w:p>
      <w:pPr>
        <w:spacing w:after="220" w:lineRule="auto"/>
      </w:pPr>
      <w:r>
        <w:rPr/>
        <w:t xml:space="preserve">4-c- Regrouper dans un tableau les valeurs successives de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et </w:t>
      </w:r>
      <m:oMath>
        <m:r>
          <m:rPr>
            <m:sty m:val="i"/>
          </m:rPr>
          <m:t>θ</m:t>
        </m:r>
      </m:oMath>
      <w:r>
        <w:rPr/>
        <w:t xml:space="preserve"> l'angle du rotor permettant de faire un tour complet.</w:t>
      </w:r>
      <w:r>
        <w:rPr/>
        <w:br w:type="textWrapping"/>
      </w:r>
      <w:r>
        <w:rPr/>
        <w:t xml:space="preserve">Quel est le nombre de pas par tour?</w:t>
      </w:r>
      <w:r>
        <w:rPr/>
        <w:br w:type="textWrapping"/>
      </w:r>
      <w:r>
        <w:rPr/>
        <w:t xml:space="preserve">Quel est le facteur limitant la vitesse de rotation du moteur?</w:t>
      </w:r>
    </w:p>
    <w:p>
      <w:pPr>
        <w:spacing w:after="220" w:lineRule="auto"/>
      </w:pPr>
      <w:r>
        <w:rPr>
          <w:rFonts w:eastAsia="Georgia" w:cs="Georgia" w:ascii="Georgia" w:hAnsi="Georgia"/>
        </w:rPr>
        <w:t xml:space="preserve">4-d- Dans la réalité, les moteurs pas à pas peuvent faire jusqu'à 200 pas par tour. Citer une utilisation courante des moteurs pas à pas.</w:t>
      </w:r>
    </w:p>
    <w:p>
      <w:pPr>
        <w:spacing w:after="220" w:lineRule="auto"/>
      </w:pPr>
      <w:r>
        <w:rPr>
          <w:rFonts w:eastAsia="Georgia" w:cs="Georgia" w:ascii="Georgia" w:hAnsi="Georgia"/>
        </w:rPr>
        <w:t xml:space="preserve">5- Prise en compte de l'induction électromagnétique due au mouvement du rotor</w:t>
      </w:r>
      <w:r>
        <w:rPr/>
        <w:br w:type="textWrapping"/>
      </w:r>
      <w:r>
        <w:rPr>
          <w:rFonts w:eastAsia="Georgia" w:cs="Georgia" w:ascii="Georgia" w:hAnsi="Georgia"/>
        </w:rPr>
        <w:t xml:space="preserve">Dans toute cette question II.5, l'induction électromagnétique due au mouvement de l'aimant n'est plus négligée.</w:t>
      </w:r>
      <w:r>
        <w:rPr/>
        <w:br w:type="textWrapping"/>
      </w:r>
      <w:r>
        <w:rPr>
          <w:rFonts w:eastAsia="Georgia" w:cs="Georgia" w:ascii="Georgia" w:hAnsi="Georgia"/>
        </w:rPr>
        <w:t xml:space="preserve">Le rotor est en rotation de vitesse angulaire instantanée notée </w:t>
      </w:r>
      <m:oMath>
        <m:acc>
          <m:accPr>
            <m:chr m:val="˙"/>
          </m:accPr>
          <m:e>
            <m:r>
              <m:rPr>
                <m:sty m:val="i"/>
              </m:rPr>
              <m:t>θ</m:t>
            </m:r>
          </m:e>
        </m:acc>
      </m:oMath>
      <w:r>
        <w:rPr>
          <w:rFonts w:eastAsia="Georgia" w:cs="Georgia" w:ascii="Georgia" w:hAnsi="Georgia"/>
        </w:rPr>
        <w:t xml:space="preserve">. On étudie le régime libre, donc les tensions de commande </w:t>
      </w:r>
      <m:oMath>
        <m:sSub>
          <m:sSubPr/>
          <m:e>
            <m:r>
              <m:rPr>
                <m:sty m:val="p"/>
              </m:rPr>
              <m:t>U</m:t>
            </m:r>
          </m:e>
          <m:sub>
            <m:r>
              <m:rPr>
                <m:sty m:val="p"/>
              </m:rPr>
              <m:t>1</m:t>
            </m:r>
          </m:sub>
        </m:sSub>
      </m:oMath>
      <w:r>
        <w:rPr/>
        <w:t xml:space="preserve"> et </w:t>
      </w:r>
      <m:oMath>
        <m:sSub>
          <m:sSubPr/>
          <m:e>
            <m:r>
              <m:rPr>
                <m:sty m:val="p"/>
              </m:rPr>
              <m:t>U</m:t>
            </m:r>
          </m:e>
          <m:sub>
            <m:r>
              <m:rPr>
                <m:sty m:val="p"/>
              </m:rPr>
              <m:t>2</m:t>
            </m:r>
          </m:sub>
        </m:sSub>
      </m:oMath>
      <w:r>
        <w:rPr>
          <w:rFonts w:eastAsia="Georgia" w:cs="Georgia" w:ascii="Georgia" w:hAnsi="Georgia"/>
        </w:rPr>
        <w:t xml:space="preserve"> sont nulles. On néglige, dans cette partie l'autoinductance </w:t>
      </w:r>
      <m:oMath>
        <m:r>
          <m:rPr>
            <m:sty m:val="i"/>
          </m:rPr>
          <m:t>L</m:t>
        </m:r>
      </m:oMath>
      <w:r>
        <w:rPr/>
        <w:t xml:space="preserve"> des spires, et on suppose que </w:t>
      </w:r>
      <m:oMath>
        <m:r>
          <m:rPr>
            <m:sty m:val="i"/>
          </m:rPr>
          <m:t>a</m:t>
        </m:r>
        <m:r>
          <m:rPr>
            <m:sty m:val="p"/>
          </m:rPr>
          <m:t>≫</m:t>
        </m:r>
        <m:r>
          <m:rPr>
            <m:sty m:val="i"/>
          </m:rPr>
          <m:t>R</m:t>
        </m:r>
      </m:oMath>
      <w:r>
        <w:rPr/>
        <w:t xml:space="preserve">.</w:t>
      </w:r>
      <w:r>
        <w:rPr/>
        <w:br w:type="textWrapping"/>
      </w:r>
      <w:r>
        <w:rPr>
          <w:rFonts w:eastAsia="Georgia" w:cs="Georgia" w:ascii="Georgia" w:hAnsi="Georgia"/>
        </w:rPr>
        <w:t xml:space="preserve">On suppose que le flux du champ magnétique de l'aimant à travers l'ensemble des deux spires de la paire 1 vaut </w:t>
      </w:r>
      <m:oMath>
        <m:r>
          <m:rPr>
            <m:sty m:val="i"/>
          </m:rPr>
          <m:t>ϕ</m:t>
        </m:r>
        <m:r>
          <m:rPr>
            <m:sty m:val="p"/>
          </m:rPr>
          <m:t>=</m:t>
        </m:r>
        <m:sSub>
          <m:sSubPr/>
          <m:e>
            <m:r>
              <m:rPr>
                <m:sty m:val="i"/>
              </m:rPr>
              <m:t>ϕ</m:t>
            </m:r>
          </m:e>
          <m:sub>
            <m:r>
              <m:rPr>
                <m:sty m:val="i"/>
              </m:rPr>
              <m:t>o</m:t>
            </m:r>
          </m:sub>
        </m:sSub>
        <m:r>
          <m:rPr>
            <m:sty m:val="p"/>
          </m:rPr>
          <m:t>cos</m:t>
        </m:r>
        <m:r>
          <m:rPr>
            <m:sty m:val="p"/>
          </m:rPr>
          <m:t>⁡</m:t>
        </m:r>
        <m:r>
          <m:rPr>
            <m:sty m:val="i"/>
          </m:rPr>
          <m:t>θ</m:t>
        </m:r>
      </m:oMath>
      <w:r>
        <w:rPr>
          <w:rFonts w:eastAsia="Georgia" w:cs="Georgia" w:ascii="Georgia" w:hAnsi="Georgia"/>
        </w:rPr>
        <w:t xml:space="preserve">, où </w:t>
      </w:r>
      <m:oMath>
        <m:sSub>
          <m:sSubPr/>
          <m:e>
            <m:r>
              <m:rPr>
                <m:sty m:val="i"/>
              </m:rPr>
              <m:t>ϕ</m:t>
            </m:r>
          </m:e>
          <m:sub>
            <m:r>
              <m:rPr>
                <m:sty m:val="i"/>
              </m:rPr>
              <m:t>o</m:t>
            </m:r>
          </m:sub>
        </m:sSub>
      </m:oMath>
      <w:r>
        <w:rPr>
          <w:rFonts w:eastAsia="Georgia" w:cs="Georgia" w:ascii="Georgia" w:hAnsi="Georgia"/>
        </w:rPr>
        <w:t xml:space="preserve"> est une constante positive, dont la détermination n'est pas demandée.</w:t>
      </w:r>
    </w:p>
    <w:p>
      <w:pPr>
        <w:spacing w:after="220" w:lineRule="auto"/>
      </w:pPr>
      <w:r>
        <w:rPr>
          <w:rFonts w:eastAsia="Georgia" w:cs="Georgia" w:ascii="Georgia" w:hAnsi="Georgia"/>
        </w:rPr>
        <w:t xml:space="preserve">5-a- Déterminer la force électromotrice induite dans le circuit de la paire 1.</w:t>
      </w:r>
      <w:r>
        <w:rPr/>
        <w:br w:type="textWrapping"/>
      </w:r>
      <w:r>
        <w:rPr>
          <w:rFonts w:eastAsia="Georgia" w:cs="Georgia" w:ascii="Georgia" w:hAnsi="Georgia"/>
        </w:rPr>
        <w:t xml:space="preserve">En déduire le courant induit instantané </w:t>
      </w:r>
      <m:oMath>
        <m:sSub>
          <m:sSubPr/>
          <m:e>
            <m:r>
              <m:rPr>
                <m:sty m:val="i"/>
              </m:rPr>
              <m:t>i</m:t>
            </m:r>
          </m:e>
          <m:sub>
            <m:r>
              <m:rPr>
                <m:sty m:val="p"/>
              </m:rPr>
              <m:t>1</m:t>
            </m:r>
          </m:sub>
        </m:sSub>
      </m:oMath>
      <w:r>
        <w:rPr/>
        <w:t xml:space="preserve"> dans cette paire de spires d'axe Ox.</w:t>
      </w:r>
      <w:r>
        <w:rPr/>
        <w:br w:type="textWrapping"/>
      </w:r>
      <w:r>
        <w:rPr>
          <w:rFonts w:eastAsia="Georgia" w:cs="Georgia" w:ascii="Georgia" w:hAnsi="Georgia"/>
        </w:rPr>
        <w:t xml:space="preserve">5-b- Exprimer le champ magnétique créé en O par ce courant </w:t>
      </w:r>
      <m:oMath>
        <m:sSub>
          <m:sSubPr/>
          <m:e>
            <m:r>
              <m:rPr>
                <m:sty m:val="p"/>
              </m:rPr>
              <m:t>i</m:t>
            </m:r>
          </m:e>
          <m:sub>
            <m:r>
              <m:rPr>
                <m:sty m:val="p"/>
              </m:rPr>
              <m:t>1</m:t>
            </m:r>
          </m:sub>
        </m:sSub>
      </m:oMath>
      <w:r>
        <w:rPr/>
        <w:t xml:space="preserve">.</w:t>
      </w:r>
      <w:r>
        <w:rPr/>
        <w:br w:type="textWrapping"/>
      </w:r>
      <w:r>
        <w:rPr>
          <w:rFonts w:eastAsia="Georgia" w:cs="Georgia" w:ascii="Georgia" w:hAnsi="Georgia"/>
        </w:rPr>
        <w:t xml:space="preserve">En déduire le moment (noté </w:t>
      </w:r>
      <m:oMath>
        <m:sSub>
          <m:sSubPr/>
          <m:e>
            <m:r>
              <m:rPr>
                <m:sty m:val="p"/>
              </m:rPr>
              <m:t>Γ</m:t>
            </m:r>
          </m:e>
          <m:sub>
            <m:r>
              <m:rPr>
                <m:sty m:val="p"/>
              </m:rPr>
              <m:t>1</m:t>
            </m:r>
          </m:sub>
        </m:sSub>
      </m:oMath>
      <w:r>
        <w:rPr>
          <w:rFonts w:eastAsia="Georgia" w:cs="Georgia" w:ascii="Georgia" w:hAnsi="Georgia"/>
        </w:rPr>
        <w:t xml:space="preserve"> ) par rapport à Oz des forces magnétiques exercées sur l'aimant du fait du courant </w:t>
      </w:r>
      <m:oMath>
        <m:sSub>
          <m:sSubPr/>
          <m:e>
            <m:r>
              <m:rPr>
                <m:sty m:val="i"/>
              </m:rPr>
              <m:t>i</m:t>
            </m:r>
          </m:e>
          <m:sub>
            <m:r>
              <m:rPr>
                <m:sty m:val="p"/>
              </m:rPr>
              <m:t>1</m:t>
            </m:r>
          </m:sub>
        </m:sSub>
      </m:oMath>
      <w:r>
        <w:rPr/>
        <w:t xml:space="preserve">. On exprimera </w:t>
      </w:r>
      <m:oMath>
        <m:sSub>
          <m:sSubPr/>
          <m:e>
            <m:r>
              <m:rPr>
                <m:sty m:val="p"/>
              </m:rPr>
              <m:t>Γ</m:t>
            </m:r>
          </m:e>
          <m:sub>
            <m:r>
              <m:rPr>
                <m:sty m:val="p"/>
              </m:rPr>
              <m:t>1</m:t>
            </m:r>
          </m:sub>
        </m:sSub>
      </m:oMath>
      <w:r>
        <w:rPr/>
        <w:t xml:space="preserve"> en fonction, notamment, de </w:t>
      </w:r>
      <m:oMath>
        <m:r>
          <m:rPr>
            <m:sty m:val="i"/>
          </m:rPr>
          <m:t>θ</m:t>
        </m:r>
      </m:oMath>
      <w:r>
        <w:rPr/>
        <w:t xml:space="preserve"> et </w:t>
      </w:r>
      <m:oMath>
        <m:acc>
          <m:accPr>
            <m:chr m:val="˙"/>
          </m:accPr>
          <m:e>
            <m:r>
              <m:rPr>
                <m:sty m:val="i"/>
              </m:rPr>
              <m:t>θ</m:t>
            </m:r>
          </m:e>
        </m:acc>
      </m:oMath>
      <w:r>
        <w:rPr/>
        <w:t xml:space="preserve">.</w:t>
      </w:r>
    </w:p>
    <w:p>
      <w:pPr>
        <w:spacing w:after="220" w:lineRule="auto"/>
      </w:pPr>
      <w:r>
        <w:rPr>
          <w:rFonts w:eastAsia="Georgia" w:cs="Georgia" w:ascii="Georgia" w:hAnsi="Georgia"/>
        </w:rPr>
        <w:t xml:space="preserve">5-c- Exprimer de même le moment (noté </w:t>
      </w:r>
      <m:oMath>
        <m:sSub>
          <m:sSubPr/>
          <m:e>
            <m:r>
              <m:rPr>
                <m:sty m:val="p"/>
              </m:rPr>
              <m:t>Γ</m:t>
            </m:r>
          </m:e>
          <m:sub>
            <m:r>
              <m:rPr>
                <m:sty m:val="p"/>
              </m:rPr>
              <m:t>2</m:t>
            </m:r>
          </m:sub>
        </m:sSub>
      </m:oMath>
      <w:r>
        <w:rPr>
          <w:rFonts w:eastAsia="Georgia" w:cs="Georgia" w:ascii="Georgia" w:hAnsi="Georgia"/>
        </w:rPr>
        <w:t xml:space="preserve"> ) des forces magnétiques exercées sur l'aimant, et dues à l'induction dans la paire </w:t>
      </w:r>
      <m:oMath>
        <m:sSup>
          <m:sSupPr/>
          <m:e>
            <m:r>
              <m:rPr>
                <m:sty m:val="p"/>
              </m:rPr>
              <m:t>n</m:t>
            </m:r>
          </m:e>
          <m:sup>
            <m:r>
              <m:rPr>
                <m:sty m:val="p"/>
              </m:rPr>
              <m:t>∘</m:t>
            </m:r>
          </m:sup>
        </m:sSup>
        <m:r>
          <m:rPr>
            <m:sty m:val="p"/>
          </m:rPr>
          <m:t>2</m:t>
        </m:r>
      </m:oMath>
      <w:r>
        <w:rPr/>
        <w:t xml:space="preserve">, d'axe Oy .</w:t>
      </w:r>
      <w:r>
        <w:rPr/>
        <w:br w:type="textWrapping"/>
      </w:r>
      <w:r>
        <w:rPr>
          <w:rFonts w:eastAsia="Georgia" w:cs="Georgia" w:ascii="Georgia" w:hAnsi="Georgia"/>
        </w:rPr>
        <w:t xml:space="preserve">En déduire le moment total </w:t>
      </w:r>
      <m:oMath>
        <m:r>
          <m:rPr>
            <m:sty m:val="p"/>
          </m:rPr>
          <m:t>Γ</m:t>
        </m:r>
        <m:r>
          <m:rPr>
            <m:sty m:val="p"/>
          </m:rPr>
          <m:t>=</m:t>
        </m:r>
        <m:sSub>
          <m:sSubPr/>
          <m:e>
            <m:r>
              <m:rPr>
                <m:sty m:val="p"/>
              </m:rPr>
              <m:t>Γ</m:t>
            </m:r>
          </m:e>
          <m:sub>
            <m:r>
              <m:rPr>
                <m:sty m:val="p"/>
              </m:rPr>
              <m:t>1</m:t>
            </m:r>
          </m:sub>
        </m:sSub>
        <m:r>
          <m:rPr>
            <m:sty m:val="p"/>
          </m:rPr>
          <m:t>+</m:t>
        </m:r>
        <m:sSub>
          <m:sSubPr/>
          <m:e>
            <m:r>
              <m:rPr>
                <m:sty m:val="p"/>
              </m:rPr>
              <m:t>Γ</m:t>
            </m:r>
          </m:e>
          <m:sub>
            <m:r>
              <m:rPr>
                <m:sty m:val="p"/>
              </m:rPr>
              <m:t>2</m:t>
            </m:r>
          </m:sub>
        </m:sSub>
      </m:oMath>
      <w:r>
        <w:rPr/>
        <w:t xml:space="preserve">.</w:t>
      </w:r>
      <w:r>
        <w:rPr/>
        <w:br w:type="textWrapping"/>
      </w:r>
      <w:r>
        <w:rPr>
          <w:rFonts w:eastAsia="Georgia" w:cs="Georgia" w:ascii="Georgia" w:hAnsi="Georgia"/>
        </w:rPr>
        <w:t xml:space="preserve">Quel est, finalement, la conséquence mécanique de l'existence de l'induction électromagnétique due au mouvement du cadre ? Comment modifier simplement le modèle du II-2 pour en tenir compte?</w:t>
      </w:r>
    </w:p>
    <w:p>
      <w:pPr>
        <w:spacing w:after="220" w:lineRule="auto"/>
      </w:pPr>
      <w:r>
        <w:rPr>
          <w:rFonts w:eastAsia="Georgia" w:cs="Georgia" w:ascii="Georgia" w:hAnsi="Georgia"/>
        </w:rPr>
        <w:t xml:space="preserve">III- Interprétation de la courbe d'interférence.</w:t>
      </w:r>
      <w:r>
        <w:rPr/>
        <w:br w:type="textWrapping"/>
      </w:r>
      <w:r>
        <w:rPr>
          <w:rFonts w:eastAsia="Georgia" w:cs="Georgia" w:ascii="Georgia" w:hAnsi="Georgia"/>
        </w:rPr>
        <w:t xml:space="preserve">Le moteur pas à pas entraine une courroie sur laquelle on a fixé le capteur (voir la figure7). Ce capteur se déplace à une distance </w:t>
      </w:r>
      <m:oMath>
        <m:r>
          <m:rPr>
            <m:sty m:val="p"/>
          </m:rPr>
          <m:t>D</m:t>
        </m:r>
        <m:r>
          <m:rPr>
            <m:sty m:val="p"/>
          </m:rPr>
          <m:t>=</m:t>
        </m:r>
        <m:r>
          <m:rPr>
            <m:sty m:val="p"/>
          </m:rPr>
          <m:t>2.0</m:t>
        </m:r>
        <m:r>
          <m:rPr>
            <m:nor/>
          </m:rPr>
          <m:t xml:space="preserve"> </m:t>
        </m:r>
        <m:r>
          <m:rPr>
            <m:sty m:val="p"/>
          </m:rPr>
          <m:t>m</m:t>
        </m:r>
      </m:oMath>
      <w:r>
        <w:rPr>
          <w:rFonts w:eastAsia="Georgia" w:cs="Georgia" w:ascii="Georgia" w:hAnsi="Georgia"/>
        </w:rPr>
        <w:t xml:space="preserve"> des fentes de Young dans le champ d'interférence. A l'aide d'une carte d'acquisition et d'un logiciel, on peut commander le moteur pas à pas et enregistrer la tension à chaque pas. Après étalonnage du déplacement engendré par un pas, on obtient la courbe de la figure 8 qui donne l'éclairement en fonction de l'abscisse. Les fentes sont éclairées par une onde assimilée à une onde plane progressive monochromatique de longueur d'onde dans le vide </w:t>
      </w:r>
      <m:oMath>
        <m:r>
          <m:rPr>
            <m:sty m:val="i"/>
          </m:rPr>
          <m:t>λ</m:t>
        </m:r>
        <m:r>
          <m:rPr>
            <m:sty m:val="p"/>
          </m:rPr>
          <m:t>=</m:t>
        </m:r>
        <m:r>
          <m:rPr>
            <m:sty m:val="p"/>
          </m:rPr>
          <m:t>633</m:t>
        </m:r>
        <m:r>
          <m:rPr>
            <m:nor/>
          </m:rPr>
          <m:t xml:space="preserve"> </m:t>
        </m:r>
        <m:r>
          <m:rPr>
            <m:sty m:val="p"/>
          </m:rPr>
          <m:t>nm</m:t>
        </m:r>
      </m:oMath>
      <w:r>
        <w:rPr/>
        <w:t xml:space="preserve">, en incidence normale.</w:t>
      </w:r>
      <w:r>
        <w:rPr/>
        <w:br w:type="textWrapping"/>
      </w:r>
      <w:r>
        <w:rPr>
          <w:rFonts w:eastAsia="Georgia" w:cs="Georgia" w:ascii="Georgia" w:hAnsi="Georgia"/>
        </w:rPr>
        <w:t xml:space="preserve">On rappelle que l'interfrange i pour les fentes d'Young vérifie </w:t>
      </w:r>
      <m:oMath>
        <m:r>
          <m:rPr>
            <m:sty m:val="i"/>
          </m:rPr>
          <m:t>i</m:t>
        </m:r>
        <m:r>
          <m:rPr>
            <m:sty m:val="p"/>
          </m:rPr>
          <m:t>=</m:t>
        </m:r>
        <m:f>
          <m:fPr>
            <m:ctrlPr>
              <w:rPr>
                <w:rFonts w:ascii="Cambria Math" w:hAnsi="Cambria Math"/>
              </w:rPr>
            </m:ctrlPr>
          </m:fPr>
          <m:num>
            <m:r>
              <m:rPr>
                <m:sty m:val="i"/>
              </m:rPr>
              <m:t>λ</m:t>
            </m:r>
            <m:r>
              <m:rPr>
                <m:sty m:val="i"/>
              </m:rPr>
              <m:t>D</m:t>
            </m:r>
          </m:num>
          <m:den>
            <m:r>
              <m:rPr>
                <m:sty m:val="i"/>
              </m:rPr>
              <m:t>e</m:t>
            </m:r>
          </m:den>
        </m:f>
      </m:oMath>
      <w:r>
        <w:rPr>
          <w:rFonts w:eastAsia="Georgia" w:cs="Georgia" w:ascii="Georgia" w:hAnsi="Georgia"/>
        </w:rPr>
        <w:t xml:space="preserve"> où e est l'écartement des fentes et que la largeur angulaire </w:t>
      </w:r>
      <m:oMath>
        <m:r>
          <m:rPr>
            <m:sty m:val="i"/>
          </m:rPr>
          <m:t>β</m:t>
        </m:r>
      </m:oMath>
      <w:r>
        <w:rPr>
          <w:rFonts w:eastAsia="Georgia" w:cs="Georgia" w:ascii="Georgia" w:hAnsi="Georgia"/>
        </w:rPr>
        <w:t xml:space="preserve"> de la tache centrale de diffraction d'une fente de largeur d vérifie </w:t>
      </w:r>
      <m:oMath>
        <m:r>
          <m:rPr>
            <m:sty m:val="i"/>
          </m:rPr>
          <m:t>β</m:t>
        </m:r>
        <m:r>
          <m:rPr>
            <m:sty m:val="p"/>
          </m:rPr>
          <m:t>=</m:t>
        </m:r>
        <m:f>
          <m:fPr>
            <m:ctrlPr>
              <w:rPr>
                <w:rFonts w:ascii="Cambria Math" w:hAnsi="Cambria Math"/>
              </w:rPr>
            </m:ctrlPr>
          </m:fPr>
          <m:num>
            <m:r>
              <m:rPr>
                <m:sty m:val="p"/>
              </m:rPr>
              <m:t>2</m:t>
            </m:r>
            <m:r>
              <m:rPr>
                <m:sty m:val="i"/>
              </m:rPr>
              <m:t>λ</m:t>
            </m:r>
          </m:num>
          <m:den>
            <m:r>
              <m:rPr>
                <m:sty m:val="i"/>
              </m:rPr>
              <m:t>d</m:t>
            </m:r>
          </m:den>
        </m:f>
      </m:oMath>
      <w:r>
        <w:rPr/>
        <w:t xml:space="preserve">.</w:t>
      </w:r>
      <w:r>
        <w:rPr/>
        <w:br w:type="textWrapping"/>
      </w:r>
      <w:r>
        <w:rPr>
          <w:rFonts w:eastAsia="Georgia" w:cs="Georgia" w:ascii="Georgia" w:hAnsi="Georgia"/>
        </w:rPr>
        <w:t xml:space="preserve">1- Exploitation de la courbe d'interférence.</w:t>
      </w:r>
      <w:r>
        <w:rPr/>
        <w:br w:type="textWrapping"/>
      </w:r>
      <w:r>
        <w:rPr>
          <w:rFonts w:eastAsia="Georgia" w:cs="Georgia" w:ascii="Georgia" w:hAnsi="Georgia"/>
        </w:rPr>
        <w:t xml:space="preserve">1-a- Donner, sans calcul, une interprétation claire de cette courbe.</w:t>
      </w:r>
      <w:r>
        <w:rPr/>
        <w:br w:type="textWrapping"/>
      </w:r>
      <w:r>
        <w:rPr>
          <w:rFonts w:eastAsia="Georgia" w:cs="Georgia" w:ascii="Georgia" w:hAnsi="Georgia"/>
        </w:rPr>
        <w:t xml:space="preserve">1-b- Déterminer l'écartement e entre les deux fentes et leur largeur d.</w:t>
      </w:r>
      <w:r>
        <w:rPr/>
        <w:br w:type="textWrapping"/>
      </w:r>
      <w:r>
        <w:rPr>
          <w:rFonts w:eastAsia="Georgia" w:cs="Georgia" w:ascii="Georgia" w:hAnsi="Georgia"/>
        </w:rPr>
        <w:t xml:space="preserve">1-c- Proposer un autre dispositif permettant d'enregistrer la courbe d'éclairement d'une figure d'interférence.</w:t>
      </w:r>
    </w:p>
    <w:p>
      <w:pPr>
        <w:spacing w:after="220" w:lineRule="auto"/>
      </w:pPr>
      <w:r>
        <w:rPr>
          <w:rFonts w:eastAsia="Georgia" w:cs="Georgia" w:ascii="Georgia" w:hAnsi="Georgia"/>
        </w:rPr>
        <w:t xml:space="preserve">2- Vérification optique de l'écartement.</w:t>
      </w:r>
      <w:r>
        <w:rPr/>
        <w:br w:type="textWrapping"/>
      </w:r>
      <w:r>
        <w:rPr>
          <w:rFonts w:eastAsia="Georgia" w:cs="Georgia" w:ascii="Georgia" w:hAnsi="Georgia"/>
        </w:rPr>
        <w:t xml:space="preserve">Les fentes étant très proches, on ne peut pas mesurer avec précision leur écartement. On va donc faire les mesures sur l'image agrandie des fentes par une lentille mince.</w:t>
      </w:r>
      <w:r>
        <w:rPr/>
        <w:br w:type="textWrapping"/>
      </w:r>
      <w:r>
        <w:rPr/>
        <w:t xml:space="preserve">Avec une lentille convergente de distance focale image </w:t>
      </w:r>
      <m:oMath>
        <m:sSup>
          <m:sSupPr/>
          <m:e>
            <m:r>
              <m:rPr>
                <m:sty m:val="i"/>
              </m:rPr>
              <m:t>f</m:t>
            </m:r>
          </m:e>
          <m:sup>
            <m:r>
              <m:rPr>
                <m:sty m:val="i"/>
              </m:rPr>
              <m:t>′</m:t>
            </m:r>
          </m:sup>
        </m:sSup>
        <m:r>
          <m:rPr>
            <m:sty m:val="p"/>
          </m:rPr>
          <m:t>=</m:t>
        </m:r>
        <m:r>
          <m:rPr>
            <m:sty m:val="p"/>
          </m:rPr>
          <m:t>10</m:t>
        </m:r>
        <m:r>
          <m:rPr>
            <m:sty m:val="p"/>
          </m:rPr>
          <m:t>,</m:t>
        </m:r>
        <m:r>
          <m:rPr>
            <m:sty m:val="p"/>
          </m:rPr>
          <m:t>0</m:t>
        </m:r>
        <m:r>
          <m:rPr>
            <m:nor/>
          </m:rPr>
          <m:t xml:space="preserve"> </m:t>
        </m:r>
        <m:r>
          <m:rPr>
            <m:sty m:val="p"/>
          </m:rPr>
          <m:t>cm</m:t>
        </m:r>
      </m:oMath>
      <w:r>
        <w:rPr>
          <w:rFonts w:eastAsia="Georgia" w:cs="Georgia" w:ascii="Georgia" w:hAnsi="Georgia"/>
        </w:rPr>
        <w:t xml:space="preserve">, on réalise l'image des fentes de Young sur un écran placé à une distance </w:t>
      </w:r>
      <m:oMath>
        <m:r>
          <m:rPr>
            <m:sty m:val="i"/>
          </m:rPr>
          <m:t>L</m:t>
        </m:r>
        <m:r>
          <m:rPr>
            <m:sty m:val="p"/>
          </m:rPr>
          <m:t>=</m:t>
        </m:r>
        <m:r>
          <m:rPr>
            <m:sty m:val="p"/>
          </m:rPr>
          <m:t>2</m:t>
        </m:r>
        <m:r>
          <m:rPr>
            <m:sty m:val="p"/>
          </m:rPr>
          <m:t>,</m:t>
        </m:r>
        <m:r>
          <m:rPr>
            <m:sty m:val="p"/>
          </m:rPr>
          <m:t>00</m:t>
        </m:r>
        <m:r>
          <m:rPr>
            <m:nor/>
          </m:rPr>
          <m:t xml:space="preserve"> </m:t>
        </m:r>
        <m:r>
          <m:rPr>
            <m:sty m:val="p"/>
          </m:rPr>
          <m:t>m</m:t>
        </m:r>
      </m:oMath>
      <w:r>
        <w:rPr>
          <w:rFonts w:eastAsia="Georgia" w:cs="Georgia" w:ascii="Georgia" w:hAnsi="Georgia"/>
        </w:rPr>
        <w:t xml:space="preserve"> des fentes (voir figure 9). On note A un point objet réel sur l'axe optique dans le plan de front des fentes et A ' son image réelle sur l'écran. On a donc </w:t>
      </w:r>
      <m:oMath>
        <m:bar>
          <m:barPr>
            <m:pos m:val="top"/>
          </m:barPr>
          <m:e>
            <m:r>
              <m:rPr>
                <m:sty m:val="i"/>
              </m:rPr>
              <m:t>A</m:t>
            </m:r>
            <m:sSup>
              <m:sSupPr/>
              <m:e>
                <m:r>
                  <m:rPr>
                    <m:sty m:val="i"/>
                  </m:rPr>
                  <m:t>A</m:t>
                </m:r>
              </m:e>
              <m:sup>
                <m:r>
                  <m:rPr>
                    <m:sty m:val="i"/>
                  </m:rPr>
                  <m:t>′</m:t>
                </m:r>
              </m:sup>
            </m:sSup>
          </m:e>
        </m:bar>
        <m:r>
          <m:rPr>
            <m:sty m:val="p"/>
          </m:rPr>
          <m:t>=</m:t>
        </m:r>
        <m:r>
          <m:rPr>
            <m:sty m:val="i"/>
          </m:rPr>
          <m:t>L</m:t>
        </m:r>
      </m:oMath>
      <w:r>
        <w:rPr/>
        <w:t xml:space="preserve"> et on note </w:t>
      </w:r>
      <m:oMath>
        <m:r>
          <m:rPr>
            <m:sty m:val="i"/>
          </m:rPr>
          <m:t>p</m:t>
        </m:r>
        <m:r>
          <m:rPr>
            <m:sty m:val="p"/>
          </m:rPr>
          <m:t>=</m:t>
        </m:r>
        <m:bar>
          <m:barPr>
            <m:pos m:val="top"/>
          </m:barPr>
          <m:e>
            <m:r>
              <m:rPr>
                <m:sty m:val="i"/>
              </m:rPr>
              <m:t>O</m:t>
            </m:r>
            <m:r>
              <m:rPr>
                <m:sty m:val="i"/>
              </m:rPr>
              <m:t>A</m:t>
            </m:r>
          </m:e>
        </m:bar>
      </m:oMath>
      <w:r>
        <w:rPr>
          <w:rFonts w:eastAsia="Georgia" w:cs="Georgia" w:ascii="Georgia" w:hAnsi="Georgia"/>
        </w:rPr>
        <w:t xml:space="preserve"> l'abscisse de A , l'origine étant choisie au centre optique O de la lentille.</w:t>
      </w:r>
    </w:p>
    <w:p>
      <w:pPr>
        <w:spacing w:after="220" w:lineRule="auto"/>
      </w:pPr>
      <w:r>
        <w:rPr/>
        <w:t xml:space="preserve">2-a- Rappeler la formule de conjugaison de Descartes, pour une lentille mince.</w:t>
      </w:r>
      <w:r>
        <w:rPr/>
        <w:br w:type="textWrapping"/>
      </w:r>
      <w:r>
        <w:rPr>
          <w:rFonts w:eastAsia="Georgia" w:cs="Georgia" w:ascii="Georgia" w:hAnsi="Georgia"/>
        </w:rPr>
        <w:t xml:space="preserve">Déterminer l'équation vérifiée par </w:t>
      </w:r>
      <m:oMath>
        <m:r>
          <m:rPr>
            <m:sty m:val="i"/>
          </m:rPr>
          <m:t>p</m:t>
        </m:r>
        <m:r>
          <m:rPr>
            <m:sty m:val="p"/>
          </m:rPr>
          <m:t>=</m:t>
        </m:r>
        <m:bar>
          <m:barPr>
            <m:pos m:val="top"/>
          </m:barPr>
          <m:e>
            <m:r>
              <m:rPr>
                <m:sty m:val="i"/>
              </m:rPr>
              <m:t>O</m:t>
            </m:r>
            <m:r>
              <m:rPr>
                <m:sty m:val="i"/>
              </m:rPr>
              <m:t>A</m:t>
            </m:r>
          </m:e>
        </m:bar>
      </m:oMath>
      <w:r>
        <w:rPr>
          <w:rFonts w:eastAsia="Georgia" w:cs="Georgia" w:ascii="Georgia" w:hAnsi="Georgia"/>
        </w:rPr>
        <w:t xml:space="preserve"> pour que l'image se forme sur l'écran.</w:t>
      </w:r>
      <w:r>
        <w:rPr/>
        <w:br w:type="textWrapping"/>
      </w:r>
      <w:r>
        <w:rPr>
          <w:rFonts w:eastAsia="Georgia" w:cs="Georgia" w:ascii="Georgia" w:hAnsi="Georgia"/>
        </w:rPr>
        <w:t xml:space="preserve">Montrer que cette équation admet deux racines que l'on exprimera en fonction de </w:t>
      </w:r>
      <m:oMath>
        <m:r>
          <m:rPr>
            <m:sty m:val="i"/>
          </m:rPr>
          <m:t>L</m:t>
        </m:r>
      </m:oMath>
      <w:r>
        <w:rPr/>
        <w:t xml:space="preserve"> et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2-b- Exprimer, dans celui des deux cas où </w:t>
      </w:r>
      <m:oMath>
        <m:r>
          <m:rPr>
            <m:sty m:val="p"/>
          </m:rPr>
          <m:t>|</m:t>
        </m:r>
        <m:r>
          <m:rPr>
            <m:sty m:val="i"/>
          </m:rPr>
          <m:t>γ</m:t>
        </m:r>
        <m:r>
          <m:rPr>
            <m:sty m:val="p"/>
          </m:rPr>
          <m:t>|</m:t>
        </m:r>
      </m:oMath>
      <w:r>
        <w:rPr>
          <w:rFonts w:eastAsia="Georgia" w:cs="Georgia" w:ascii="Georgia" w:hAnsi="Georgia"/>
        </w:rPr>
        <w:t xml:space="preserve"> est supérieure à 1 , le grandissement </w:t>
      </w:r>
      <m:oMath>
        <m:r>
          <m:rPr>
            <m:sty m:val="i"/>
          </m:rPr>
          <m:t>γ</m:t>
        </m:r>
      </m:oMath>
      <w:r>
        <w:rPr/>
        <w:t xml:space="preserve"> en fonction de </w:t>
      </w:r>
      <m:oMath>
        <m:r>
          <m:rPr>
            <m:sty m:val="i"/>
          </m:rPr>
          <m:t>L</m:t>
        </m:r>
      </m:oMath>
      <w:r>
        <w:rPr/>
        <w:t xml:space="preserve"> et de </w:t>
      </w:r>
      <m:oMath>
        <m:sSup>
          <m:sSupPr/>
          <m:e>
            <m:r>
              <m:rPr>
                <m:sty m:val="i"/>
              </m:rPr>
              <m:t>f</m:t>
            </m:r>
          </m:e>
          <m:sup>
            <m:r>
              <m:rPr>
                <m:sty m:val="i"/>
              </m:rPr>
              <m:t>′</m:t>
            </m:r>
          </m:sup>
        </m:sSup>
      </m:oMath>
      <w:r>
        <w:rPr>
          <w:rFonts w:eastAsia="Georgia" w:cs="Georgia" w:ascii="Georgia" w:hAnsi="Georgia"/>
        </w:rPr>
        <w:t xml:space="preserve">. Faire l'application numérique.</w:t>
      </w:r>
    </w:p>
    <w:p>
      <w:pPr>
        <w:spacing w:after="220" w:lineRule="auto"/>
      </w:pPr>
      <w:r>
        <w:rPr>
          <w:rFonts w:eastAsia="Georgia" w:cs="Georgia" w:ascii="Georgia" w:hAnsi="Georgia"/>
        </w:rPr>
        <w:t xml:space="preserve">2-c- L'écartement e' des fentes images vaut </w:t>
      </w:r>
      <m:oMath>
        <m:r>
          <m:rPr>
            <m:sty m:val="p"/>
          </m:rPr>
          <m:t>10</m:t>
        </m:r>
        <m:r>
          <m:rPr>
            <m:sty m:val="p"/>
          </m:rPr>
          <m:t>,</m:t>
        </m:r>
        <m:r>
          <m:rPr>
            <m:sty m:val="p"/>
          </m:rPr>
          <m:t>2</m:t>
        </m:r>
        <m:r>
          <m:rPr>
            <m:nor/>
          </m:rPr>
          <m:t xml:space="preserve"> </m:t>
        </m:r>
        <m:r>
          <m:rPr>
            <m:sty m:val="p"/>
          </m:rPr>
          <m:t>mm</m:t>
        </m:r>
      </m:oMath>
      <w:r>
        <w:rPr>
          <w:rFonts w:eastAsia="Georgia" w:cs="Georgia" w:ascii="Georgia" w:hAnsi="Georgia"/>
        </w:rPr>
        <w:t xml:space="preserve">. Vérifier que la valeur qu'on peut en déduire pour l'écartement e des fentes est cohérent avec celle obtenue au III-1-b.</w:t>
      </w:r>
    </w:p>
    <w:p>
      <w:pPr>
        <w:spacing w:lineRule="auto"/>
        <w:jc w:val="center"/>
      </w:pPr>
      <w:r>
        <w:rPr/>
        <w:drawing>
          <wp:inline distB="0" distL="0" distR="0" distT="0">
            <wp:extent cx="2371725" cy="2076450"/>
            <wp:effectExtent b="0" l="0" r="0" t="0"/>
            <wp:docPr id="3" name="image-5afab56d67e2e7da87133c2ea1aeca0c064187b4.jpg"/>
            <a:graphic>
              <a:graphicData uri="http://schemas.openxmlformats.org/drawingml/2006/picture">
                <pic:pic>
                  <pic:nvPicPr>
                    <pic:cNvPr id="3" name="image-5afab56d67e2e7da87133c2ea1aeca0c064187b4.jpg" descr=""/>
                    <pic:cNvPicPr/>
                  </pic:nvPicPr>
                  <pic:blipFill>
                    <a:blip r:embed="rId7" cstate="print"/>
                    <a:srcRect b="0" l="0" r="0" t="0"/>
                    <a:stretch>
                      <a:fillRect/>
                    </a:stretch>
                  </pic:blipFill>
                  <pic:spPr>
                    <a:xfrm>
                      <a:off x="0" y="0"/>
                      <a:ext cx="2371725" cy="2076450"/>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3733800" cy="3200400"/>
            <wp:effectExtent b="0" l="0" r="0" t="0"/>
            <wp:docPr id="4" name="image-16554becaeb33522ff6b1cd636bc8b98c2f859b2.jpg"/>
            <a:graphic>
              <a:graphicData uri="http://schemas.openxmlformats.org/drawingml/2006/picture">
                <pic:pic>
                  <pic:nvPicPr>
                    <pic:cNvPr id="4" name="image-16554becaeb33522ff6b1cd636bc8b98c2f859b2.jpg" descr=""/>
                    <pic:cNvPicPr/>
                  </pic:nvPicPr>
                  <pic:blipFill>
                    <a:blip r:embed="rId8" cstate="print"/>
                    <a:srcRect b="0" l="0" r="0" t="0"/>
                    <a:stretch>
                      <a:fillRect/>
                    </a:stretch>
                  </pic:blipFill>
                  <pic:spPr>
                    <a:xfrm>
                      <a:off x="0" y="0"/>
                      <a:ext cx="3733800" cy="3200400"/>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4333875" cy="3200400"/>
            <wp:effectExtent b="0" l="0" r="0" t="0"/>
            <wp:docPr id="5" name="image-163abe640ff9baf6770b39c4fb7ce5bd2cf36772.jpg"/>
            <a:graphic>
              <a:graphicData uri="http://schemas.openxmlformats.org/drawingml/2006/picture">
                <pic:pic>
                  <pic:nvPicPr>
                    <pic:cNvPr id="5" name="image-163abe640ff9baf6770b39c4fb7ce5bd2cf36772.jpg" descr=""/>
                    <pic:cNvPicPr/>
                  </pic:nvPicPr>
                  <pic:blipFill>
                    <a:blip r:embed="rId9" cstate="print"/>
                    <a:srcRect b="0" l="0" r="0" t="0"/>
                    <a:stretch>
                      <a:fillRect/>
                    </a:stretch>
                  </pic:blipFill>
                  <pic:spPr>
                    <a:xfrm>
                      <a:off x="0" y="0"/>
                      <a:ext cx="4333875" cy="3200400"/>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4686300" cy="3676650"/>
            <wp:effectExtent b="0" l="0" r="0" t="0"/>
            <wp:docPr id="6" name="image-34582e587f55ed8c0d77f54c7a2e50819fc084ce.jpg"/>
            <a:graphic>
              <a:graphicData uri="http://schemas.openxmlformats.org/drawingml/2006/picture">
                <pic:pic>
                  <pic:nvPicPr>
                    <pic:cNvPr id="6" name="image-34582e587f55ed8c0d77f54c7a2e50819fc084ce.jpg" descr=""/>
                    <pic:cNvPicPr/>
                  </pic:nvPicPr>
                  <pic:blipFill>
                    <a:blip r:embed="rId10" cstate="print"/>
                    <a:srcRect b="0" l="0" r="0" t="0"/>
                    <a:stretch>
                      <a:fillRect/>
                    </a:stretch>
                  </pic:blipFill>
                  <pic:spPr>
                    <a:xfrm>
                      <a:off x="0" y="0"/>
                      <a:ext cx="4686300" cy="36766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314825" cy="3248025"/>
            <wp:effectExtent b="0" l="0" r="0" t="0"/>
            <wp:docPr id="7" name="image-3ecbd32e4d8fc7aaa047e4e3f7ec4946b744ac85.jpg"/>
            <a:graphic>
              <a:graphicData uri="http://schemas.openxmlformats.org/drawingml/2006/picture">
                <pic:pic>
                  <pic:nvPicPr>
                    <pic:cNvPr id="7" name="image-3ecbd32e4d8fc7aaa047e4e3f7ec4946b744ac85.jpg" descr=""/>
                    <pic:cNvPicPr/>
                  </pic:nvPicPr>
                  <pic:blipFill>
                    <a:blip r:embed="rId11" cstate="print"/>
                    <a:srcRect b="0" l="0" r="0" t="0"/>
                    <a:stretch>
                      <a:fillRect/>
                    </a:stretch>
                  </pic:blipFill>
                  <pic:spPr>
                    <a:xfrm>
                      <a:off x="0" y="0"/>
                      <a:ext cx="4314825" cy="3248025"/>
                    </a:xfrm>
                    <a:prstGeom prst="rect"/>
                  </pic:spPr>
                </pic:pic>
              </a:graphicData>
            </a:graphic>
          </wp:inline>
        </w:drawing>
      </w:r>
    </w:p>
    <w:p>
      <w:pPr>
        <w:spacing w:after="220" w:lineRule="auto"/>
      </w:pPr>
      <w:r>
        <w:rPr/>
        <w:t xml:space="preserve">Figure 6</w:t>
      </w:r>
    </w:p>
    <w:p>
      <w:pPr>
        <w:spacing w:lineRule="auto"/>
        <w:jc w:val="center"/>
      </w:pPr>
      <w:r>
        <w:rPr/>
        <w:drawing>
          <wp:inline distB="0" distL="0" distR="0" distT="0">
            <wp:extent cx="5486400" cy="3295585"/>
            <wp:effectExtent b="0" l="0" r="0" t="0"/>
            <wp:docPr id="8" name="image-51acfcdf326e08f0df3f31e1b039ca1aeb66f155.jpg"/>
            <a:graphic>
              <a:graphicData uri="http://schemas.openxmlformats.org/drawingml/2006/picture">
                <pic:pic>
                  <pic:nvPicPr>
                    <pic:cNvPr id="8" name="image-51acfcdf326e08f0df3f31e1b039ca1aeb66f155.jpg" descr=""/>
                    <pic:cNvPicPr/>
                  </pic:nvPicPr>
                  <pic:blipFill>
                    <a:blip r:embed="rId12" cstate="print"/>
                    <a:srcRect b="0" l="0" r="0" t="0"/>
                    <a:stretch>
                      <a:fillRect/>
                    </a:stretch>
                  </pic:blipFill>
                  <pic:spPr>
                    <a:xfrm>
                      <a:off x="0" y="0"/>
                      <a:ext cx="5486400" cy="3295585"/>
                    </a:xfrm>
                    <a:prstGeom prst="rect"/>
                  </pic:spPr>
                </pic:pic>
              </a:graphicData>
            </a:graphic>
          </wp:inline>
        </w:drawing>
      </w:r>
    </w:p>
    <w:p>
      <w:pPr>
        <w:spacing w:lineRule="auto"/>
      </w:pPr>
      <w:r>
        <w:rPr/>
        <w:t xml:space="preserve">Figure 5</w:t>
      </w:r>
    </w:p>
    <w:p>
      <w:pPr>
        <w:spacing w:lineRule="auto"/>
        <w:jc w:val="center"/>
      </w:pPr>
      <w:r>
        <w:rPr/>
        <w:drawing>
          <wp:inline distB="0" distL="0" distR="0" distT="0">
            <wp:extent cx="5486400" cy="2624504"/>
            <wp:effectExtent b="0" l="0" r="0" t="0"/>
            <wp:docPr id="9" name="image-101332953318716aafa851121b59b748a6cdf8ba.jpg"/>
            <a:graphic>
              <a:graphicData uri="http://schemas.openxmlformats.org/drawingml/2006/picture">
                <pic:pic>
                  <pic:nvPicPr>
                    <pic:cNvPr id="9" name="image-101332953318716aafa851121b59b748a6cdf8ba.jpg" descr=""/>
                    <pic:cNvPicPr/>
                  </pic:nvPicPr>
                  <pic:blipFill>
                    <a:blip r:embed="rId13" cstate="print"/>
                    <a:srcRect b="0" l="0" r="0" t="0"/>
                    <a:stretch>
                      <a:fillRect/>
                    </a:stretch>
                  </pic:blipFill>
                  <pic:spPr>
                    <a:xfrm>
                      <a:off x="0" y="0"/>
                      <a:ext cx="5486400" cy="2624504"/>
                    </a:xfrm>
                    <a:prstGeom prst="rect"/>
                  </pic:spPr>
                </pic:pic>
              </a:graphicData>
            </a:graphic>
          </wp:inline>
        </w:drawing>
      </w:r>
    </w:p>
    <w:p>
      <w:pPr>
        <w:spacing w:lineRule="auto"/>
        <w:jc w:val="center"/>
      </w:pPr>
      <w:r>
        <w:rPr/>
        <w:drawing>
          <wp:inline distB="0" distL="0" distR="0" distT="0">
            <wp:extent cx="5486400" cy="1660956"/>
            <wp:effectExtent b="0" l="0" r="0" t="0"/>
            <wp:docPr id="10" name="image-fc3a1124bf6fca15343817e071545c60b8788158.jpg"/>
            <a:graphic>
              <a:graphicData uri="http://schemas.openxmlformats.org/drawingml/2006/picture">
                <pic:pic>
                  <pic:nvPicPr>
                    <pic:cNvPr id="10" name="image-fc3a1124bf6fca15343817e071545c60b8788158.jpg" descr=""/>
                    <pic:cNvPicPr/>
                  </pic:nvPicPr>
                  <pic:blipFill>
                    <a:blip r:embed="rId14" cstate="print"/>
                    <a:srcRect b="0" l="0" r="0" t="0"/>
                    <a:stretch>
                      <a:fillRect/>
                    </a:stretch>
                  </pic:blipFill>
                  <pic:spPr>
                    <a:xfrm>
                      <a:off x="0" y="0"/>
                      <a:ext cx="5486400" cy="1660956"/>
                    </a:xfrm>
                    <a:prstGeom prst="rect"/>
                  </pic:spPr>
                </pic:pic>
              </a:graphicData>
            </a:graphic>
          </wp:inline>
        </w:drawing>
      </w:r>
    </w:p>
    <w:p>
      <w:pPr>
        <w:spacing w:lineRule="auto"/>
      </w:pPr>
      <w:r>
        <w:rPr/>
        <w:t xml:space="preserve">Figure 8</w:t>
      </w:r>
    </w:p>
    <w:p>
      <w:pPr>
        <w:spacing w:lineRule="auto"/>
        <w:jc w:val="center"/>
      </w:pPr>
      <w:r>
        <w:rPr/>
        <w:drawing>
          <wp:inline distB="0" distL="0" distR="0" distT="0">
            <wp:extent cx="5486400" cy="1347730"/>
            <wp:effectExtent b="0" l="0" r="0" t="0"/>
            <wp:docPr id="11" name="image-8addb08375e342adcff7fc2de63e614192be024a.jpg"/>
            <a:graphic>
              <a:graphicData uri="http://schemas.openxmlformats.org/drawingml/2006/picture">
                <pic:pic>
                  <pic:nvPicPr>
                    <pic:cNvPr id="11" name="image-8addb08375e342adcff7fc2de63e614192be024a.jpg" descr=""/>
                    <pic:cNvPicPr/>
                  </pic:nvPicPr>
                  <pic:blipFill>
                    <a:blip r:embed="rId15" cstate="print"/>
                    <a:srcRect b="0" l="0" r="0" t="0"/>
                    <a:stretch>
                      <a:fillRect/>
                    </a:stretch>
                  </pic:blipFill>
                  <pic:spPr>
                    <a:xfrm>
                      <a:off x="0" y="0"/>
                      <a:ext cx="5486400" cy="134773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b3391ffcacaa1147227d6a1ba1ae51b5fa4525.jpg" TargetMode="Internal"/><Relationship Id="rId6" Type="http://schemas.openxmlformats.org/officeDocument/2006/relationships/image" Target="media/image-ca0673db686273b580886887f8c68044ecf58df9.jpg" TargetMode="Internal"/><Relationship Id="rId7" Type="http://schemas.openxmlformats.org/officeDocument/2006/relationships/image" Target="media/image-5afab56d67e2e7da87133c2ea1aeca0c064187b4.jpg" TargetMode="Internal"/><Relationship Id="rId8" Type="http://schemas.openxmlformats.org/officeDocument/2006/relationships/image" Target="media/image-16554becaeb33522ff6b1cd636bc8b98c2f859b2.jpg" TargetMode="Internal"/><Relationship Id="rId9" Type="http://schemas.openxmlformats.org/officeDocument/2006/relationships/image" Target="media/image-163abe640ff9baf6770b39c4fb7ce5bd2cf36772.jpg" TargetMode="Internal"/><Relationship Id="rId10" Type="http://schemas.openxmlformats.org/officeDocument/2006/relationships/image" Target="media/image-34582e587f55ed8c0d77f54c7a2e50819fc084ce.jpg" TargetMode="Internal"/><Relationship Id="rId11" Type="http://schemas.openxmlformats.org/officeDocument/2006/relationships/image" Target="media/image-3ecbd32e4d8fc7aaa047e4e3f7ec4946b744ac85.jpg" TargetMode="Internal"/><Relationship Id="rId12" Type="http://schemas.openxmlformats.org/officeDocument/2006/relationships/image" Target="media/image-51acfcdf326e08f0df3f31e1b039ca1aeb66f155.jpg" TargetMode="Internal"/><Relationship Id="rId13" Type="http://schemas.openxmlformats.org/officeDocument/2006/relationships/image" Target="media/image-101332953318716aafa851121b59b748a6cdf8ba.jpg" TargetMode="Internal"/><Relationship Id="rId14" Type="http://schemas.openxmlformats.org/officeDocument/2006/relationships/image" Target="media/image-fc3a1124bf6fca15343817e071545c60b8788158.jpg" TargetMode="Internal"/><Relationship Id="rId15" Type="http://schemas.openxmlformats.org/officeDocument/2006/relationships/image" Target="media/image-8addb08375e342adcff7fc2de63e614192be024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2025-09-04T21:54:42.543Z</dcterms:created>
  <dcterms:modified xsi:type="dcterms:W3CDTF">2025-09-04T21:54:42.543Z</dcterms:modified>
</cp:coreProperties>
</file>