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 Banque filière PT .</w:t>
      </w:r>
    </w:p>
    <w:p>
      <w:pPr>
        <w:spacing w:line="271" w:before="330" w:lineRule="auto"/>
      </w:pPr>
      <w:r>
        <w:rPr>
          <w:b/>
          <w:sz w:val="42"/>
        </w:rPr>
        <w:t xml:space="preserve">Epreuve de Physique I B</w:t>
      </w:r>
    </w:p>
    <w:p>
      <w:pPr>
        <w:spacing w:after="220" w:lineRule="auto"/>
      </w:pPr>
      <m:oMathPara>
        <m:oMathParaPr>
          <m:jc m:val="left"/>
        </m:oMathParaPr>
        <m:oMath>
          <m:r>
            <m:rPr>
              <m:sty m:val="i"/>
            </m:rPr>
            <m:t>◻</m:t>
          </m:r>
        </m:oMath>
      </m:oMathPara>
      <w:r>
        <w:rPr/>
        <w:br w:type="textWrapping"/>
      </w:r>
      <w:r>
        <w:rPr>
          <w:rFonts w:eastAsia="Georgia" w:cs="Georgia" w:ascii="Georgia" w:hAnsi="Georgia"/>
        </w:rPr>
        <w:t xml:space="preserve">Durée 4 h</w:t>
      </w:r>
    </w:p>
    <w:p>
      <w:pPr>
        <w:spacing w:after="220" w:lineRule="auto"/>
      </w:pPr>
      <w:r>
        <w:rPr>
          <w:rFonts w:eastAsia="Georgia" w:cs="Georgia" w:ascii="Georgia" w:hAnsi="Georgia"/>
        </w:rPr>
        <w:t xml:space="preserve">L'utilisation des calculatrices est autorisée.</w:t>
      </w:r>
    </w:p>
    <w:p>
      <w:pPr>
        <w:spacing w:line="271" w:before="330" w:lineRule="auto"/>
      </w:pPr>
      <w:r>
        <w:rPr>
          <w:rFonts w:eastAsia="Georgia" w:cs="Georgia" w:ascii="Georgia" w:hAnsi="Georgia"/>
          <w:b/>
          <w:sz w:val="42"/>
        </w:rPr>
        <w:t xml:space="preserve">Câble coaxial</w:t>
      </w:r>
    </w:p>
    <w:p>
      <w:pPr>
        <w:spacing w:after="220" w:lineRule="auto"/>
      </w:pPr>
      <w:r>
        <w:rPr>
          <w:rFonts w:eastAsia="Georgia" w:cs="Georgia" w:ascii="Georgia" w:hAnsi="Georgia"/>
        </w:rPr>
        <w:t xml:space="preserve">NB: Toutes les figures de ce sujet sont regroupées en fin d'énoncé.</w:t>
      </w:r>
    </w:p>
    <w:p>
      <w:pPr>
        <w:spacing w:after="220" w:lineRule="auto"/>
      </w:pPr>
      <w:r>
        <w:rPr>
          <w:rFonts w:eastAsia="Georgia" w:cs="Georgia" w:ascii="Georgia" w:hAnsi="Georgia"/>
        </w:rPr>
        <w:t xml:space="preserve">Une ligne électrique est constituée d'un câble coaxial (voir figure 1 en dernière page). Dans tout le problème, les deux conducteurs du câble sont supposés creux, et assimilés à deux surfaces parfaitement conductrices, cylindriques, de sections circulaires et coaxiales (voir figure 1). Le conducteur intérieur, noté conducteur (1), a un rayon a; le conducteur extérieur, noté conducteur (2), a un rayon </w:t>
      </w:r>
      <m:oMath>
        <m:r>
          <m:rPr>
            <m:sty m:val="i"/>
          </m:rPr>
          <m:t>b</m:t>
        </m:r>
      </m:oMath>
      <w:r>
        <w:rPr>
          <w:rFonts w:eastAsia="Georgia" w:cs="Georgia" w:ascii="Georgia" w:hAnsi="Georgia"/>
        </w:rPr>
        <w:t xml:space="preserve">; la longueur du câble est </w:t>
      </w:r>
      <m:oMath>
        <m:r>
          <m:rPr>
            <m:sty m:val="i"/>
          </m:rPr>
          <m:t>ℓ</m:t>
        </m:r>
      </m:oMath>
      <w:r>
        <w:rPr>
          <w:rFonts w:eastAsia="Georgia" w:cs="Georgia" w:ascii="Georgia" w:hAnsi="Georgia"/>
        </w:rPr>
        <w:t xml:space="preserve">. On utilise le système de coordonnées cylindriques et un point </w:t>
      </w:r>
      <m:oMath>
        <m:r>
          <m:rPr>
            <m:sty m:val="i"/>
          </m:rPr>
          <m:t>M</m:t>
        </m:r>
      </m:oMath>
      <w:r>
        <w:rPr>
          <w:rFonts w:eastAsia="Georgia" w:cs="Georgia" w:ascii="Georgia" w:hAnsi="Georgia"/>
        </w:rPr>
        <w:t xml:space="preserve"> est repéré par </w:t>
      </w:r>
      <m:oMath>
        <m:r>
          <m:rPr>
            <m:sty m:val="p"/>
          </m:rPr>
          <m:t>r</m:t>
        </m:r>
        <m:r>
          <m:rPr>
            <m:sty m:val="p"/>
          </m:rPr>
          <m:t>,</m:t>
        </m:r>
        <m:r>
          <m:rPr>
            <m:sty m:val="i"/>
          </m:rPr>
          <m:t>θ</m:t>
        </m:r>
        <m:r>
          <m:rPr>
            <m:sty m:val="p"/>
          </m:rPr>
          <m:t>,</m:t>
        </m:r>
        <m:r>
          <m:rPr>
            <m:sty m:val="p"/>
          </m:rPr>
          <m:t>z</m:t>
        </m:r>
      </m:oMath>
      <w:r>
        <w:rPr>
          <w:rFonts w:eastAsia="Georgia" w:cs="Georgia" w:ascii="Georgia" w:hAnsi="Georgia"/>
        </w:rPr>
        <w:t xml:space="preserve">; la base locale associée est alors </w:t>
      </w:r>
      <m:oMath>
        <m:sSub>
          <m:sSubPr/>
          <m:e>
            <m:acc>
              <m:accPr>
                <m:chr m:val="⃗"/>
              </m:accPr>
              <m:e>
                <m:r>
                  <m:rPr>
                    <m:sty m:val="p"/>
                  </m:rPr>
                  <m:t>u</m:t>
                </m:r>
              </m:e>
            </m:acc>
          </m:e>
          <m:sub>
            <m:r>
              <m:rPr>
                <m:sty m:val="p"/>
              </m:rPr>
              <m:t>r</m:t>
            </m:r>
          </m:sub>
        </m:sSub>
        <m:r>
          <m:rPr>
            <m:sty m:val="p"/>
          </m:rPr>
          <m:t>,</m:t>
        </m:r>
        <m:sSub>
          <m:sSubPr/>
          <m:e>
            <m:acc>
              <m:accPr>
                <m:chr m:val="⃗"/>
              </m:accPr>
              <m:e>
                <m:r>
                  <m:rPr>
                    <m:sty m:val="p"/>
                  </m:rPr>
                  <m:t>u</m:t>
                </m:r>
              </m:e>
            </m:acc>
          </m:e>
          <m:sub>
            <m:r>
              <m:rPr>
                <m:sty m:val="p"/>
              </m:rPr>
              <m:t>0</m:t>
            </m:r>
          </m:sub>
        </m:sSub>
        <m:r>
          <m:rPr>
            <m:sty m:val="p"/>
          </m:rPr>
          <m:t>,</m:t>
        </m:r>
        <m:sSub>
          <m:sSubPr/>
          <m:e>
            <m:acc>
              <m:accPr>
                <m:chr m:val="⃗"/>
              </m:accPr>
              <m:e>
                <m:r>
                  <m:rPr>
                    <m:sty m:val="p"/>
                  </m:rPr>
                  <m:t>u</m:t>
                </m:r>
              </m:e>
            </m:acc>
          </m:e>
          <m:sub>
            <m:r>
              <m:rPr>
                <m:sty m:val="p"/>
              </m:rPr>
              <m:t>z</m:t>
            </m:r>
          </m:sub>
        </m:sSub>
      </m:oMath>
      <w:r>
        <w:rPr>
          <w:rFonts w:eastAsia="Georgia" w:cs="Georgia" w:ascii="Georgia" w:hAnsi="Georgia"/>
        </w:rPr>
        <w:t xml:space="preserve"> (voir figure 1). L'espace entre les conducteurs contient un diélectrique linéaire, homogène et isotrope de permittivité relative </w:t>
      </w:r>
      <m:oMath>
        <m:sSub>
          <m:sSubPr/>
          <m:e>
            <m:r>
              <m:rPr>
                <m:sty m:val="i"/>
              </m:rPr>
              <m:t>ε</m:t>
            </m:r>
          </m:e>
          <m:sub>
            <m:r>
              <m:rPr>
                <m:sty m:val="p"/>
              </m:rPr>
              <m:t>r</m:t>
            </m:r>
          </m:sub>
        </m:sSub>
        <m:r>
          <m:rPr>
            <m:sty m:val="p"/>
          </m:rPr>
          <m:t>=</m:t>
        </m:r>
        <m:r>
          <m:rPr>
            <m:sty m:val="p"/>
          </m:rPr>
          <m:t>1</m:t>
        </m:r>
      </m:oMath>
      <w:r>
        <w:rPr>
          <w:rFonts w:eastAsia="Georgia" w:cs="Georgia" w:ascii="Georgia" w:hAnsi="Georgia"/>
        </w:rPr>
        <w:t xml:space="preserve">, diélectrique qu'on peut donc assimiler au vide.</w:t>
      </w:r>
    </w:p>
    <w:p>
      <w:pPr>
        <w:spacing w:after="220" w:lineRule="auto"/>
      </w:pPr>
      <w:r>
        <w:rPr>
          <w:rFonts w:eastAsia="Georgia" w:cs="Georgia" w:ascii="Georgia" w:hAnsi="Georgia"/>
        </w:rPr>
        <w:t xml:space="preserve">Pour les applications numériques on prendra: </w:t>
      </w:r>
      <m:oMath>
        <m:r>
          <m:rPr>
            <m:sty m:val="i"/>
          </m:rPr>
          <m:t>a</m:t>
        </m:r>
        <m:r>
          <m:rPr>
            <m:sty m:val="p"/>
          </m:rPr>
          <m:t>=</m:t>
        </m:r>
        <m:sSup>
          <m:sSupPr/>
          <m:e>
            <m:r>
              <m:rPr>
                <m:sty m:val="p"/>
              </m:rPr>
              <m:t>10</m:t>
            </m:r>
          </m:e>
          <m:sup>
            <m:r>
              <m:rPr>
                <m:sty m:val="p"/>
              </m:rPr>
              <m:t>−</m:t>
            </m:r>
            <m:r>
              <m:rPr>
                <m:sty m:val="p"/>
              </m:rPr>
              <m:t>3</m:t>
            </m:r>
          </m:sup>
        </m:sSup>
        <m:r>
          <m:rPr>
            <m:sty m:val="i"/>
          </m:rPr>
          <m:t>m</m:t>
        </m:r>
        <m:r>
          <m:rPr>
            <m:sty m:val="p"/>
          </m:rPr>
          <m:t>,</m:t>
        </m:r>
        <m:r>
          <m:rPr>
            <m:sty m:val="i"/>
          </m:rPr>
          <m:t>b</m:t>
        </m:r>
        <m:r>
          <m:rPr>
            <m:sty m:val="p"/>
          </m:rPr>
          <m:t>=</m:t>
        </m:r>
        <m:r>
          <m:rPr>
            <m:sty m:val="p"/>
          </m:rPr>
          <m:t>1</m:t>
        </m:r>
        <m:r>
          <m:rPr>
            <m:sty m:val="p"/>
          </m:rPr>
          <m:t>,</m:t>
        </m:r>
        <m:r>
          <m:rPr>
            <m:sty m:val="p"/>
          </m:rPr>
          <m:t>65</m:t>
        </m:r>
        <m:r>
          <m:rPr>
            <m:sty m:val="p"/>
          </m:rPr>
          <m:t>⋅</m:t>
        </m:r>
        <m:sSup>
          <m:sSupPr/>
          <m:e>
            <m:r>
              <m:rPr>
                <m:sty m:val="p"/>
              </m:rPr>
              <m:t>10</m:t>
            </m:r>
          </m:e>
          <m:sup>
            <m:r>
              <m:rPr>
                <m:sty m:val="p"/>
              </m:rPr>
              <m:t>−</m:t>
            </m:r>
            <m:r>
              <m:rPr>
                <m:sty m:val="p"/>
              </m:rPr>
              <m:t>3</m:t>
            </m:r>
          </m:sup>
        </m:sSup>
        <m:r>
          <m:rPr>
            <m:sty m:val="i"/>
          </m:rPr>
          <m:t>m</m:t>
        </m:r>
      </m:oMath>
      <w:r>
        <w:rPr/>
        <w:t xml:space="preserv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On posera :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oMath>
      <w:r>
        <w:rPr/>
        <w:t xml:space="preserve">.</w:t>
      </w:r>
    </w:p>
    <w:p>
      <w:pPr>
        <w:spacing w:after="220" w:lineRule="auto"/>
      </w:pPr>
      <w:r>
        <w:rPr/>
        <w:t xml:space="preserve">La longueur </w:t>
      </w:r>
      <m:oMath>
        <m:r>
          <m:rPr>
            <m:sty m:val="i"/>
          </m:rPr>
          <m:t>ℓ</m:t>
        </m:r>
      </m:oMath>
      <w:r>
        <w:rPr>
          <w:rFonts w:eastAsia="Georgia" w:cs="Georgia" w:ascii="Georgia" w:hAnsi="Georgia"/>
        </w:rPr>
        <w:t xml:space="preserve"> est assez grande pour que l'on puisse négliger les effets d'extrémités et assimiler les champs et potentiels à ceux produits par un cáble infiniment long.</w:t>
      </w:r>
    </w:p>
    <w:p>
      <w:pPr>
        <w:spacing w:after="220" w:lineRule="auto"/>
      </w:pPr>
      <w:r>
        <w:rPr>
          <w:rFonts w:eastAsia="Georgia" w:cs="Georgia" w:ascii="Georgia" w:hAnsi="Georgia"/>
        </w:rPr>
        <w:t xml:space="preserve">On rappelle les expressions des opérateurs gradient, divergence et rotationnel en coordonnées cylindriques :</w:t>
      </w:r>
      <w:r>
        <w:rPr/>
        <w:br w:type="textWrapping"/>
      </w:r>
      <w:r>
        <w:rPr/>
        <w:t xml:space="preserve">Pour </w:t>
      </w:r>
      <m:oMath>
        <m:r>
          <m:rPr>
            <m:sty m:val="i"/>
          </m:rPr>
          <m:t>V</m:t>
        </m:r>
        <m:r>
          <m:rPr>
            <m:sty m:val="p"/>
          </m:rPr>
          <m:t>=</m:t>
        </m:r>
        <m:r>
          <m:rPr>
            <m:sty m:val="i"/>
          </m:rPr>
          <m:t>V</m:t>
        </m:r>
        <m:r>
          <m:rPr>
            <m:sty m:val="p"/>
          </m:rPr>
          <m:t>(</m:t>
        </m:r>
        <m:r>
          <m:rPr>
            <m:sty m:val="i"/>
          </m:rPr>
          <m:t>r</m:t>
        </m:r>
        <m:r>
          <m:rPr>
            <m:sty m:val="p"/>
          </m:rPr>
          <m:t>,</m:t>
        </m:r>
        <m:r>
          <m:rPr>
            <m:sty m:val="i"/>
          </m:rPr>
          <m:t>θ</m:t>
        </m:r>
        <m:r>
          <m:rPr>
            <m:sty m:val="p"/>
          </m:rPr>
          <m:t>,</m:t>
        </m:r>
        <m:r>
          <m:rPr>
            <m:sty m:val="i"/>
          </m:rPr>
          <m:t>z</m:t>
        </m:r>
        <m:r>
          <m:rPr>
            <m:sty m:val="p"/>
          </m:rPr>
          <m:t>)</m:t>
        </m:r>
      </m:oMath>
      <w:r>
        <w:rPr/>
        <w:t xml:space="preserve"> et </w:t>
      </w:r>
      <m:oMath>
        <m:acc>
          <m:accPr>
            <m:chr m:val="⃗"/>
          </m:accPr>
          <m:e>
            <m:r>
              <m:rPr>
                <m:sty m:val="i"/>
              </m:rPr>
              <m:t>A</m:t>
            </m:r>
          </m:e>
        </m:acc>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r</m:t>
            </m:r>
          </m:sub>
        </m:sSub>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θ</m:t>
            </m:r>
          </m:sub>
        </m:sSub>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z</m:t>
            </m:r>
          </m:sub>
        </m:sSub>
      </m:oMath>
      <w:r>
        <w:rPr/>
        <w:t xml:space="preserve"> on </w:t>
      </w:r>
      <m:oMath>
        <m:r>
          <m:rPr>
            <m:sty m:val="i"/>
          </m:rPr>
          <m:t>a</m:t>
        </m:r>
      </m:oMath>
      <w:r>
        <w:rPr/>
        <w:t xml:space="preserve"> :</w:t>
      </w:r>
      <w:r>
        <w:rPr/>
        <w:br w:type="textWrapping"/>
      </w:r>
      <m:oMathPara>
        <m:oMathParaPr>
          <m:jc m:val="left"/>
        </m:oMathParaPr>
        <m:oMath>
          <m:acc>
            <m:accPr>
              <m:chr m:val="⃗"/>
            </m:accPr>
            <m:e>
              <m:r>
                <m:rPr>
                  <m:sty m:val="p"/>
                </m:rPr>
                <m:t>grad</m:t>
              </m:r>
            </m:e>
          </m:acc>
          <m:r>
            <m:rPr>
              <m:sty m:val="p"/>
            </m:rPr>
            <m:t>V</m:t>
          </m:r>
          <m:r>
            <m:rPr>
              <m:sty m:val="p"/>
            </m:rPr>
            <m:t>=</m:t>
          </m:r>
          <m:f>
            <m:fPr>
              <m:ctrlPr>
                <w:rPr>
                  <w:rFonts w:ascii="Cambria Math" w:hAnsi="Cambria Math"/>
                </w:rPr>
              </m:ctrlPr>
            </m:fPr>
            <m:num>
              <m:r>
                <m:rPr>
                  <m:sty m:val="i"/>
                </m:rPr>
                <m:t>∂</m:t>
              </m:r>
              <m:r>
                <m:rPr>
                  <m:sty m:val="p"/>
                </m:rPr>
                <m:t>V</m:t>
              </m:r>
            </m:num>
            <m:den>
              <m:r>
                <m:rPr>
                  <m:sty m:val="i"/>
                </m:rPr>
                <m:t>∂</m:t>
              </m:r>
              <m:r>
                <m:rPr>
                  <m:sty m:val="p"/>
                </m:rPr>
                <m:t>r</m:t>
              </m:r>
            </m:den>
          </m:f>
          <m:sSub>
            <m:sSubPr/>
            <m:e>
              <m:bar>
                <m:barPr>
                  <m:pos m:val="top"/>
                </m:barPr>
                <m:e>
                  <m:r>
                    <m:rPr>
                      <m:sty m:val="p"/>
                    </m:rPr>
                    <m:t>u</m:t>
                  </m:r>
                </m:e>
              </m:bar>
            </m:e>
            <m:sub>
              <m:r>
                <m:rPr>
                  <m:sty m:val="p"/>
                </m:rPr>
                <m:t>r</m:t>
              </m:r>
            </m:sub>
          </m:sSub>
          <m:r>
            <m:rPr>
              <m:sty m:val="p"/>
            </m:rPr>
            <m:t>+</m:t>
          </m:r>
          <m:f>
            <m:fPr>
              <m:ctrlPr>
                <w:rPr>
                  <w:rFonts w:ascii="Cambria Math" w:hAnsi="Cambria Math"/>
                </w:rPr>
              </m:ctrlPr>
            </m:fPr>
            <m:num>
              <m:r>
                <m:rPr>
                  <m:sty m:val="p"/>
                </m:rPr>
                <m:t>1</m:t>
              </m:r>
            </m:num>
            <m:den>
              <m:r>
                <m:rPr>
                  <m:sty m:val="p"/>
                </m:rPr>
                <m:t>r</m:t>
              </m:r>
            </m:den>
          </m:f>
          <m:f>
            <m:fPr>
              <m:ctrlPr>
                <w:rPr>
                  <w:rFonts w:ascii="Cambria Math" w:hAnsi="Cambria Math"/>
                </w:rPr>
              </m:ctrlPr>
            </m:fPr>
            <m:num>
              <m:r>
                <m:rPr>
                  <m:sty m:val="i"/>
                </m:rPr>
                <m:t>∂</m:t>
              </m:r>
              <m:r>
                <m:rPr>
                  <m:sty m:val="p"/>
                </m:rPr>
                <m:t>V</m:t>
              </m:r>
            </m:num>
            <m:den>
              <m:r>
                <m:rPr>
                  <m:sty m:val="i"/>
                </m:rPr>
                <m:t>∂</m:t>
              </m:r>
              <m:r>
                <m:rPr>
                  <m:sty m:val="i"/>
                </m:rPr>
                <m:t>θ</m:t>
              </m:r>
            </m:den>
          </m:f>
          <m:sSub>
            <m:sSubPr/>
            <m:e>
              <m:acc>
                <m:accPr>
                  <m:chr m:val="⃗"/>
                </m:accPr>
                <m:e>
                  <m:r>
                    <m:rPr>
                      <m:sty m:val="p"/>
                    </m:rPr>
                    <m:t>u</m:t>
                  </m:r>
                </m:e>
              </m:acc>
            </m:e>
            <m:sub>
              <m:r>
                <m:rPr>
                  <m:sty m:val="i"/>
                </m:rPr>
                <m:t>θ</m:t>
              </m:r>
            </m:sub>
          </m:sSub>
          <m:r>
            <m:rPr>
              <m:sty m:val="p"/>
            </m:rPr>
            <m:t>+</m:t>
          </m:r>
          <m:f>
            <m:fPr>
              <m:ctrlPr>
                <w:rPr>
                  <w:rFonts w:ascii="Cambria Math" w:hAnsi="Cambria Math"/>
                </w:rPr>
              </m:ctrlPr>
            </m:fPr>
            <m:num>
              <m:r>
                <m:rPr>
                  <m:sty m:val="i"/>
                </m:rPr>
                <m:t>∂</m:t>
              </m:r>
              <m:r>
                <m:rPr>
                  <m:sty m:val="p"/>
                </m:rPr>
                <m:t>V</m:t>
              </m:r>
            </m:num>
            <m:den>
              <m:r>
                <m:rPr>
                  <m:sty m:val="i"/>
                </m:rPr>
                <m:t>∂</m:t>
              </m:r>
              <m:r>
                <m:rPr>
                  <m:sty m:val="p"/>
                </m:rPr>
                <m:t>z</m:t>
              </m:r>
            </m:den>
          </m:f>
          <m:sSub>
            <m:sSubPr/>
            <m:e>
              <m:acc>
                <m:accPr>
                  <m:chr m:val="⃗"/>
                </m:accPr>
                <m:e>
                  <m:r>
                    <m:rPr>
                      <m:sty m:val="p"/>
                    </m:rPr>
                    <m:t>u</m:t>
                  </m:r>
                </m:e>
              </m:acc>
            </m:e>
            <m:sub>
              <m:r>
                <m:rPr>
                  <m:sty m:val="p"/>
                </m:rPr>
                <m:t>z</m:t>
              </m:r>
            </m:sub>
          </m:sSub>
        </m:oMath>
      </m:oMathPara>
      <w:r>
        <w:rPr/>
        <w:br w:type="textWrapping"/>
      </w:r>
      <m:oMathPara>
        <m:oMathParaPr>
          <m:jc m:val="left"/>
        </m:oMathParaPr>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r>
        <w:rPr/>
        <w:br w:type="textWrapping"/>
      </w:r>
      <m:oMathPara>
        <m:oMathParaPr>
          <m:jc m:val="left"/>
        </m:oMathParaPr>
        <m:oMath>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oMath>
      </m:oMathPara>
    </w:p>
    <w:p>
      <w:pPr>
        <w:spacing w:line="271" w:before="330" w:lineRule="auto"/>
      </w:pPr>
      <w:r>
        <w:rPr>
          <w:rFonts w:eastAsia="Georgia" w:cs="Georgia" w:ascii="Georgia" w:hAnsi="Georgia"/>
          <w:b/>
          <w:sz w:val="42"/>
        </w:rPr>
        <w:t xml:space="preserve">Première partie : équilibre électrostatique et régime stationnaire.</w:t>
      </w:r>
    </w:p>
    <w:p>
      <w:pPr>
        <w:spacing w:line="271" w:before="330" w:lineRule="auto"/>
      </w:pPr>
      <w:r>
        <w:rPr>
          <w:rFonts w:eastAsia="Georgia" w:cs="Georgia" w:ascii="Georgia" w:hAnsi="Georgia"/>
          <w:b/>
          <w:sz w:val="42"/>
        </w:rPr>
        <w:t xml:space="preserve">I. 1 Equilibre électrostatique.</w:t>
      </w:r>
    </w:p>
    <w:p>
      <w:pPr>
        <w:spacing w:after="220" w:lineRule="auto"/>
      </w:pPr>
      <w:r>
        <w:rPr>
          <w:rFonts w:eastAsia="Georgia" w:cs="Georgia" w:ascii="Georgia" w:hAnsi="Georgia"/>
        </w:rPr>
        <w:t xml:space="preserve">On suppose que les conducteurs sont en équilibre électrostatique et portent respectivement les charges électriques + Q et - Q uniformément réparties sur les surfaces des conducteurs de rayons a et b.</w:t>
      </w:r>
      <w:r>
        <w:rPr/>
        <w:br w:type="textWrapping"/>
      </w:r>
      <w:r>
        <w:rPr>
          <w:rFonts w:eastAsia="Georgia" w:cs="Georgia" w:ascii="Georgia" w:hAnsi="Georgia"/>
        </w:rPr>
        <w:t xml:space="preserve">I.1.1. Rappeler les équations de Maxwell dans le vide.</w:t>
      </w:r>
      <w:r>
        <w:rPr/>
        <w:br w:type="textWrapping"/>
      </w:r>
      <w:r>
        <w:rPr>
          <w:rFonts w:eastAsia="Georgia" w:cs="Georgia" w:ascii="Georgia" w:hAnsi="Georgia"/>
        </w:rPr>
        <w:t xml:space="preserve">I.1.2. Montrer que le champ électrostatique est radial et qu'il ne dépend que de </w:t>
      </w:r>
      <m:oMath>
        <m:r>
          <m:rPr>
            <m:sty m:val="b"/>
          </m:rPr>
          <m:t>r</m:t>
        </m:r>
      </m:oMath>
      <w:r>
        <w:rPr/>
        <w:t xml:space="preserve">, soit : </w:t>
      </w:r>
      <m:oMath>
        <m:acc>
          <m:accPr>
            <m:chr m:val="⃗"/>
          </m:accPr>
          <m:e>
            <m:r>
              <m:rPr>
                <m:sty m:val="i"/>
              </m:rPr>
              <m:t>E</m:t>
            </m:r>
          </m:e>
        </m:acc>
        <m:r>
          <m:rPr>
            <m:sty m:val="p"/>
          </m:rPr>
          <m:t>=</m:t>
        </m:r>
        <m:r>
          <m:rPr>
            <m:sty m:val="i"/>
          </m:rPr>
          <m:t>E</m:t>
        </m:r>
        <m:r>
          <m:rPr>
            <m:sty m:val="p"/>
          </m:rPr>
          <m:t>(</m:t>
        </m:r>
        <m:r>
          <m:rPr>
            <m:sty m:val="i"/>
          </m:rPr>
          <m:t>r</m:t>
        </m:r>
        <m:r>
          <m:rPr>
            <m:sty m:val="p"/>
          </m:rPr>
          <m:t>)</m:t>
        </m:r>
        <m:sSub>
          <m:sSubPr/>
          <m:e>
            <m:acc>
              <m:accPr>
                <m:chr m:val="⃗"/>
              </m:accPr>
              <m:e>
                <m:r>
                  <m:rPr>
                    <m:sty m:val="i"/>
                  </m:rPr>
                  <m:t>u</m:t>
                </m:r>
              </m:e>
            </m:acc>
          </m:e>
          <m:sub>
            <m:r>
              <m:rPr>
                <m:sty m:val="i"/>
              </m:rPr>
              <m:t>r</m:t>
            </m:r>
          </m:sub>
        </m:sSub>
      </m:oMath>
      <w:r>
        <w:rPr/>
        <w:t xml:space="preserve">.</w:t>
      </w:r>
      <w:r>
        <w:rPr/>
        <w:br w:type="textWrapping"/>
      </w:r>
      <w:r>
        <w:rPr/>
        <w:t xml:space="preserve">I.1.3. Etablir l'expression de </w:t>
      </w:r>
      <m:oMath>
        <m:r>
          <m:rPr>
            <m:sty m:val="i"/>
          </m:rPr>
          <m:t>E</m:t>
        </m:r>
        <m:r>
          <m:rPr>
            <m:sty m:val="p"/>
          </m:rPr>
          <m:t>(</m:t>
        </m:r>
        <m:r>
          <m:rPr>
            <m:sty m:val="i"/>
          </m:rPr>
          <m:t>r</m:t>
        </m:r>
        <m:r>
          <m:rPr>
            <m:sty m:val="p"/>
          </m:rPr>
          <m:t>)</m:t>
        </m:r>
      </m:oMath>
      <w:r>
        <w:rPr/>
        <w:t xml:space="preserve"> en fonction de </w:t>
      </w:r>
      <m:oMath>
        <m:r>
          <m:rPr>
            <m:sty m:val="i"/>
          </m:rPr>
          <m:t>Q</m:t>
        </m:r>
        <m:r>
          <m:rPr>
            <m:sty m:val="p"/>
          </m:rPr>
          <m:t>,</m:t>
        </m:r>
        <m:sSub>
          <m:sSubPr/>
          <m:e>
            <m:r>
              <m:rPr>
                <m:sty m:val="i"/>
              </m:rPr>
              <m:t>ε</m:t>
            </m:r>
          </m:e>
          <m:sub>
            <m:r>
              <m:rPr>
                <m:sty m:val="p"/>
              </m:rPr>
              <m:t>0</m:t>
            </m:r>
          </m:sub>
        </m:sSub>
        <m:r>
          <m:rPr>
            <m:sty m:val="p"/>
          </m:rPr>
          <m:t>,</m:t>
        </m:r>
        <m:r>
          <m:rPr>
            <m:sty m:val="i"/>
          </m:rPr>
          <m:t>r</m:t>
        </m:r>
        <m:r>
          <m:rPr>
            <m:sty m:val="p"/>
          </m:rPr>
          <m:t>,</m:t>
        </m:r>
        <m:r>
          <m:rPr>
            <m:sty m:val="i"/>
          </m:rPr>
          <m:t>ℓ</m:t>
        </m:r>
      </m:oMath>
      <w:r>
        <w:rPr>
          <w:rFonts w:eastAsia="Georgia" w:cs="Georgia" w:ascii="Georgia" w:hAnsi="Georgia"/>
        </w:rPr>
        <w:t xml:space="preserve"> et de constantes à déterminer en distinguant trois domaines à définir.</w:t>
      </w:r>
      <w:r>
        <w:rPr/>
        <w:br w:type="textWrapping"/>
      </w:r>
      <w:r>
        <w:rPr>
          <w:rFonts w:eastAsia="Georgia" w:cs="Georgia" w:ascii="Georgia" w:hAnsi="Georgia"/>
        </w:rPr>
        <w:t xml:space="preserve">I.1.4. Le conducteur (1) est porté au potentiel </w:t>
      </w:r>
      <m:oMath>
        <m:sSub>
          <m:sSubPr/>
          <m:e>
            <m:r>
              <m:rPr>
                <m:sty m:val="i"/>
              </m:rPr>
              <m:t>V</m:t>
            </m:r>
          </m:e>
          <m:sub>
            <m:r>
              <m:rPr>
                <m:sty m:val="p"/>
              </m:rPr>
              <m:t>1</m:t>
            </m:r>
          </m:sub>
        </m:sSub>
      </m:oMath>
      <w:r>
        <w:rPr>
          <w:rFonts w:eastAsia="Georgia" w:cs="Georgia" w:ascii="Georgia" w:hAnsi="Georgia"/>
        </w:rPr>
        <w:t xml:space="preserve"> et le conducteur (2) est porté au potentiel </w:t>
      </w:r>
      <m:oMath>
        <m:sSub>
          <m:sSubPr/>
          <m:e>
            <m:r>
              <m:rPr>
                <m:sty m:val="i"/>
              </m:rPr>
              <m:t>V</m:t>
            </m:r>
          </m:e>
          <m:sub>
            <m:r>
              <m:rPr>
                <m:sty m:val="p"/>
              </m:rPr>
              <m:t>2</m:t>
            </m:r>
          </m:sub>
        </m:sSub>
      </m:oMath>
      <w:r>
        <w:rPr>
          <w:rFonts w:eastAsia="Georgia" w:cs="Georgia" w:ascii="Georgia" w:hAnsi="Georgia"/>
        </w:rPr>
        <w:t xml:space="preserve">. Exprimer la différence de potentiel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en fonction de </w:t>
      </w:r>
      <m:oMath>
        <m:r>
          <m:rPr>
            <m:sty m:val="i"/>
          </m:rPr>
          <m:t>Q</m:t>
        </m:r>
      </m:oMath>
      <w:r>
        <w:rPr/>
        <w:t xml:space="preserve">, </w:t>
      </w:r>
      <m:oMath>
        <m:sSub>
          <m:sSubPr/>
          <m:e>
            <m:r>
              <m:rPr>
                <m:sty m:val="i"/>
              </m:rPr>
              <m:t>ε</m:t>
            </m:r>
          </m:e>
          <m:sub>
            <m:r>
              <m:rPr>
                <m:sty m:val="p"/>
              </m:rPr>
              <m:t>0</m:t>
            </m:r>
          </m:sub>
        </m:sSub>
        <m:r>
          <m:rPr>
            <m:sty m:val="p"/>
          </m:rPr>
          <m:t>,</m:t>
        </m:r>
        <m:r>
          <m:rPr>
            <m:sty m:val="i"/>
          </m:rPr>
          <m:t>ℓ</m:t>
        </m:r>
      </m:oMath>
      <w:r>
        <w:rPr/>
        <w:t xml:space="preserve">, a et b .</w:t>
      </w:r>
      <w:r>
        <w:rPr/>
        <w:br w:type="textWrapping"/>
      </w:r>
      <w:r>
        <w:rPr>
          <w:rFonts w:eastAsia="Georgia" w:cs="Georgia" w:ascii="Georgia" w:hAnsi="Georgia"/>
        </w:rPr>
        <w:t xml:space="preserve">I.1.5. La capacité </w:t>
      </w:r>
      <m:oMath>
        <m:r>
          <m:rPr>
            <m:sty m:val="i"/>
          </m:rPr>
          <m:t>C</m:t>
        </m:r>
      </m:oMath>
      <w:r>
        <w:rPr>
          <w:rFonts w:eastAsia="Georgia" w:cs="Georgia" w:ascii="Georgia" w:hAnsi="Georgia"/>
        </w:rPr>
        <w:t xml:space="preserve"> du condensateur formé par les deux conducteurs est le quotient de </w:t>
      </w:r>
      <m:oMath>
        <m:r>
          <m:rPr>
            <m:sty m:val="i"/>
          </m:rPr>
          <m:t>Q</m:t>
        </m:r>
      </m:oMath>
      <w:r>
        <w:rPr>
          <w:rFonts w:eastAsia="Georgia" w:cs="Georgia" w:ascii="Georgia" w:hAnsi="Georgia"/>
        </w:rPr>
        <w:t xml:space="preserve"> par la différence de potentiel </w:t>
      </w:r>
      <m:oMath>
        <m:sSub>
          <m:sSubPr/>
          <m:e>
            <m:r>
              <m:rPr>
                <m:sty m:val="i"/>
              </m:rPr>
              <m:t>V</m:t>
            </m:r>
          </m:e>
          <m:sub>
            <m:r>
              <m:rPr>
                <m:sty m:val="p"/>
              </m:rPr>
              <m:t>1</m:t>
            </m:r>
          </m:sub>
        </m:sSub>
        <m:r>
          <m:rPr>
            <m:sty m:val="p"/>
          </m:rPr>
          <m:t>−</m:t>
        </m:r>
        <m:sSub>
          <m:sSubPr/>
          <m:e>
            <m:r>
              <m:rPr>
                <m:sty m:val="i"/>
              </m:rPr>
              <m:t>V</m:t>
            </m:r>
          </m:e>
          <m:sub>
            <m:r>
              <m:rPr>
                <m:sty m:val="p"/>
              </m:rPr>
              <m:t>2</m:t>
            </m:r>
          </m:sub>
        </m:sSub>
      </m:oMath>
      <w:r>
        <w:rPr>
          <w:rFonts w:eastAsia="Georgia" w:cs="Georgia" w:ascii="Georgia" w:hAnsi="Georgia"/>
        </w:rPr>
        <w:t xml:space="preserve">; déterminer </w:t>
      </w:r>
      <m:oMath>
        <m:r>
          <m:rPr>
            <m:sty m:val="i"/>
          </m:rPr>
          <m:t>C</m:t>
        </m:r>
      </m:oMath>
      <w:r>
        <w:rPr/>
        <w:t xml:space="preserve"> en fonction de </w:t>
      </w:r>
      <m:oMath>
        <m:sSub>
          <m:sSubPr/>
          <m:e>
            <m:r>
              <m:rPr>
                <m:sty m:val="i"/>
              </m:rPr>
              <m:t>ε</m:t>
            </m:r>
          </m:e>
          <m:sub>
            <m:r>
              <m:rPr>
                <m:sty m:val="p"/>
              </m:rPr>
              <m:t>0</m:t>
            </m:r>
          </m:sub>
        </m:sSub>
        <m:r>
          <m:rPr>
            <m:sty m:val="p"/>
          </m:rPr>
          <m:t>,</m:t>
        </m:r>
        <m:r>
          <m:rPr>
            <m:sty m:val="i"/>
          </m:rPr>
          <m:t>ℓ</m:t>
        </m:r>
        <m:r>
          <m:rPr>
            <m:sty m:val="p"/>
          </m:rPr>
          <m:t>,</m:t>
        </m:r>
        <m:r>
          <m:rPr>
            <m:sty m:val="i"/>
          </m:rPr>
          <m:t>a</m:t>
        </m:r>
      </m:oMath>
      <w:r>
        <w:rPr/>
        <w:t xml:space="preserve"> et </w:t>
      </w:r>
      <m:oMath>
        <m:r>
          <m:rPr>
            <m:sty m:val="i"/>
          </m:rPr>
          <m:t>b</m:t>
        </m:r>
      </m:oMath>
      <w:r>
        <w:rPr>
          <w:rFonts w:eastAsia="Georgia" w:cs="Georgia" w:ascii="Georgia" w:hAnsi="Georgia"/>
        </w:rPr>
        <w:t xml:space="preserve">. En déduire l'expression </w:t>
      </w:r>
      <m:oMath>
        <m:sSup>
          <m:sSupPr/>
          <m:e>
            <m:r>
              <m:rPr>
                <m:sty m:val="i"/>
              </m:rPr>
              <m:t>C</m:t>
            </m:r>
          </m:e>
          <m:sup>
            <m:r>
              <m:rPr>
                <m:sty m:val="i"/>
              </m:rPr>
              <m:t>′</m:t>
            </m:r>
          </m:sup>
        </m:sSup>
        <m:sSub>
          <m:sSubPr/>
          <m:e>
            <m:r>
              <m:t xml:space="preserve"> </m:t>
            </m:r>
          </m:e>
          <m:sub>
            <m:r>
              <m:rPr>
                <m:sty m:val="p"/>
              </m:rPr>
              <m:t>0</m:t>
            </m:r>
          </m:sub>
        </m:sSub>
      </m:oMath>
      <w:r>
        <w:rPr>
          <w:rFonts w:eastAsia="Georgia" w:cs="Georgia" w:ascii="Georgia" w:hAnsi="Georgia"/>
        </w:rPr>
        <w:t xml:space="preserve"> de la capacité du câble par unité de longueur.</w:t>
      </w:r>
      <w:r>
        <w:rPr/>
        <w:br w:type="textWrapping"/>
      </w:r>
      <w:r>
        <w:rPr>
          <w:rFonts w:eastAsia="Georgia" w:cs="Georgia" w:ascii="Georgia" w:hAnsi="Georgia"/>
        </w:rPr>
        <w:t xml:space="preserve">I.1.6. Quelle est la densité volumique d'énergie électrostatique? En déduire l'énergie électrostatique emmagasinée </w:t>
      </w:r>
      <m:oMath>
        <m:sSub>
          <m:sSubPr/>
          <m:e>
            <m:r>
              <m:rPr>
                <m:sty m:val="i"/>
              </m:rPr>
              <m:t>W</m:t>
            </m:r>
          </m:e>
          <m:sub>
            <m:r>
              <m:rPr>
                <m:sty m:val="i"/>
              </m:rPr>
              <m:t>e</m:t>
            </m:r>
          </m:sub>
        </m:sSub>
      </m:oMath>
      <w:r>
        <w:rPr>
          <w:rFonts w:eastAsia="Georgia" w:cs="Georgia" w:ascii="Georgia" w:hAnsi="Georgia"/>
        </w:rPr>
        <w:t xml:space="preserve"> par le câble et retrouver l'expression de </w:t>
      </w:r>
      <m:oMath>
        <m:r>
          <m:rPr>
            <m:sty m:val="i"/>
          </m:rPr>
          <m:t>C</m:t>
        </m:r>
      </m:oMath>
      <w:r>
        <w:rPr/>
        <w:t xml:space="preserve">.</w:t>
      </w:r>
      <w:r>
        <w:rPr/>
        <w:br w:type="textWrapping"/>
      </w:r>
      <w:r>
        <w:rPr>
          <w:rFonts w:eastAsia="Georgia" w:cs="Georgia" w:ascii="Georgia" w:hAnsi="Georgia"/>
        </w:rPr>
        <w:t xml:space="preserve">I.1.7. Application numérique : calculer la valeur de </w:t>
      </w:r>
      <m:oMath>
        <m:sSup>
          <m:sSupPr/>
          <m:e>
            <m:r>
              <m:rPr>
                <m:sty m:val="i"/>
              </m:rPr>
              <m:t>C</m:t>
            </m:r>
          </m:e>
          <m:sup>
            <m:r>
              <m:rPr>
                <m:sty m:val="i"/>
              </m:rPr>
              <m:t>′</m:t>
            </m:r>
          </m:sup>
        </m:sSup>
        <m:sSub>
          <m:sSubPr/>
          <m:e>
            <m:r>
              <m:t xml:space="preserve"> </m:t>
            </m:r>
          </m:e>
          <m:sub>
            <m:r>
              <m:rPr>
                <m:sty m:val="p"/>
              </m:rPr>
              <m:t>0</m:t>
            </m:r>
          </m:sub>
        </m:sSub>
      </m:oMath>
      <w:r>
        <w:rPr/>
        <w:t xml:space="preserve">.</w:t>
      </w:r>
    </w:p>
    <w:p>
      <w:pPr>
        <w:spacing w:line="271" w:before="330" w:lineRule="auto"/>
      </w:pPr>
      <w:r>
        <w:rPr>
          <w:rFonts w:eastAsia="Georgia" w:cs="Georgia" w:ascii="Georgia" w:hAnsi="Georgia"/>
          <w:b/>
          <w:sz w:val="42"/>
        </w:rPr>
        <w:t xml:space="preserve">I. 2 Régime stationnaire.</w:t>
      </w:r>
    </w:p>
    <w:p>
      <w:pPr>
        <w:spacing w:after="220" w:lineRule="auto"/>
      </w:pPr>
      <w:r>
        <w:rPr>
          <w:rFonts w:eastAsia="Georgia" w:cs="Georgia" w:ascii="Georgia" w:hAnsi="Georgia"/>
        </w:rPr>
        <w:t xml:space="preserve">On utilise le câble coaxial pour alimenter une charge. Le conducteur (1) constitue le conducteur aller du courant électrique constant d'intensité </w:t>
      </w:r>
      <m:oMath>
        <m:sSub>
          <m:sSubPr/>
          <m:e>
            <m:r>
              <m:rPr>
                <m:sty m:val="p"/>
              </m:rPr>
              <m:t>I</m:t>
            </m:r>
          </m:e>
          <m:sub>
            <m:r>
              <m:rPr>
                <m:sty m:val="p"/>
              </m:rPr>
              <m:t>0</m:t>
            </m:r>
          </m:sub>
        </m:sSub>
      </m:oMath>
      <w:r>
        <w:rPr>
          <w:rFonts w:eastAsia="Georgia" w:cs="Georgia" w:ascii="Georgia" w:hAnsi="Georgia"/>
        </w:rPr>
        <w:t xml:space="preserve"> (dans le sens de l'axe Oz). Le conducteur (2) est le conducteur retour de ce courant. La répartition du courant est superficielle et uniforme sur chaque conducteur creux. Les vecteurs courants surfaciques valent respectivement </w:t>
      </w:r>
      <m:oMath>
        <m:sSub>
          <m:sSubPr/>
          <m:e>
            <m:acc>
              <m:accPr>
                <m:chr m:val="⃗"/>
              </m:accPr>
              <m:e>
                <m:r>
                  <m:rPr>
                    <m:sty m:val="p"/>
                  </m:rPr>
                  <m:t>j</m:t>
                </m:r>
              </m:e>
            </m:acc>
          </m:e>
          <m:sub>
            <m:r>
              <m:rPr>
                <m:sty m:val="p"/>
              </m:rPr>
              <m:t>s</m:t>
            </m:r>
            <m:r>
              <m:rPr>
                <m:sty m:val="p"/>
              </m:rPr>
              <m:t>1</m:t>
            </m:r>
          </m:sub>
        </m:sSub>
        <m:r>
          <m:rPr>
            <m:sty m:val="p"/>
          </m:rPr>
          <m:t>=</m:t>
        </m:r>
        <m:f>
          <m:fPr>
            <m:ctrlPr>
              <w:rPr>
                <w:rFonts w:ascii="Cambria Math" w:hAnsi="Cambria Math"/>
              </w:rPr>
            </m:ctrlPr>
          </m:fPr>
          <m:num>
            <m:sSub>
              <m:sSubPr/>
              <m:e>
                <m:r>
                  <m:rPr>
                    <m:sty m:val="p"/>
                  </m:rPr>
                  <m:t>I</m:t>
                </m:r>
              </m:e>
              <m:sub>
                <m:r>
                  <m:rPr>
                    <m:sty m:val="p"/>
                  </m:rPr>
                  <m:t>0</m:t>
                </m:r>
              </m:sub>
            </m:sSub>
          </m:num>
          <m:den>
            <m:r>
              <m:rPr>
                <m:sty m:val="p"/>
              </m:rPr>
              <m:t>2</m:t>
            </m:r>
            <m:r>
              <m:rPr>
                <m:sty m:val="i"/>
              </m:rPr>
              <m:t>π</m:t>
            </m:r>
            <m:r>
              <m:rPr>
                <m:sty m:val="p"/>
              </m:rPr>
              <m:t>a</m:t>
            </m:r>
          </m:den>
        </m:f>
        <m:sSub>
          <m:sSubPr/>
          <m:e>
            <m:acc>
              <m:accPr>
                <m:chr m:val="⃗"/>
              </m:accPr>
              <m:e>
                <m:r>
                  <m:rPr>
                    <m:sty m:val="p"/>
                  </m:rPr>
                  <m:t>u</m:t>
                </m:r>
              </m:e>
            </m:acc>
          </m:e>
          <m:sub>
            <m:r>
              <m:rPr>
                <m:sty m:val="p"/>
              </m:rPr>
              <m:t>z</m:t>
            </m:r>
          </m:sub>
        </m:sSub>
      </m:oMath>
      <w:r>
        <w:rPr/>
        <w:t xml:space="preserve"> et </w:t>
      </w:r>
      <m:oMath>
        <m:sSub>
          <m:sSubPr/>
          <m:e>
            <m:acc>
              <m:accPr>
                <m:chr m:val="⃗"/>
              </m:accPr>
              <m:e>
                <m:r>
                  <m:rPr>
                    <m:sty m:val="p"/>
                  </m:rPr>
                  <m:t>j</m:t>
                </m:r>
              </m:e>
            </m:acc>
          </m:e>
          <m:sub>
            <m:r>
              <m:rPr>
                <m:sty m:val="p"/>
              </m:rPr>
              <m:t>s</m:t>
            </m:r>
            <m:r>
              <m:rPr>
                <m:sty m:val="p"/>
              </m:rPr>
              <m:t>2</m:t>
            </m:r>
          </m:sub>
        </m:sSub>
        <m:r>
          <m:rPr>
            <m:sty m:val="p"/>
          </m:rPr>
          <m:t>=</m:t>
        </m:r>
        <m:f>
          <m:fPr>
            <m:ctrlPr>
              <w:rPr>
                <w:rFonts w:ascii="Cambria Math" w:hAnsi="Cambria Math"/>
              </w:rPr>
            </m:ctrlPr>
          </m:fPr>
          <m:num>
            <m:r>
              <m:rPr>
                <m:sty m:val="p"/>
              </m:rPr>
              <m:t>−</m:t>
            </m:r>
            <m:sSub>
              <m:sSubPr/>
              <m:e>
                <m:r>
                  <m:rPr>
                    <m:sty m:val="p"/>
                  </m:rPr>
                  <m:t>I</m:t>
                </m:r>
              </m:e>
              <m:sub>
                <m:r>
                  <m:rPr>
                    <m:sty m:val="p"/>
                  </m:rPr>
                  <m:t>0</m:t>
                </m:r>
              </m:sub>
            </m:sSub>
          </m:num>
          <m:den>
            <m:r>
              <m:rPr>
                <m:sty m:val="p"/>
              </m:rPr>
              <m:t>2</m:t>
            </m:r>
            <m:r>
              <m:rPr>
                <m:sty m:val="i"/>
              </m:rPr>
              <m:t>π</m:t>
            </m:r>
            <m:r>
              <m:rPr>
                <m:nor/>
              </m:rPr>
              <m:t xml:space="preserve"> </m:t>
            </m:r>
            <m:r>
              <m:rPr>
                <m:sty m:val="p"/>
              </m:rPr>
              <m:t>b</m:t>
            </m:r>
          </m:den>
        </m:f>
        <m:sSub>
          <m:sSubPr/>
          <m:e>
            <m:acc>
              <m:accPr>
                <m:chr m:val="⃗"/>
              </m:accPr>
              <m:e>
                <m:r>
                  <m:rPr>
                    <m:sty m:val="p"/>
                  </m:rPr>
                  <m:t>u</m:t>
                </m:r>
              </m:e>
            </m:acc>
          </m:e>
          <m:sub>
            <m:r>
              <m:rPr>
                <m:sty m:val="p"/>
              </m:rPr>
              <m:t>z</m:t>
            </m:r>
          </m:sub>
        </m:sSub>
      </m:oMath>
      <w:r>
        <w:rPr/>
        <w:t xml:space="preserve">.</w:t>
      </w:r>
      <w:r>
        <w:rPr/>
        <w:br w:type="textWrapping"/>
      </w:r>
      <w:r>
        <w:rPr>
          <w:rFonts w:eastAsia="Georgia" w:cs="Georgia" w:ascii="Georgia" w:hAnsi="Georgia"/>
        </w:rPr>
        <w:t xml:space="preserve">I.2.1. Montrer que le champ magnétique est orthoradial et que sa valeur algébrique ne dépend que de </w:t>
      </w:r>
      <m:oMath>
        <m:r>
          <m:rPr>
            <m:sty m:val="i"/>
          </m:rPr>
          <m:t>r</m:t>
        </m:r>
      </m:oMath>
      <w:r>
        <w:rPr/>
        <w:t xml:space="preserve">, soit : </w:t>
      </w:r>
      <m:oMath>
        <m:acc>
          <m:accPr>
            <m:chr m:val="‾"/>
          </m:accPr>
          <m:e>
            <m:r>
              <m:rPr>
                <m:sty m:val="i"/>
              </m:rPr>
              <m:t>B</m:t>
            </m:r>
          </m:e>
        </m:acc>
        <m:r>
          <m:rPr>
            <m:sty m:val="p"/>
          </m:rPr>
          <m:t>=</m:t>
        </m:r>
        <m:r>
          <m:rPr>
            <m:sty m:val="i"/>
          </m:rPr>
          <m:t>B</m:t>
        </m:r>
        <m:r>
          <m:rPr>
            <m:sty m:val="p"/>
          </m:rPr>
          <m:t>(</m:t>
        </m:r>
        <m:r>
          <m:rPr>
            <m:sty m:val="i"/>
          </m:rPr>
          <m:t>r</m:t>
        </m:r>
        <m:r>
          <m:rPr>
            <m:sty m:val="p"/>
          </m:rPr>
          <m:t>)</m:t>
        </m:r>
        <m:r>
          <m:rPr>
            <m:sty m:val="p"/>
          </m:rPr>
          <m:t>⋅</m:t>
        </m:r>
        <m:sSub>
          <m:sSubPr/>
          <m:e>
            <m:acc>
              <m:accPr>
                <m:chr m:val="‾"/>
              </m:accPr>
              <m:e>
                <m:r>
                  <m:rPr>
                    <m:sty m:val="i"/>
                  </m:rPr>
                  <m:t>u</m:t>
                </m:r>
              </m:e>
            </m:acc>
          </m:e>
          <m:sub>
            <m:r>
              <m:rPr>
                <m:sty m:val="i"/>
              </m:rPr>
              <m:t>θ</m:t>
            </m:r>
          </m:sub>
        </m:sSub>
      </m:oMath>
      <w:r>
        <w:rPr/>
        <w:t xml:space="preserve">.</w:t>
      </w:r>
      <w:r>
        <w:rPr/>
        <w:br w:type="textWrapping"/>
      </w:r>
      <w:r>
        <w:rPr/>
        <w:t xml:space="preserve">I.2.2. Etablir l'expression de </w:t>
      </w:r>
      <m:oMath>
        <m:r>
          <m:rPr>
            <m:sty m:val="i"/>
          </m:rPr>
          <m:t>B</m:t>
        </m:r>
        <m:r>
          <m:rPr>
            <m:sty m:val="p"/>
          </m:rPr>
          <m:t>(</m:t>
        </m:r>
        <m:r>
          <m:rPr>
            <m:sty m:val="i"/>
          </m:rPr>
          <m:t>r</m:t>
        </m:r>
        <m:r>
          <m:rPr>
            <m:sty m:val="p"/>
          </m:rPr>
          <m:t>)</m:t>
        </m:r>
      </m:oMath>
      <w:r>
        <w:rPr>
          <w:rFonts w:eastAsia="Georgia" w:cs="Georgia" w:ascii="Georgia" w:hAnsi="Georgia"/>
        </w:rPr>
        <w:t xml:space="preserve"> en distinguant trois domaines à définir. Tracer le graphe de </w:t>
      </w:r>
      <m:oMath>
        <m:r>
          <m:rPr>
            <m:sty m:val="i"/>
          </m:rPr>
          <m:t>B</m:t>
        </m:r>
        <m:r>
          <m:rPr>
            <m:sty m:val="p"/>
          </m:rPr>
          <m:t>(</m:t>
        </m:r>
        <m:r>
          <m:rPr>
            <m:sty m:val="i"/>
          </m:rPr>
          <m:t>r</m:t>
        </m:r>
        <m:r>
          <m:rPr>
            <m:sty m:val="p"/>
          </m:rPr>
          <m:t>)</m:t>
        </m:r>
      </m:oMath>
      <w:r>
        <w:rPr/>
        <w:t xml:space="preserve">.</w:t>
      </w:r>
      <w:r>
        <w:rPr/>
        <w:br w:type="textWrapping"/>
      </w:r>
      <w:r>
        <w:rPr>
          <w:rFonts w:eastAsia="Georgia" w:cs="Georgia" w:ascii="Georgia" w:hAnsi="Georgia"/>
        </w:rPr>
        <w:t xml:space="preserve">I.2.3. Quelle est la densité volumique d'énergie magnétique? En déduire l'énergie magnétique </w:t>
      </w:r>
      <m:oMath>
        <m:sSub>
          <m:sSubPr/>
          <m:e>
            <m:r>
              <m:rPr>
                <m:sty m:val="i"/>
              </m:rPr>
              <m:t>W</m:t>
            </m:r>
          </m:e>
          <m:sub>
            <m:r>
              <m:rPr>
                <m:sty m:val="i"/>
              </m:rPr>
              <m:t>m</m:t>
            </m:r>
          </m:sub>
        </m:sSub>
      </m:oMath>
      <w:r>
        <w:rPr>
          <w:rFonts w:eastAsia="Georgia" w:cs="Georgia" w:ascii="Georgia" w:hAnsi="Georgia"/>
        </w:rPr>
        <w:t xml:space="preserve"> emmagasinée par le câble .</w:t>
      </w:r>
      <w:r>
        <w:rPr/>
        <w:br w:type="textWrapping"/>
      </w:r>
      <w:r>
        <w:rPr>
          <w:rFonts w:eastAsia="Georgia" w:cs="Georgia" w:ascii="Georgia" w:hAnsi="Georgia"/>
        </w:rPr>
        <w:t xml:space="preserve">I.2.4. Rappeler le lien entre l'énergie magnétique emmagasinée </w:t>
      </w:r>
      <m:oMath>
        <m:sSub>
          <m:sSubPr/>
          <m:e>
            <m:r>
              <m:rPr>
                <m:sty m:val="i"/>
              </m:rPr>
              <m:t>W</m:t>
            </m:r>
          </m:e>
          <m:sub>
            <m:r>
              <m:rPr>
                <m:sty m:val="i"/>
              </m:rPr>
              <m:t>m</m:t>
            </m:r>
          </m:sub>
        </m:sSub>
      </m:oMath>
      <w:r>
        <w:rPr/>
        <w:t xml:space="preserve"> et l'inductance propre </w:t>
      </w:r>
      <m:oMath>
        <m:r>
          <m:rPr>
            <m:sty m:val="i"/>
          </m:rPr>
          <m:t>L</m:t>
        </m:r>
      </m:oMath>
      <w:r>
        <w:rPr>
          <w:rFonts w:eastAsia="Georgia" w:cs="Georgia" w:ascii="Georgia" w:hAnsi="Georgia"/>
        </w:rPr>
        <w:t xml:space="preserve"> du câble coaxial ; en déduire l'expression de </w:t>
      </w:r>
      <m:oMath>
        <m:r>
          <m:rPr>
            <m:sty m:val="i"/>
          </m:rPr>
          <m:t>L</m:t>
        </m:r>
      </m:oMath>
      <w:r>
        <w:rPr/>
        <w:t xml:space="preserve"> en fonction de </w:t>
      </w:r>
      <m:oMath>
        <m:sSub>
          <m:sSubPr/>
          <m:e>
            <m:r>
              <m:rPr>
                <m:sty m:val="i"/>
              </m:rPr>
              <m:t>μ</m:t>
            </m:r>
          </m:e>
          <m:sub>
            <m:r>
              <m:rPr>
                <m:sty m:val="p"/>
              </m:rPr>
              <m:t>0</m:t>
            </m:r>
          </m:sub>
        </m:sSub>
        <m:r>
          <m:rPr>
            <m:sty m:val="p"/>
          </m:rPr>
          <m:t>,</m:t>
        </m:r>
        <m:r>
          <m:rPr>
            <m:sty m:val="i"/>
          </m:rPr>
          <m:t>ℓ</m:t>
        </m:r>
      </m:oMath>
      <w:r>
        <w:rPr/>
        <w:t xml:space="preserve">, </w:t>
      </w:r>
      <m:oMath>
        <m:r>
          <m:rPr>
            <m:sty m:val="i"/>
          </m:rPr>
          <m:t>a</m:t>
        </m:r>
      </m:oMath>
      <w:r>
        <w:rPr/>
        <w:t xml:space="preserve"> et </w:t>
      </w:r>
      <m:oMath>
        <m:r>
          <m:rPr>
            <m:sty m:val="i"/>
          </m:rPr>
          <m:t>b</m:t>
        </m:r>
      </m:oMath>
      <w:r>
        <w:rPr>
          <w:rFonts w:eastAsia="Georgia" w:cs="Georgia" w:ascii="Georgia" w:hAnsi="Georgia"/>
        </w:rPr>
        <w:t xml:space="preserve">, puis de l'inductance propre par unité de longueur </w:t>
      </w:r>
      <m:oMath>
        <m:sSubSup>
          <m:sSubSupPr/>
          <m:e>
            <m:r>
              <m:rPr>
                <m:sty m:val="i"/>
              </m:rPr>
              <m:t>L</m:t>
            </m:r>
          </m:e>
          <m:sub>
            <m:r>
              <m:rPr>
                <m:sty m:val="p"/>
              </m:rPr>
              <m:t>0</m:t>
            </m:r>
          </m:sub>
          <m:sup>
            <m:r>
              <m:rPr>
                <m:sty m:val="i"/>
              </m:rPr>
              <m:t>′</m:t>
            </m:r>
          </m:sup>
        </m:sSubSup>
      </m:oMath>
      <w:r>
        <w:rPr/>
        <w:t xml:space="preserve">.</w:t>
      </w:r>
      <w:r>
        <w:rPr/>
        <w:br w:type="textWrapping"/>
      </w:r>
      <w:r>
        <w:rPr>
          <w:rFonts w:eastAsia="Georgia" w:cs="Georgia" w:ascii="Georgia" w:hAnsi="Georgia"/>
        </w:rPr>
        <w:t xml:space="preserve">1.2.5. Application numérique : calculer la valeur de </w:t>
      </w:r>
      <m:oMath>
        <m:sSubSup>
          <m:sSubSupPr/>
          <m:e>
            <m:r>
              <m:rPr>
                <m:sty m:val="i"/>
              </m:rPr>
              <m:t>L</m:t>
            </m:r>
          </m:e>
          <m:sub>
            <m:r>
              <m:rPr>
                <m:sty m:val="p"/>
              </m:rPr>
              <m:t>0</m:t>
            </m:r>
          </m:sub>
          <m:sup>
            <m:r>
              <m:rPr>
                <m:sty m:val="i"/>
              </m:rPr>
              <m:t>′</m:t>
            </m:r>
          </m:sup>
        </m:sSubSup>
      </m:oMath>
      <w:r>
        <w:rPr/>
        <w:br w:type="textWrapping"/>
      </w:r>
      <w:r>
        <w:rPr/>
        <w:t xml:space="preserve">I.2.6. Que vaut le produit </w:t>
      </w:r>
      <m:oMath>
        <m:sSubSup>
          <m:sSubSupPr/>
          <m:e>
            <m:r>
              <m:rPr>
                <m:sty m:val="i"/>
              </m:rPr>
              <m:t>L</m:t>
            </m:r>
          </m:e>
          <m:sub>
            <m:r>
              <m:rPr>
                <m:sty m:val="p"/>
              </m:rPr>
              <m:t>0</m:t>
            </m:r>
          </m:sub>
          <m:sup>
            <m:r>
              <m:rPr>
                <m:sty m:val="i"/>
              </m:rPr>
              <m:t>′</m:t>
            </m:r>
          </m:sup>
        </m:sSubSup>
        <m:sSubSup>
          <m:sSubSupPr/>
          <m:e>
            <m:r>
              <m:rPr>
                <m:sty m:val="i"/>
              </m:rPr>
              <m:t>C</m:t>
            </m:r>
          </m:e>
          <m:sub>
            <m:r>
              <m:rPr>
                <m:sty m:val="p"/>
              </m:rPr>
              <m:t>0</m:t>
            </m:r>
          </m:sub>
          <m:sup>
            <m:r>
              <m:rPr>
                <m:sty m:val="i"/>
              </m:rPr>
              <m:t>′</m:t>
            </m:r>
          </m:sup>
        </m:sSubSup>
      </m:oMath>
      <w:r>
        <w:rPr/>
        <w:t xml:space="preserve"> ?</w:t>
      </w:r>
    </w:p>
    <w:p>
      <w:pPr>
        <w:spacing w:line="271" w:before="330" w:lineRule="auto"/>
      </w:pPr>
      <w:r>
        <w:rPr>
          <w:rFonts w:eastAsia="Georgia" w:cs="Georgia" w:ascii="Georgia" w:hAnsi="Georgia"/>
          <w:b/>
          <w:sz w:val="42"/>
        </w:rPr>
        <w:t xml:space="preserve">Deuxième partie : régime variable</w:t>
      </w:r>
    </w:p>
    <w:p>
      <w:pPr>
        <w:spacing w:after="220" w:lineRule="auto"/>
      </w:pPr>
      <w:r>
        <w:rPr>
          <w:rFonts w:eastAsia="Georgia" w:cs="Georgia" w:ascii="Georgia" w:hAnsi="Georgia"/>
        </w:rPr>
        <w:t xml:space="preserve">On se place dans le cadre de la théorie générale de l'électromagnétisme. La répartition des courants possède les propriétés suivantes : à un instant </w:t>
      </w:r>
      <m:oMath>
        <m:r>
          <m:rPr>
            <m:sty m:val="i"/>
          </m:rPr>
          <m:t>t</m:t>
        </m:r>
      </m:oMath>
      <w:r>
        <w:rPr>
          <w:rFonts w:eastAsia="Georgia" w:cs="Georgia" w:ascii="Georgia" w:hAnsi="Georgia"/>
        </w:rPr>
        <w:t xml:space="preserve"> et à une abscisse </w:t>
      </w:r>
      <m:oMath>
        <m:r>
          <m:rPr>
            <m:sty m:val="i"/>
          </m:rPr>
          <m:t>z</m:t>
        </m:r>
      </m:oMath>
      <w:r>
        <w:rPr>
          <w:rFonts w:eastAsia="Georgia" w:cs="Georgia" w:ascii="Georgia" w:hAnsi="Georgia"/>
        </w:rPr>
        <w:t xml:space="preserve"> donnés, on note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l'intensité du courant à travers une section droite du conducteur (1) et -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l'intensité du courant à travers une section droite du conducteur (2). Les vecteurs courants surfaciques sont respectivement </w:t>
      </w:r>
      <m:oMath>
        <m:sSub>
          <m:sSubPr/>
          <m:e>
            <m:acc>
              <m:accPr>
                <m:chr m:val="⃗"/>
              </m:accPr>
              <m:e>
                <m:r>
                  <m:rPr>
                    <m:sty m:val="p"/>
                  </m:rPr>
                  <m:t>j</m:t>
                </m:r>
              </m:e>
            </m:acc>
          </m:e>
          <m:sub>
            <m:r>
              <m:rPr>
                <m:sty m:val="p"/>
              </m:rPr>
              <m:t>s</m:t>
            </m:r>
            <m:r>
              <m:rPr>
                <m:sty m:val="p"/>
              </m:rPr>
              <m:t>1</m:t>
            </m:r>
          </m:sub>
        </m:sSub>
        <m:r>
          <m:rPr>
            <m:sty m:val="p"/>
          </m:rPr>
          <m:t>=</m:t>
        </m:r>
        <m:f>
          <m:fPr>
            <m:ctrlPr>
              <w:rPr>
                <w:rFonts w:ascii="Cambria Math" w:hAnsi="Cambria Math"/>
              </w:rPr>
            </m:ctrlPr>
          </m:fPr>
          <m:num>
            <m:r>
              <m:rPr>
                <m:sty m:val="p"/>
              </m:rPr>
              <m:t>i</m:t>
            </m:r>
            <m:r>
              <m:rPr>
                <m:sty m:val="p"/>
              </m:rPr>
              <m:t>(</m:t>
            </m:r>
            <m:r>
              <m:rPr>
                <m:sty m:val="p"/>
              </m:rPr>
              <m:t>z</m:t>
            </m:r>
            <m:r>
              <m:rPr>
                <m:sty m:val="p"/>
              </m:rPr>
              <m:t>,</m:t>
            </m:r>
            <m:r>
              <m:rPr>
                <m:sty m:val="p"/>
              </m:rPr>
              <m:t>t</m:t>
            </m:r>
            <m:r>
              <m:rPr>
                <m:sty m:val="p"/>
              </m:rPr>
              <m:t>)</m:t>
            </m:r>
          </m:num>
          <m:den>
            <m:r>
              <m:rPr>
                <m:sty m:val="p"/>
              </m:rPr>
              <m:t>2</m:t>
            </m:r>
            <m:r>
              <m:rPr>
                <m:sty m:val="i"/>
              </m:rPr>
              <m:t>π</m:t>
            </m:r>
            <m:r>
              <m:rPr>
                <m:sty m:val="p"/>
              </m:rPr>
              <m:t>a</m:t>
            </m:r>
          </m:den>
        </m:f>
        <m:sSub>
          <m:sSubPr/>
          <m:e>
            <m:acc>
              <m:accPr>
                <m:chr m:val="⃗"/>
              </m:accPr>
              <m:e>
                <m:r>
                  <m:rPr>
                    <m:sty m:val="p"/>
                  </m:rPr>
                  <m:t>u</m:t>
                </m:r>
              </m:e>
            </m:acc>
          </m:e>
          <m:sub>
            <m:r>
              <m:rPr>
                <m:sty m:val="p"/>
              </m:rPr>
              <m:t>z</m:t>
            </m:r>
          </m:sub>
        </m:sSub>
      </m:oMath>
      <w:r>
        <w:rPr/>
        <w:t xml:space="preserve"> et </w:t>
      </w:r>
      <m:oMath>
        <m:sSub>
          <m:sSubPr/>
          <m:e>
            <m:acc>
              <m:accPr>
                <m:chr m:val="⃗"/>
              </m:accPr>
              <m:e>
                <m:r>
                  <m:rPr>
                    <m:sty m:val="p"/>
                  </m:rPr>
                  <m:t>j</m:t>
                </m:r>
              </m:e>
            </m:acc>
          </m:e>
          <m:sub>
            <m:r>
              <m:rPr>
                <m:sty m:val="p"/>
              </m:rPr>
              <m:t>s</m:t>
            </m:r>
            <m:r>
              <m:rPr>
                <m:sty m:val="p"/>
              </m:rPr>
              <m:t>2</m:t>
            </m:r>
          </m:sub>
        </m:sSub>
        <m:r>
          <m:rPr>
            <m:sty m:val="p"/>
          </m:rPr>
          <m:t>=</m:t>
        </m:r>
        <m:f>
          <m:fPr>
            <m:ctrlPr>
              <w:rPr>
                <w:rFonts w:ascii="Cambria Math" w:hAnsi="Cambria Math"/>
              </w:rPr>
            </m:ctrlPr>
          </m:fPr>
          <m:num>
            <m:r>
              <m:rPr>
                <m:sty m:val="p"/>
              </m:rPr>
              <m:t>−</m:t>
            </m:r>
            <m:r>
              <m:rPr>
                <m:sty m:val="p"/>
              </m:rPr>
              <m:t>i</m:t>
            </m:r>
            <m:r>
              <m:rPr>
                <m:sty m:val="p"/>
              </m:rPr>
              <m:t>(</m:t>
            </m:r>
            <m:r>
              <m:rPr>
                <m:sty m:val="p"/>
              </m:rPr>
              <m:t>z</m:t>
            </m:r>
            <m:r>
              <m:rPr>
                <m:sty m:val="p"/>
              </m:rPr>
              <m:t>,</m:t>
            </m:r>
            <m:r>
              <m:rPr>
                <m:sty m:val="p"/>
              </m:rPr>
              <m:t>t</m:t>
            </m:r>
            <m:r>
              <m:rPr>
                <m:sty m:val="p"/>
              </m:rPr>
              <m:t>)</m:t>
            </m:r>
          </m:num>
          <m:den>
            <m:r>
              <m:rPr>
                <m:sty m:val="p"/>
              </m:rPr>
              <m:t>2</m:t>
            </m:r>
            <m:r>
              <m:rPr>
                <m:sty m:val="i"/>
              </m:rPr>
              <m:t>π</m:t>
            </m:r>
            <m:r>
              <m:rPr>
                <m:nor/>
              </m:rPr>
              <m:t xml:space="preserve"> </m:t>
            </m:r>
            <m:r>
              <m:rPr>
                <m:sty m:val="p"/>
              </m:rPr>
              <m:t>b</m:t>
            </m:r>
          </m:den>
        </m:f>
        <m:sSub>
          <m:sSubPr/>
          <m:e>
            <m:acc>
              <m:accPr>
                <m:chr m:val="⃗"/>
              </m:accPr>
              <m:e>
                <m:r>
                  <m:rPr>
                    <m:sty m:val="p"/>
                  </m:rPr>
                  <m:t>u</m:t>
                </m:r>
              </m:e>
            </m:acc>
          </m:e>
          <m:sub>
            <m:r>
              <m:rPr>
                <m:sty m:val="p"/>
              </m:rPr>
              <m:t>z</m:t>
            </m:r>
          </m:sub>
        </m:sSub>
      </m:oMath>
      <w:r>
        <w:rPr>
          <w:rFonts w:eastAsia="Georgia" w:cs="Georgia" w:ascii="Georgia" w:hAnsi="Georgia"/>
        </w:rPr>
        <w:t xml:space="preserve">. La répartition des charges est encore de nature surfacique sur chacun des conducteurs, mais on utilise dans la suite, afin d'alléger l'étude, les charges par unité de longueur: </w:t>
      </w:r>
      <m:oMath>
        <m:r>
          <m:rPr>
            <m:sty m:val="i"/>
          </m:rPr>
          <m:t>λ</m:t>
        </m:r>
        <m:r>
          <m:rPr>
            <m:sty m:val="p"/>
          </m:rPr>
          <m:t>(</m:t>
        </m:r>
        <m:r>
          <m:rPr>
            <m:sty m:val="p"/>
          </m:rPr>
          <m:t>z</m:t>
        </m:r>
        <m:r>
          <m:rPr>
            <m:sty m:val="p"/>
          </m:rPr>
          <m:t>,</m:t>
        </m:r>
        <m:r>
          <m:rPr>
            <m:sty m:val="p"/>
          </m:rPr>
          <m:t>t</m:t>
        </m:r>
        <m:r>
          <m:rPr>
            <m:sty m:val="p"/>
          </m:rPr>
          <m:t>)</m:t>
        </m:r>
      </m:oMath>
      <w:r>
        <w:rPr/>
        <w:t xml:space="preserve"> pour le conducteur (1) et </w:t>
      </w:r>
      <m:oMath>
        <m:r>
          <m:rPr>
            <m:sty m:val="p"/>
          </m:rPr>
          <m:t>−</m:t>
        </m:r>
        <m:r>
          <m:rPr>
            <m:sty m:val="i"/>
          </m:rPr>
          <m:t>λ</m:t>
        </m:r>
        <m:r>
          <m:rPr>
            <m:sty m:val="p"/>
          </m:rPr>
          <m:t>(</m:t>
        </m:r>
        <m:r>
          <m:rPr>
            <m:sty m:val="p"/>
          </m:rPr>
          <m:t>z</m:t>
        </m:r>
        <m:r>
          <m:rPr>
            <m:sty m:val="p"/>
          </m:rPr>
          <m:t>,</m:t>
        </m:r>
        <m:r>
          <m:rPr>
            <m:sty m:val="p"/>
          </m:rPr>
          <m:t>t</m:t>
        </m:r>
        <m:r>
          <m:rPr>
            <m:sty m:val="p"/>
          </m:rPr>
          <m:t>)</m:t>
        </m:r>
      </m:oMath>
      <w:r>
        <w:rPr>
          <w:rFonts w:eastAsia="Georgia" w:cs="Georgia" w:ascii="Georgia" w:hAnsi="Georgia"/>
        </w:rPr>
        <w:t xml:space="preserve"> pour le conducteur (2). Ainsi, la charge portée, à l'instant </w:t>
      </w:r>
      <m:oMath>
        <m:r>
          <m:rPr>
            <m:sty m:val="i"/>
          </m:rPr>
          <m:t>t</m:t>
        </m:r>
      </m:oMath>
      <w:r>
        <w:rPr>
          <w:rFonts w:eastAsia="Georgia" w:cs="Georgia" w:ascii="Georgia" w:hAnsi="Georgia"/>
        </w:rPr>
        <w:t xml:space="preserve">, par le tronçon du conducteur (1) situé entre les cotes </w:t>
      </w:r>
      <m:oMath>
        <m:r>
          <m:rPr>
            <m:sty m:val="i"/>
          </m:rPr>
          <m:t>z</m:t>
        </m:r>
      </m:oMath>
      <w:r>
        <w:rPr/>
        <w:t xml:space="preserve"> et </w:t>
      </w:r>
      <m:oMath>
        <m:r>
          <m:rPr>
            <m:sty m:val="i"/>
          </m:rPr>
          <m:t>z</m:t>
        </m:r>
        <m:r>
          <m:rPr>
            <m:sty m:val="p"/>
          </m:rPr>
          <m:t>+</m:t>
        </m:r>
        <m:r>
          <m:rPr>
            <m:sty m:val="i"/>
          </m:rPr>
          <m:t>d</m:t>
        </m:r>
        <m:r>
          <m:rPr>
            <m:sty m:val="i"/>
          </m:rPr>
          <m:t>z</m:t>
        </m:r>
      </m:oMath>
      <w:r>
        <w:rPr/>
        <w:t xml:space="preserve"> vaut </w:t>
      </w:r>
      <m:oMath>
        <m:r>
          <m:rPr>
            <m:sty m:val="i"/>
          </m:rPr>
          <m:t>λ</m:t>
        </m:r>
        <m:r>
          <m:rPr>
            <m:sty m:val="p"/>
          </m:rPr>
          <m:t>(</m:t>
        </m:r>
        <m:r>
          <m:rPr>
            <m:sty m:val="i"/>
          </m:rPr>
          <m:t>z</m:t>
        </m:r>
        <m:r>
          <m:rPr>
            <m:sty m:val="p"/>
          </m:rPr>
          <m:t>,</m:t>
        </m:r>
        <m:r>
          <m:rPr>
            <m:sty m:val="i"/>
          </m:rPr>
          <m:t>t</m:t>
        </m:r>
        <m:r>
          <m:rPr>
            <m:sty m:val="p"/>
          </m:rPr>
          <m:t>)</m:t>
        </m:r>
        <m:r>
          <m:rPr>
            <m:sty m:val="i"/>
          </m:rPr>
          <m:t>d</m:t>
        </m:r>
        <m:r>
          <m:rPr>
            <m:sty m:val="i"/>
          </m:rPr>
          <m:t>z</m:t>
        </m:r>
      </m:oMath>
      <w:r>
        <w:rPr/>
        <w:t xml:space="preserve">. Pour </w:t>
      </w:r>
      <m:oMath>
        <m:r>
          <m:rPr>
            <m:sty m:val="p"/>
          </m:rPr>
          <m:t>a</m:t>
        </m:r>
        <m:r>
          <m:rPr>
            <m:sty m:val="p"/>
          </m:rPr>
          <m:t>&lt;</m:t>
        </m:r>
        <m:r>
          <m:rPr>
            <m:sty m:val="p"/>
          </m:rPr>
          <m:t>r</m:t>
        </m:r>
        <m:r>
          <m:rPr>
            <m:sty m:val="p"/>
          </m:rPr>
          <m:t>&lt;</m:t>
        </m:r>
        <m:r>
          <m:rPr>
            <m:sty m:val="p"/>
          </m:rPr>
          <m:t>b</m:t>
        </m:r>
      </m:oMath>
      <w:r>
        <w:rPr>
          <w:rFonts w:eastAsia="Georgia" w:cs="Georgia" w:ascii="Georgia" w:hAnsi="Georgia"/>
        </w:rPr>
        <w:t xml:space="preserve"> les champs électrique et magnétique ont la forme </w:t>
      </w:r>
      <m:oMath>
        <m:acc>
          <m:accPr>
            <m:chr m:val="⃗"/>
          </m:accPr>
          <m:e>
            <m:r>
              <m:rPr>
                <m:sty m:val="p"/>
              </m:rPr>
              <m:t>B</m:t>
            </m:r>
          </m:e>
        </m:acc>
        <m:r>
          <m:rPr>
            <m:sty m:val="p"/>
          </m:rPr>
          <m:t>=</m:t>
        </m:r>
        <m:r>
          <m:rPr>
            <m:sty m:val="p"/>
          </m:rPr>
          <m:t>B</m:t>
        </m:r>
        <m:r>
          <m:rPr>
            <m:sty m:val="p"/>
          </m:rPr>
          <m:t>(</m:t>
        </m:r>
        <m:r>
          <m:rPr>
            <m:sty m:val="p"/>
          </m:rPr>
          <m:t>r</m:t>
        </m:r>
        <m:r>
          <m:rPr>
            <m:sty m:val="p"/>
          </m:rPr>
          <m:t>,</m:t>
        </m:r>
        <m:r>
          <m:rPr>
            <m:sty m:val="p"/>
          </m:rPr>
          <m:t>z</m:t>
        </m:r>
        <m:r>
          <m:rPr>
            <m:sty m:val="p"/>
          </m:rPr>
          <m:t>,</m:t>
        </m:r>
        <m:r>
          <m:rPr>
            <m:sty m:val="p"/>
          </m:rPr>
          <m:t>t</m:t>
        </m:r>
        <m:r>
          <m:rPr>
            <m:sty m:val="p"/>
          </m:rPr>
          <m:t>)</m:t>
        </m:r>
        <m:r>
          <m:rPr>
            <m:sty m:val="p"/>
          </m:rPr>
          <m:t>⋅</m:t>
        </m:r>
        <m:sSub>
          <m:sSubPr/>
          <m:e>
            <m:acc>
              <m:accPr>
                <m:chr m:val="⃗"/>
              </m:accPr>
              <m:e>
                <m:r>
                  <m:rPr>
                    <m:sty m:val="p"/>
                  </m:rPr>
                  <m:t>u</m:t>
                </m:r>
              </m:e>
            </m:acc>
          </m:e>
          <m:sub>
            <m:r>
              <m:rPr>
                <m:sty m:val="i"/>
              </m:rPr>
              <m:t>θ</m:t>
            </m:r>
          </m:sub>
        </m:sSub>
      </m:oMath>
      <w:r>
        <w:rPr/>
        <w:t xml:space="preserve"> et </w:t>
      </w:r>
      <m:oMath>
        <m:acc>
          <m:accPr>
            <m:chr m:val="⃗"/>
          </m:accPr>
          <m:e>
            <m:r>
              <m:rPr>
                <m:sty m:val="p"/>
              </m:rPr>
              <m:t>E</m:t>
            </m:r>
          </m:e>
        </m:acc>
        <m:r>
          <m:rPr>
            <m:sty m:val="p"/>
          </m:rPr>
          <m:t>=</m:t>
        </m:r>
        <m:r>
          <m:rPr>
            <m:sty m:val="p"/>
          </m:rPr>
          <m:t>E</m:t>
        </m:r>
        <m:r>
          <m:rPr>
            <m:sty m:val="p"/>
          </m:rPr>
          <m:t>(</m:t>
        </m:r>
        <m:r>
          <m:rPr>
            <m:sty m:val="p"/>
          </m:rPr>
          <m:t>r</m:t>
        </m:r>
        <m:r>
          <m:rPr>
            <m:sty m:val="p"/>
          </m:rPr>
          <m:t>,</m:t>
        </m:r>
        <m:r>
          <m:rPr>
            <m:sty m:val="p"/>
          </m:rPr>
          <m:t>z</m:t>
        </m:r>
        <m:r>
          <m:rPr>
            <m:sty m:val="p"/>
          </m:rPr>
          <m:t>,</m:t>
        </m:r>
        <m:r>
          <m:rPr>
            <m:sty m:val="p"/>
          </m:rPr>
          <m:t>t</m:t>
        </m:r>
        <m:r>
          <m:rPr>
            <m:sty m:val="p"/>
          </m:rPr>
          <m:t>)</m:t>
        </m:r>
        <m:r>
          <m:rPr>
            <m:sty m:val="p"/>
          </m:rPr>
          <m:t>⋅</m:t>
        </m:r>
        <m:sSub>
          <m:sSubPr/>
          <m:e>
            <m:acc>
              <m:accPr>
                <m:chr m:val="⃗"/>
              </m:accPr>
              <m:e>
                <m:r>
                  <m:rPr>
                    <m:sty m:val="p"/>
                  </m:rPr>
                  <m:t>u</m:t>
                </m:r>
              </m:e>
            </m:acc>
          </m:e>
          <m:sub>
            <m:r>
              <m:rPr>
                <m:sty m:val="p"/>
              </m:rPr>
              <m:t>r</m:t>
            </m:r>
          </m:sub>
        </m:sSub>
      </m:oMath>
      <w:r>
        <w:rPr>
          <w:rFonts w:eastAsia="Georgia" w:cs="Georgia" w:ascii="Georgia" w:hAnsi="Georgia"/>
        </w:rPr>
        <w:t xml:space="preserve">. Ils seront supposés nuls en dehors de ce domaine. Le potentiel électrique a la forme </w:t>
      </w:r>
      <m:oMath>
        <m:r>
          <m:rPr>
            <m:sty m:val="p"/>
          </m:rPr>
          <m:t>v</m:t>
        </m:r>
        <m:r>
          <m:rPr>
            <m:sty m:val="p"/>
          </m:rPr>
          <m:t>(</m:t>
        </m:r>
        <m:r>
          <m:rPr>
            <m:sty m:val="p"/>
          </m:rPr>
          <m:t>r</m:t>
        </m:r>
        <m:r>
          <m:rPr>
            <m:sty m:val="p"/>
          </m:rPr>
          <m:t>,</m:t>
        </m:r>
        <m:r>
          <m:rPr>
            <m:sty m:val="p"/>
          </m:rPr>
          <m:t>z</m:t>
        </m:r>
        <m:r>
          <m:rPr>
            <m:sty m:val="p"/>
          </m:rPr>
          <m:t>,</m:t>
        </m:r>
        <m:r>
          <m:rPr>
            <m:sty m:val="p"/>
          </m:rPr>
          <m:t>t</m:t>
        </m:r>
        <m:r>
          <m:rPr>
            <m:sty m:val="p"/>
          </m:rPr>
          <m:t>)</m:t>
        </m:r>
      </m:oMath>
      <w:r>
        <w:rPr>
          <w:rFonts w:eastAsia="Georgia" w:cs="Georgia" w:ascii="Georgia" w:hAnsi="Georgia"/>
        </w:rPr>
        <w:t xml:space="preserve"> et on prendra le conducteur (2) comme référence de potentiel, soit: </w:t>
      </w:r>
      <m:oMath>
        <m:r>
          <m:rPr>
            <m:sty m:val="p"/>
          </m:rPr>
          <m:t>v</m:t>
        </m:r>
        <m:r>
          <m:rPr>
            <m:sty m:val="p"/>
          </m:rPr>
          <m:t>(</m:t>
        </m:r>
        <m:r>
          <m:rPr>
            <m:sty m:val="p"/>
          </m:rPr>
          <m:t>b</m:t>
        </m:r>
        <m:r>
          <m:rPr>
            <m:sty m:val="p"/>
          </m:rPr>
          <m:t>,</m:t>
        </m:r>
        <m:r>
          <m:rPr>
            <m:sty m:val="p"/>
          </m:rPr>
          <m:t>z</m:t>
        </m:r>
        <m:r>
          <m:rPr>
            <m:sty m:val="p"/>
          </m:rPr>
          <m:t>,</m:t>
        </m:r>
        <m:r>
          <m:rPr>
            <m:sty m:val="p"/>
          </m:rPr>
          <m:t>t</m:t>
        </m:r>
        <m:r>
          <m:rPr>
            <m:sty m:val="p"/>
          </m:rPr>
          <m:t>)</m:t>
        </m:r>
        <m:r>
          <m:rPr>
            <m:sty m:val="p"/>
          </m:rPr>
          <m:t>=</m:t>
        </m:r>
        <m:r>
          <m:rPr>
            <m:sty m:val="p"/>
          </m:rPr>
          <m:t>0</m:t>
        </m:r>
      </m:oMath>
      <w:r>
        <w:rPr/>
        <w:t xml:space="preserve">.</w:t>
      </w:r>
      <w:r>
        <w:rPr/>
        <w:br w:type="textWrapping"/>
      </w:r>
      <w:r>
        <w:rPr/>
        <w:t xml:space="preserve">Le potentiel vecteur </w:t>
      </w:r>
      <m:oMath>
        <m:acc>
          <m:accPr>
            <m:chr m:val="⃗"/>
          </m:accPr>
          <m:e>
            <m:r>
              <m:rPr>
                <m:sty m:val="p"/>
              </m:rPr>
              <m:t>A</m:t>
            </m:r>
          </m:e>
        </m:acc>
      </m:oMath>
      <w:r>
        <w:rPr/>
        <w:t xml:space="preserve"> a la forme </w:t>
      </w:r>
      <m:oMath>
        <m:acc>
          <m:accPr>
            <m:chr m:val="⃗"/>
          </m:accPr>
          <m:e>
            <m:r>
              <m:rPr>
                <m:sty m:val="i"/>
              </m:rPr>
              <m:t>A</m:t>
            </m:r>
          </m:e>
        </m:acc>
        <m:r>
          <m:rPr>
            <m:sty m:val="p"/>
          </m:rPr>
          <m:t>=</m:t>
        </m:r>
        <m:r>
          <m:rPr>
            <m:sty m:val="i"/>
          </m:rPr>
          <m:t>A</m:t>
        </m:r>
        <m:r>
          <m:rPr>
            <m:sty m:val="p"/>
          </m:rPr>
          <m:t>(</m:t>
        </m:r>
        <m:r>
          <m:rPr>
            <m:sty m:val="i"/>
          </m:rPr>
          <m:t>r</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z</m:t>
            </m:r>
          </m:sub>
        </m:sSub>
      </m:oMath>
      <w:r>
        <w:rPr/>
        <w:t xml:space="preserve">; on peut faire le choix : </w:t>
      </w:r>
      <m:oMath>
        <m:r>
          <m:rPr>
            <m:sty m:val="i"/>
          </m:rPr>
          <m:t>A</m:t>
        </m:r>
        <m:r>
          <m:rPr>
            <m:sty m:val="p"/>
          </m:rPr>
          <m:t>(</m:t>
        </m:r>
        <m:r>
          <m:rPr>
            <m:sty m:val="i"/>
          </m:rPr>
          <m:t>b</m:t>
        </m:r>
        <m:r>
          <m:rPr>
            <m:sty m:val="p"/>
          </m:rPr>
          <m:t>,</m:t>
        </m:r>
        <m:r>
          <m:rPr>
            <m:sty m:val="i"/>
          </m:rPr>
          <m:t>z</m:t>
        </m:r>
        <m:r>
          <m:rPr>
            <m:sty m:val="p"/>
          </m:rPr>
          <m:t>,</m:t>
        </m:r>
        <m:r>
          <m:rPr>
            <m:sty m:val="i"/>
          </m:rPr>
          <m:t>t</m:t>
        </m:r>
        <m:r>
          <m:rPr>
            <m:sty m:val="p"/>
          </m:rPr>
          <m:t>)</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II.1. Etude à partir des équations de Maxwell.</w:t>
      </w:r>
    </w:p>
    <w:p>
      <w:pPr>
        <w:spacing w:after="220" w:lineRule="auto"/>
      </w:pPr>
      <w:r>
        <w:rPr>
          <w:rFonts w:eastAsia="Georgia" w:cs="Georgia" w:ascii="Georgia" w:hAnsi="Georgia"/>
        </w:rPr>
        <w:t xml:space="preserve">NB: La sous-partie II. 2 et la partie III peuvent être étudiées sans avoir terminé le traitement de cette sous-partie II. 1 .</w:t>
      </w:r>
      <w:r>
        <w:rPr/>
        <w:br w:type="textWrapping"/>
      </w:r>
      <w:r>
        <w:rPr/>
        <w:t xml:space="preserve">II.1.1. Que peut-on dire de la divergence du champ </w:t>
      </w:r>
      <m:oMath>
        <m:acc>
          <m:accPr>
            <m:chr m:val="⃗"/>
          </m:accPr>
          <m:e>
            <m:r>
              <m:rPr>
                <m:sty m:val="i"/>
              </m:rPr>
              <m:t>B</m:t>
            </m:r>
          </m:e>
        </m:acc>
      </m:oMath>
      <w:r>
        <w:rPr>
          <w:rFonts w:eastAsia="Georgia" w:cs="Georgia" w:ascii="Georgia" w:hAnsi="Georgia"/>
        </w:rPr>
        <w:t xml:space="preserve"> proposé ? Commenter.</w:t>
      </w:r>
      <w:r>
        <w:rPr/>
        <w:br w:type="textWrapping"/>
      </w:r>
      <w:r>
        <w:rPr>
          <w:rFonts w:eastAsia="Georgia" w:cs="Georgia" w:ascii="Georgia" w:hAnsi="Georgia"/>
        </w:rPr>
        <w:t xml:space="preserve">II.1.2. Appliquer la forme intégrale de l'équation de Maxwell-Ampère sur un disque d'axe </w:t>
      </w:r>
      <m:oMath>
        <m:r>
          <m:rPr>
            <m:sty m:val="i"/>
          </m:rPr>
          <m:t>O</m:t>
        </m:r>
        <m:r>
          <m:rPr>
            <m:sty m:val="i"/>
          </m:rPr>
          <m:t>z</m:t>
        </m:r>
      </m:oMath>
      <w:r>
        <w:rPr/>
        <w:t xml:space="preserve"> et de rayon </w:t>
      </w:r>
      <m:oMath>
        <m:r>
          <m:rPr>
            <m:sty m:val="i"/>
          </m:rPr>
          <m:t>r</m:t>
        </m:r>
      </m:oMath>
      <w:r>
        <w:rPr/>
        <w:t xml:space="preserve"> compris entre </w:t>
      </w:r>
      <m:oMath>
        <m:r>
          <m:rPr>
            <m:sty m:val="i"/>
          </m:rPr>
          <m:t>a</m:t>
        </m:r>
      </m:oMath>
      <w:r>
        <w:rPr/>
        <w:t xml:space="preserve"> et </w:t>
      </w:r>
      <m:oMath>
        <m:r>
          <m:rPr>
            <m:sty m:val="i"/>
          </m:rPr>
          <m:t>b</m:t>
        </m:r>
      </m:oMath>
      <w:r>
        <w:rPr>
          <w:rFonts w:eastAsia="Georgia" w:cs="Georgia" w:ascii="Georgia" w:hAnsi="Georgia"/>
        </w:rPr>
        <w:t xml:space="preserve">; en déduire l'expression de </w:t>
      </w:r>
      <m:oMath>
        <m:r>
          <m:rPr>
            <m:sty m:val="i"/>
          </m:rPr>
          <m:t>B</m:t>
        </m:r>
        <m:r>
          <m:rPr>
            <m:sty m:val="p"/>
          </m:rPr>
          <m:t>(</m:t>
        </m:r>
        <m:r>
          <m:rPr>
            <m:sty m:val="i"/>
          </m:rPr>
          <m:t>r</m:t>
        </m:r>
        <m:r>
          <m:rPr>
            <m:sty m:val="p"/>
          </m:rPr>
          <m:t>,</m:t>
        </m:r>
        <m:r>
          <m:rPr>
            <m:sty m:val="i"/>
          </m:rPr>
          <m:t>z</m:t>
        </m:r>
        <m:r>
          <m:rPr>
            <m:sty m:val="p"/>
          </m:rPr>
          <m:t>,</m:t>
        </m:r>
        <m:r>
          <m:rPr>
            <m:sty m:val="i"/>
          </m:rPr>
          <m:t>t</m:t>
        </m:r>
        <m:r>
          <m:rPr>
            <m:sty m:val="p"/>
          </m:rPr>
          <m:t>)</m:t>
        </m:r>
      </m:oMath>
      <w:r>
        <w:rPr/>
        <w:t xml:space="preserve"> en fonction de </w:t>
      </w:r>
      <m:oMath>
        <m:sSub>
          <m:sSubPr/>
          <m:e>
            <m:r>
              <m:rPr>
                <m:sty m:val="i"/>
              </m:rPr>
              <m:t>μ</m:t>
            </m:r>
          </m:e>
          <m:sub>
            <m:r>
              <m:rPr>
                <m:sty m:val="p"/>
              </m:rPr>
              <m:t>0</m:t>
            </m:r>
          </m:sub>
        </m:sSub>
        <m:r>
          <m:rPr>
            <m:sty m:val="p"/>
          </m:rPr>
          <m:t>,</m:t>
        </m:r>
        <m:r>
          <m:rPr>
            <m:sty m:val="i"/>
          </m:rPr>
          <m:t>i</m:t>
        </m:r>
        <m:r>
          <m:rPr>
            <m:sty m:val="p"/>
          </m:rPr>
          <m:t>(</m:t>
        </m:r>
        <m:r>
          <m:rPr>
            <m:sty m:val="i"/>
          </m:rPr>
          <m:t>z</m:t>
        </m:r>
        <m:r>
          <m:rPr>
            <m:sty m:val="p"/>
          </m:rPr>
          <m:t>,</m:t>
        </m:r>
        <m:r>
          <m:rPr>
            <m:sty m:val="i"/>
          </m:rPr>
          <m:t>t</m:t>
        </m:r>
        <m:r>
          <m:rPr>
            <m:sty m:val="p"/>
          </m:rPr>
          <m:t>)</m:t>
        </m:r>
      </m:oMath>
      <w:r>
        <w:rPr/>
        <w:t xml:space="preserve"> et de </w:t>
      </w:r>
      <m:oMath>
        <m:r>
          <m:rPr>
            <m:sty m:val="i"/>
          </m:rPr>
          <m:t>r</m:t>
        </m:r>
      </m:oMath>
      <w:r>
        <w:rPr/>
        <w:t xml:space="preserve">, sous la forme </w:t>
      </w:r>
      <m:oMath>
        <m:r>
          <m:rPr>
            <m:sty m:val="p"/>
          </m:rPr>
          <m:t>B</m:t>
        </m:r>
        <m:r>
          <m:rPr>
            <m:sty m:val="p"/>
          </m:rPr>
          <m:t>(</m:t>
        </m:r>
        <m:r>
          <m:rPr>
            <m:sty m:val="p"/>
          </m:rPr>
          <m:t>r</m:t>
        </m:r>
        <m:r>
          <m:rPr>
            <m:sty m:val="p"/>
          </m:rPr>
          <m:t>,</m:t>
        </m:r>
        <m:r>
          <m:rPr>
            <m:sty m:val="p"/>
          </m:rPr>
          <m:t>z</m:t>
        </m:r>
        <m:r>
          <m:rPr>
            <m:sty m:val="p"/>
          </m:rPr>
          <m:t>,</m:t>
        </m:r>
        <m:r>
          <m:rPr>
            <m:sty m:val="p"/>
          </m:rPr>
          <m:t>t</m:t>
        </m:r>
        <m:r>
          <m:rPr>
            <m:sty m:val="p"/>
          </m:rPr>
          <m:t>)</m:t>
        </m:r>
        <m:r>
          <m:rPr>
            <m:sty m:val="p"/>
          </m:rPr>
          <m:t>=</m:t>
        </m:r>
        <m:sSub>
          <m:sSubPr/>
          <m:e>
            <m:r>
              <m:rPr>
                <m:sty m:val="i"/>
              </m:rPr>
              <m:t>α</m:t>
            </m:r>
          </m:e>
          <m:sub>
            <m:r>
              <m:rPr>
                <m:sty m:val="p"/>
              </m:rPr>
              <m:t>B</m:t>
            </m:r>
          </m:sub>
        </m:sSub>
        <m:r>
          <m:rPr>
            <m:sty m:val="p"/>
          </m:rPr>
          <m:t>⋅</m:t>
        </m:r>
        <m:f>
          <m:fPr>
            <m:ctrlPr>
              <w:rPr>
                <w:rFonts w:ascii="Cambria Math" w:hAnsi="Cambria Math"/>
              </w:rPr>
            </m:ctrlPr>
          </m:fPr>
          <m:num>
            <m:sSub>
              <m:sSubPr/>
              <m:e>
                <m:r>
                  <m:rPr>
                    <m:sty m:val="i"/>
                  </m:rPr>
                  <m:t>μ</m:t>
                </m:r>
              </m:e>
              <m:sub>
                <m:r>
                  <m:rPr>
                    <m:sty m:val="p"/>
                  </m:rPr>
                  <m:t>0</m:t>
                </m:r>
              </m:sub>
            </m:sSub>
            <m:r>
              <m:rPr>
                <m:sty m:val="p"/>
              </m:rPr>
              <m:t>i</m:t>
            </m:r>
            <m:r>
              <m:rPr>
                <m:sty m:val="p"/>
              </m:rPr>
              <m:t>(</m:t>
            </m:r>
            <m:r>
              <m:rPr>
                <m:sty m:val="p"/>
              </m:rPr>
              <m:t>z</m:t>
            </m:r>
            <m:r>
              <m:rPr>
                <m:sty m:val="p"/>
              </m:rPr>
              <m:t>,</m:t>
            </m:r>
            <m:r>
              <m:rPr>
                <m:sty m:val="p"/>
              </m:rPr>
              <m:t>t</m:t>
            </m:r>
            <m:r>
              <m:rPr>
                <m:sty m:val="p"/>
              </m:rPr>
              <m:t>)</m:t>
            </m:r>
          </m:num>
          <m:den>
            <m:r>
              <m:rPr>
                <m:sty m:val="p"/>
              </m:rPr>
              <m:t>r</m:t>
            </m:r>
          </m:den>
        </m:f>
      </m:oMath>
      <w:r>
        <w:rPr>
          <w:rFonts w:eastAsia="Georgia" w:cs="Georgia" w:ascii="Georgia" w:hAnsi="Georgia"/>
        </w:rPr>
        <w:t xml:space="preserve"> où </w:t>
      </w:r>
      <m:oMath>
        <m:sSub>
          <m:sSubPr/>
          <m:e>
            <m:r>
              <m:rPr>
                <m:sty m:val="i"/>
              </m:rPr>
              <m:t>α</m:t>
            </m:r>
          </m:e>
          <m:sub>
            <m:r>
              <m:rPr>
                <m:sty m:val="p"/>
              </m:rPr>
              <m:t>B</m:t>
            </m:r>
          </m:sub>
        </m:sSub>
      </m:oMath>
      <w:r>
        <w:rPr>
          <w:rFonts w:eastAsia="Georgia" w:cs="Georgia" w:ascii="Georgia" w:hAnsi="Georgia"/>
        </w:rPr>
        <w:t xml:space="preserve"> est une constante à déterminer.</w:t>
      </w:r>
      <w:r>
        <w:rPr/>
        <w:br w:type="textWrapping"/>
      </w:r>
      <w:r>
        <w:rPr>
          <w:rFonts w:eastAsia="Georgia" w:cs="Georgia" w:ascii="Georgia" w:hAnsi="Georgia"/>
        </w:rPr>
        <w:t xml:space="preserve">II.1.3. A partir de la forme locale de l'équation de Maxwell-Ampère, exprimée pour </w:t>
      </w:r>
      <m:oMath>
        <m:r>
          <m:rPr>
            <m:sty m:val="i"/>
          </m:rPr>
          <m:t>a</m:t>
        </m:r>
        <m:r>
          <m:rPr>
            <m:sty m:val="p"/>
          </m:rPr>
          <m:t>&lt;</m:t>
        </m:r>
        <m:r>
          <m:rPr>
            <m:sty m:val="i"/>
          </m:rPr>
          <m:t>r</m:t>
        </m:r>
        <m:r>
          <m:rPr>
            <m:sty m:val="p"/>
          </m:rPr>
          <m:t>&lt;</m:t>
        </m:r>
        <m:r>
          <m:rPr>
            <m:sty m:val="i"/>
          </m:rPr>
          <m:t>b</m:t>
        </m:r>
      </m:oMath>
      <w:r>
        <w:rPr>
          <w:rFonts w:eastAsia="Georgia" w:cs="Georgia" w:ascii="Georgia" w:hAnsi="Georgia"/>
        </w:rPr>
        <w:t xml:space="preserve">, obtenir une relation notée </w:t>
      </w:r>
      <m:oMath>
        <m:d>
          <m:dPr>
            <m:begChr m:val="("/>
            <m:endChr m:val=")"/>
            <m:ctrlPr>
              <w:rPr>
                <w:rFonts w:ascii="Cambria Math" w:hAnsi="Cambria Math"/>
              </w:rPr>
            </m:ctrlPr>
          </m:dPr>
          <m:e>
            <m:sSub>
              <m:sSubPr/>
              <m:e>
                <m:r>
                  <m:rPr>
                    <m:sty m:val="i"/>
                  </m:rPr>
                  <m:t>R</m:t>
                </m:r>
              </m:e>
              <m:sub>
                <m:r>
                  <m:rPr>
                    <m:sty m:val="p"/>
                  </m:rPr>
                  <m:t>1</m:t>
                </m:r>
              </m:sub>
            </m:sSub>
          </m:e>
        </m:d>
      </m:oMath>
      <w:r>
        <w:rPr>
          <w:rFonts w:eastAsia="Georgia" w:cs="Georgia" w:ascii="Georgia" w:hAnsi="Georgia"/>
        </w:rPr>
        <w:t xml:space="preserve"> entre une dérivée partielle de </w:t>
      </w:r>
      <m:oMath>
        <m:r>
          <m:rPr>
            <m:sty m:val="i"/>
          </m:rPr>
          <m:t>B</m:t>
        </m: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et une dérivée partielle de </w:t>
      </w:r>
      <m:oMath>
        <m:r>
          <m:rPr>
            <m:sty m:val="i"/>
          </m:rPr>
          <m:t>E</m:t>
        </m:r>
        <m:r>
          <m:rPr>
            <m:sty m:val="p"/>
          </m:rPr>
          <m:t>(</m:t>
        </m:r>
        <m:r>
          <m:rPr>
            <m:sty m:val="i"/>
          </m:rPr>
          <m:t>r</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II.1.4. Appliquer la forme locale de l'équation de Maxwell-Faraday pour </w:t>
      </w:r>
      <m:oMath>
        <m:r>
          <m:rPr>
            <m:sty m:val="p"/>
          </m:rPr>
          <m:t>a</m:t>
        </m:r>
        <m:r>
          <m:rPr>
            <m:sty m:val="p"/>
          </m:rPr>
          <m:t>&lt;</m:t>
        </m:r>
        <m:r>
          <m:rPr>
            <m:sty m:val="p"/>
          </m:rPr>
          <m:t>r</m:t>
        </m:r>
        <m:r>
          <m:rPr>
            <m:sty m:val="p"/>
          </m:rPr>
          <m:t>&lt;</m:t>
        </m:r>
        <m:r>
          <m:rPr>
            <m:sty m:val="p"/>
          </m:rPr>
          <m:t>b</m:t>
        </m:r>
      </m:oMath>
      <w:r>
        <w:rPr>
          <w:rFonts w:eastAsia="Georgia" w:cs="Georgia" w:ascii="Georgia" w:hAnsi="Georgia"/>
        </w:rPr>
        <w:t xml:space="preserve">. En déduire une relation notée ( </w:t>
      </w:r>
      <m:oMath>
        <m:sSub>
          <m:sSubPr/>
          <m:e>
            <m:r>
              <m:rPr>
                <m:sty m:val="i"/>
              </m:rPr>
              <m:t>R</m:t>
            </m:r>
          </m:e>
          <m:sub>
            <m:r>
              <m:rPr>
                <m:sty m:val="p"/>
              </m:rPr>
              <m:t>2</m:t>
            </m:r>
          </m:sub>
        </m:sSub>
      </m:oMath>
      <w:r>
        <w:rPr>
          <w:rFonts w:eastAsia="Georgia" w:cs="Georgia" w:ascii="Georgia" w:hAnsi="Georgia"/>
        </w:rPr>
        <w:t xml:space="preserve"> ) entre une dérivée partielle de </w:t>
      </w:r>
      <m:oMath>
        <m:r>
          <m:rPr>
            <m:sty m:val="i"/>
          </m:rPr>
          <m:t>B</m:t>
        </m: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et une dérivée partielle de </w:t>
      </w:r>
      <m:oMath>
        <m:r>
          <m:rPr>
            <m:sty m:val="i"/>
          </m:rPr>
          <m:t>E</m:t>
        </m:r>
        <m:r>
          <m:rPr>
            <m:sty m:val="p"/>
          </m:rPr>
          <m:t>(</m:t>
        </m:r>
        <m:r>
          <m:rPr>
            <m:sty m:val="i"/>
          </m:rPr>
          <m:t>r</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II.1.5. Déduire des trois questions précédentes que l'intensité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satisfait à une équation de d'Alembert que l'on établira (on pourra éliminer </w:t>
      </w:r>
      <m:oMath>
        <m:r>
          <m:rPr>
            <m:sty m:val="i"/>
          </m:rPr>
          <m:t>E</m:t>
        </m: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entre les équations ( </w:t>
      </w:r>
      <m:oMath>
        <m:sSub>
          <m:sSubPr/>
          <m:e>
            <m:r>
              <m:rPr>
                <m:sty m:val="i"/>
              </m:rPr>
              <m:t>R</m:t>
            </m:r>
          </m:e>
          <m:sub>
            <m:r>
              <m:rPr>
                <m:sty m:val="p"/>
              </m:rPr>
              <m:t>1</m:t>
            </m:r>
          </m:sub>
        </m:sSub>
      </m:oMath>
      <w:r>
        <w:rPr/>
        <w:t xml:space="preserve"> ) et ( </w:t>
      </w:r>
      <m:oMath>
        <m:sSub>
          <m:sSubPr/>
          <m:e>
            <m:r>
              <m:rPr>
                <m:sty m:val="i"/>
              </m:rPr>
              <m:t>R</m:t>
            </m:r>
          </m:e>
          <m:sub>
            <m:r>
              <m:rPr>
                <m:sty m:val="p"/>
              </m:rPr>
              <m:t>2</m:t>
            </m:r>
          </m:sub>
        </m:sSub>
      </m:oMath>
      <w:r>
        <w:rPr>
          <w:rFonts w:eastAsia="Georgia" w:cs="Georgia" w:ascii="Georgia" w:hAnsi="Georgia"/>
        </w:rPr>
        <w:t xml:space="preserve"> ) en utilisant le théorème de Schwartz). Préciser la vitesse le propagation.</w:t>
      </w:r>
      <w:r>
        <w:rPr/>
        <w:br w:type="textWrapping"/>
      </w:r>
      <w:r>
        <w:rPr>
          <w:rFonts w:eastAsia="Georgia" w:cs="Georgia" w:ascii="Georgia" w:hAnsi="Georgia"/>
        </w:rPr>
        <w:t xml:space="preserve">II.1.6. Appliquer le théorème de Gauss à un cylindre d'axe Oz , de rayon </w:t>
      </w:r>
      <m:oMath>
        <m:r>
          <m:rPr>
            <m:sty m:val="p"/>
          </m:rPr>
          <m:t>r</m:t>
        </m:r>
        <m:r>
          <m:rPr>
            <m:sty m:val="p"/>
          </m:rPr>
          <m:t>(</m:t>
        </m:r>
        <m:r>
          <m:rPr>
            <m:sty m:val="p"/>
          </m:rPr>
          <m:t>a</m:t>
        </m:r>
        <m:r>
          <m:rPr>
            <m:sty m:val="p"/>
          </m:rPr>
          <m:t>&lt;</m:t>
        </m:r>
        <m:r>
          <m:rPr>
            <m:sty m:val="p"/>
          </m:rPr>
          <m:t>r</m:t>
        </m:r>
        <m:r>
          <m:rPr>
            <m:sty m:val="p"/>
          </m:rPr>
          <m:t>&lt;</m:t>
        </m:r>
        <m:r>
          <m:rPr>
            <m:sty m:val="p"/>
          </m:rPr>
          <m:t>b</m:t>
        </m:r>
        <m:r>
          <m:rPr>
            <m:sty m:val="p"/>
          </m:rPr>
          <m:t>)</m:t>
        </m:r>
      </m:oMath>
      <w:r>
        <w:rPr/>
        <w:t xml:space="preserve"> et de longueur </w:t>
      </w:r>
      <m:oMath>
        <m:r>
          <m:rPr>
            <m:sty m:val="i"/>
          </m:rPr>
          <m:t>δ</m:t>
        </m:r>
        <m:r>
          <m:rPr>
            <m:sty m:val="i"/>
          </m:rPr>
          <m:t>z</m:t>
        </m:r>
      </m:oMath>
      <w:r>
        <w:rPr>
          <w:rFonts w:eastAsia="Georgia" w:cs="Georgia" w:ascii="Georgia" w:hAnsi="Georgia"/>
        </w:rPr>
        <w:t xml:space="preserve">. En déduire l'expression de </w:t>
      </w:r>
      <m:oMath>
        <m:r>
          <m:rPr>
            <m:sty m:val="i"/>
          </m:rPr>
          <m:t>E</m:t>
        </m:r>
        <m:r>
          <m:rPr>
            <m:sty m:val="p"/>
          </m:rPr>
          <m:t>(</m:t>
        </m:r>
        <m:r>
          <m:rPr>
            <m:sty m:val="i"/>
          </m:rPr>
          <m:t>r</m:t>
        </m:r>
        <m:r>
          <m:rPr>
            <m:sty m:val="p"/>
          </m:rPr>
          <m:t>,</m:t>
        </m:r>
        <m:r>
          <m:rPr>
            <m:sty m:val="i"/>
          </m:rPr>
          <m:t>z</m:t>
        </m:r>
        <m:r>
          <m:rPr>
            <m:sty m:val="p"/>
          </m:rPr>
          <m:t>,</m:t>
        </m:r>
        <m:r>
          <m:rPr>
            <m:sty m:val="i"/>
          </m:rPr>
          <m:t>t</m:t>
        </m:r>
        <m:r>
          <m:rPr>
            <m:sty m:val="p"/>
          </m:rPr>
          <m:t>)</m:t>
        </m:r>
      </m:oMath>
      <w:r>
        <w:rPr/>
        <w:t xml:space="preserve"> en fonction de </w:t>
      </w:r>
      <m:oMath>
        <m:sSub>
          <m:sSubPr/>
          <m:e>
            <m:r>
              <m:rPr>
                <m:sty m:val="i"/>
              </m:rPr>
              <m:t>ε</m:t>
            </m:r>
          </m:e>
          <m:sub>
            <m:r>
              <m:rPr>
                <m:sty m:val="p"/>
              </m:rPr>
              <m:t>0</m:t>
            </m:r>
          </m:sub>
        </m:sSub>
        <m:r>
          <m:rPr>
            <m:sty m:val="p"/>
          </m:rPr>
          <m:t>,</m:t>
        </m:r>
        <m:r>
          <m:rPr>
            <m:sty m:val="i"/>
          </m:rPr>
          <m:t>λ</m:t>
        </m:r>
        <m:r>
          <m:rPr>
            <m:sty m:val="p"/>
          </m:rPr>
          <m:t>(</m:t>
        </m:r>
        <m:r>
          <m:rPr>
            <m:sty m:val="i"/>
          </m:rPr>
          <m:t>z</m:t>
        </m:r>
        <m:r>
          <m:rPr>
            <m:sty m:val="p"/>
          </m:rPr>
          <m:t>,</m:t>
        </m:r>
        <m:r>
          <m:rPr>
            <m:sty m:val="i"/>
          </m:rPr>
          <m:t>t</m:t>
        </m:r>
        <m:r>
          <m:rPr>
            <m:sty m:val="p"/>
          </m:rPr>
          <m:t>)</m:t>
        </m:r>
      </m:oMath>
      <w:r>
        <w:rPr/>
        <w:t xml:space="preserve"> et </w:t>
      </w:r>
      <m:oMath>
        <m:r>
          <m:rPr>
            <m:sty m:val="i"/>
          </m:rPr>
          <m:t>r</m:t>
        </m:r>
      </m:oMath>
      <w:r>
        <w:rPr/>
        <w:t xml:space="preserve">.</w:t>
      </w:r>
      <w:r>
        <w:rPr/>
        <w:br w:type="textWrapping"/>
      </w:r>
      <w:r>
        <w:rPr>
          <w:rFonts w:eastAsia="Georgia" w:cs="Georgia" w:ascii="Georgia" w:hAnsi="Georgia"/>
        </w:rPr>
        <w:t xml:space="preserve">II.1.7 Appliquer le principe de conservation de la charge sur le cylindre précédent pendant l'intervalle de temps </w:t>
      </w:r>
      <m:oMath>
        <m:r>
          <m:rPr>
            <m:sty m:val="i"/>
          </m:rPr>
          <m:t>δ</m:t>
        </m:r>
        <m:r>
          <m:rPr>
            <m:sty m:val="i"/>
          </m:rPr>
          <m:t>t</m:t>
        </m:r>
      </m:oMath>
      <w:r>
        <w:rPr>
          <w:rFonts w:eastAsia="Georgia" w:cs="Georgia" w:ascii="Georgia" w:hAnsi="Georgia"/>
        </w:rPr>
        <w:t xml:space="preserve">. En déduire une relation entre une dérivée de </w:t>
      </w:r>
      <m:oMath>
        <m:r>
          <m:rPr>
            <m:sty m:val="i"/>
          </m:rPr>
          <m:t>λ</m:t>
        </m:r>
        <m:r>
          <m:rPr>
            <m:sty m:val="p"/>
          </m:rPr>
          <m:t>(</m:t>
        </m:r>
        <m:r>
          <m:rPr>
            <m:sty m:val="i"/>
          </m:rPr>
          <m:t>z</m:t>
        </m:r>
        <m:r>
          <m:rPr>
            <m:sty m:val="p"/>
          </m:rPr>
          <m:t>,</m:t>
        </m:r>
        <m:r>
          <m:rPr>
            <m:sty m:val="i"/>
          </m:rPr>
          <m:t>t</m:t>
        </m:r>
        <m:r>
          <m:rPr>
            <m:sty m:val="p"/>
          </m:rPr>
          <m:t>)</m:t>
        </m:r>
      </m:oMath>
      <w:r>
        <w:rPr>
          <w:rFonts w:eastAsia="Georgia" w:cs="Georgia" w:ascii="Georgia" w:hAnsi="Georgia"/>
        </w:rPr>
        <w:t xml:space="preserve"> et une dérivée de </w:t>
      </w:r>
      <m:oMath>
        <m:r>
          <m:rPr>
            <m:sty m:val="i"/>
          </m:rPr>
          <m:t>i</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II.1.8. Retrouver ce résultat à partir des questions précédentes (II.1.2 à II.1.6).</w:t>
      </w:r>
      <w:r>
        <w:rPr/>
        <w:br w:type="textWrapping"/>
      </w:r>
      <w:r>
        <w:rPr/>
        <w:t xml:space="preserve">II.1.9 Etablir que </w:t>
      </w:r>
      <m:oMath>
        <m:r>
          <m:rPr>
            <m:sty m:val="i"/>
          </m:rPr>
          <m:t>λ</m:t>
        </m:r>
        <m:r>
          <m:rPr>
            <m:sty m:val="p"/>
          </m:rPr>
          <m:t>(</m:t>
        </m:r>
        <m:r>
          <m:rPr>
            <m:sty m:val="p"/>
          </m:rPr>
          <m:t>z</m:t>
        </m:r>
        <m:r>
          <m:rPr>
            <m:sty m:val="p"/>
          </m:rPr>
          <m:t>,</m:t>
        </m:r>
        <m:r>
          <m:rPr>
            <m:sty m:val="p"/>
          </m:rPr>
          <m:t>t</m:t>
        </m:r>
        <m:r>
          <m:rPr>
            <m:sty m:val="p"/>
          </m:rPr>
          <m:t>)</m:t>
        </m:r>
      </m:oMath>
      <w:r>
        <w:rPr>
          <w:rFonts w:eastAsia="Georgia" w:cs="Georgia" w:ascii="Georgia" w:hAnsi="Georgia"/>
        </w:rPr>
        <w:t xml:space="preserve"> satisfait à une équation de propagation.</w:t>
      </w:r>
      <w:r>
        <w:rPr/>
        <w:br w:type="textWrapping"/>
      </w:r>
      <w:r>
        <w:rPr/>
        <w:t xml:space="preserve">II.1.10.a. Rappeler le lien entre </w:t>
      </w:r>
      <m:oMath>
        <m:acc>
          <m:accPr>
            <m:chr m:val="⃗"/>
          </m:accPr>
          <m:e>
            <m:r>
              <m:rPr>
                <m:sty m:val="i"/>
              </m:rPr>
              <m:t>E</m:t>
            </m:r>
          </m:e>
        </m:acc>
        <m:r>
          <m:rPr>
            <m:sty m:val="p"/>
          </m:rPr>
          <m:t>,</m:t>
        </m:r>
        <m:acc>
          <m:accPr>
            <m:chr m:val="⃗"/>
          </m:accPr>
          <m:e>
            <m:r>
              <m:rPr>
                <m:nor/>
              </m:rPr>
              <m:t> grad </m:t>
            </m:r>
          </m:e>
        </m:acc>
      </m:oMath>
      <w:r>
        <w:rPr/>
        <w:t xml:space="preserve"> v et </w:t>
      </w:r>
      <m:oMath>
        <m:f>
          <m:fPr>
            <m:ctrlPr>
              <w:rPr>
                <w:rFonts w:ascii="Cambria Math" w:hAnsi="Cambria Math"/>
              </w:rPr>
            </m:ctrlPr>
          </m:fPr>
          <m:num>
            <m:r>
              <m:rPr>
                <m:sty m:val="i"/>
              </m:rPr>
              <m:t>∂</m:t>
            </m:r>
            <m:acc>
              <m:accPr>
                <m:chr m:val="⃗"/>
              </m:accPr>
              <m:e>
                <m:r>
                  <m:rPr>
                    <m:sty m:val="p"/>
                  </m:rPr>
                  <m:t>A</m:t>
                </m:r>
              </m:e>
            </m:acc>
          </m:num>
          <m:den>
            <m:r>
              <m:rPr>
                <m:sty m:val="i"/>
              </m:rPr>
              <m:t>∂</m:t>
            </m:r>
            <m:r>
              <m:rPr>
                <m:sty m:val="p"/>
              </m:rPr>
              <m:t>t</m:t>
            </m:r>
          </m:den>
        </m:f>
      </m:oMath>
      <w:r>
        <w:rPr/>
        <w:t xml:space="preserve">.</w:t>
      </w:r>
      <w:r>
        <w:rPr/>
        <w:br w:type="textWrapping"/>
      </w:r>
      <w:r>
        <w:rPr/>
        <w:t xml:space="preserve">b. Montrer que </w:t>
      </w:r>
      <m:oMath>
        <m:r>
          <m:rPr>
            <m:sty m:val="i"/>
          </m:rPr>
          <m:t>E</m:t>
        </m:r>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s'exprime à partir d'une dérivée partielle de </w:t>
      </w:r>
      <m:oMath>
        <m:r>
          <m:rPr>
            <m:sty m:val="i"/>
          </m:rPr>
          <m:t>v</m:t>
        </m:r>
        <m:r>
          <m:rPr>
            <m:sty m:val="p"/>
          </m:rPr>
          <m:t>(</m:t>
        </m:r>
        <m:r>
          <m:rPr>
            <m:sty m:val="i"/>
          </m:rPr>
          <m:t>r</m:t>
        </m:r>
        <m:r>
          <m:rPr>
            <m:sty m:val="p"/>
          </m:rPr>
          <m:t>,</m:t>
        </m:r>
        <m:r>
          <m:rPr>
            <m:sty m:val="i"/>
          </m:rPr>
          <m:t>z</m:t>
        </m:r>
        <m:r>
          <m:rPr>
            <m:sty m:val="p"/>
          </m:rPr>
          <m:t>,</m:t>
        </m:r>
        <m:r>
          <m:rPr>
            <m:sty m:val="i"/>
          </m:rPr>
          <m:t>t</m:t>
        </m:r>
        <m:r>
          <m:rPr>
            <m:sty m:val="p"/>
          </m:rPr>
          <m:t>)</m:t>
        </m:r>
      </m:oMath>
      <w:r>
        <w:rPr/>
        <w:t xml:space="preserve">.</w:t>
      </w:r>
      <w:r>
        <w:rPr/>
        <w:br w:type="textWrapping"/>
      </w:r>
      <w:r>
        <w:rPr/>
        <w:t xml:space="preserve">II.1.11. A partir de la relation </w:t>
      </w:r>
      <m:oMath>
        <m:d>
          <m:dPr>
            <m:begChr m:val="("/>
            <m:endChr m:val=")"/>
            <m:ctrlPr>
              <w:rPr>
                <w:rFonts w:ascii="Cambria Math" w:hAnsi="Cambria Math"/>
              </w:rPr>
            </m:ctrlPr>
          </m:dPr>
          <m:e>
            <m:sSub>
              <m:sSubPr/>
              <m:e>
                <m:r>
                  <m:rPr>
                    <m:sty m:val="i"/>
                  </m:rPr>
                  <m:t>R</m:t>
                </m:r>
              </m:e>
              <m:sub>
                <m:r>
                  <m:rPr>
                    <m:sty m:val="p"/>
                  </m:rPr>
                  <m:t>2</m:t>
                </m:r>
              </m:sub>
            </m:sSub>
          </m:e>
        </m:d>
      </m:oMath>
      <w:r>
        <w:rPr>
          <w:rFonts w:eastAsia="Georgia" w:cs="Georgia" w:ascii="Georgia" w:hAnsi="Georgia"/>
        </w:rPr>
        <w:t xml:space="preserve">, établir une relation entre </w:t>
      </w:r>
      <m:oMath>
        <m:f>
          <m:fPr>
            <m:ctrlPr>
              <w:rPr>
                <w:rFonts w:ascii="Cambria Math" w:hAnsi="Cambria Math"/>
              </w:rPr>
            </m:ctrlPr>
          </m:fPr>
          <m:num>
            <m:r>
              <m:rPr>
                <m:sty m:val="i"/>
              </m:rPr>
              <m:t>∂</m:t>
            </m:r>
            <m:r>
              <m:rPr>
                <m:sty m:val="i"/>
              </m:rPr>
              <m:t>v</m:t>
            </m:r>
            <m:r>
              <m:rPr>
                <m:sty m:val="p"/>
              </m:rPr>
              <m:t>(</m:t>
            </m:r>
            <m:r>
              <m:rPr>
                <m:sty m:val="i"/>
              </m:rPr>
              <m:t>a</m:t>
            </m:r>
            <m:r>
              <m:rPr>
                <m:sty m:val="p"/>
              </m:rPr>
              <m:t>,</m:t>
            </m:r>
            <m:r>
              <m:rPr>
                <m:sty m:val="i"/>
              </m:rPr>
              <m:t>z</m:t>
            </m:r>
            <m:r>
              <m:rPr>
                <m:sty m:val="p"/>
              </m:rPr>
              <m:t>,</m:t>
            </m:r>
            <m:r>
              <m:rPr>
                <m:sty m:val="i"/>
              </m:rPr>
              <m:t>t</m:t>
            </m:r>
            <m:r>
              <m:rPr>
                <m:sty m:val="p"/>
              </m:rPr>
              <m:t>)</m:t>
            </m:r>
          </m:num>
          <m:den>
            <m:r>
              <m:rPr>
                <m:sty m:val="i"/>
              </m:rPr>
              <m:t>∂</m:t>
            </m:r>
            <m:r>
              <m:rPr>
                <m:sty m:val="i"/>
              </m:rPr>
              <m:t>z</m:t>
            </m:r>
          </m:den>
        </m:f>
        <m:r>
          <m:rPr>
            <m:sty m:val="p"/>
          </m:rPr>
          <m:t>,</m:t>
        </m:r>
        <m:r>
          <m:rPr>
            <m:sty m:val="i"/>
          </m:rPr>
          <m:t>a</m:t>
        </m:r>
        <m:r>
          <m:rPr>
            <m:sty m:val="p"/>
          </m:rPr>
          <m:t>,</m:t>
        </m:r>
        <m:r>
          <m:rPr>
            <m:sty m:val="i"/>
          </m:rPr>
          <m:t>b</m:t>
        </m:r>
        <m:r>
          <m:rPr>
            <m:sty m:val="p"/>
          </m:rPr>
          <m:t>,</m:t>
        </m:r>
        <m:sSub>
          <m:sSubPr/>
          <m:e>
            <m:r>
              <m:rPr>
                <m:sty m:val="i"/>
              </m:rPr>
              <m:t>μ</m:t>
            </m:r>
          </m:e>
          <m:sub>
            <m:r>
              <m:rPr>
                <m:sty m:val="p"/>
              </m:rPr>
              <m:t>0</m:t>
            </m:r>
          </m:sub>
        </m:sSub>
      </m:oMath>
      <w:r>
        <w:rPr/>
        <w:t xml:space="preserve"> et </w:t>
      </w:r>
      <m:oMath>
        <m:f>
          <m:fPr>
            <m:ctrlPr>
              <w:rPr>
                <w:rFonts w:ascii="Cambria Math" w:hAnsi="Cambria Math"/>
              </w:rPr>
            </m:ctrlPr>
          </m:fPr>
          <m:num>
            <m:r>
              <m:rPr>
                <m:sty m:val="i"/>
              </m:rPr>
              <m:t>∂</m:t>
            </m:r>
            <m:r>
              <m:rPr>
                <m:sty m:val="p"/>
              </m:rPr>
              <m:t>i</m:t>
            </m:r>
          </m:num>
          <m:den>
            <m:r>
              <m:rPr>
                <m:sty m:val="i"/>
              </m:rPr>
              <m:t>∂</m:t>
            </m:r>
            <m:r>
              <m:rPr>
                <m:sty m:val="p"/>
              </m:rPr>
              <m:t>t</m:t>
            </m:r>
          </m:den>
        </m:f>
      </m:oMath>
      <w:r>
        <w:rPr>
          <w:rFonts w:eastAsia="Georgia" w:cs="Georgia" w:ascii="Georgia" w:hAnsi="Georgia"/>
        </w:rPr>
        <w:t xml:space="preserve">. Montrer que cette relation correspond à une loi des mailles écrite entre </w:t>
      </w:r>
      <m:oMath>
        <m:r>
          <m:rPr>
            <m:sty m:val="i"/>
          </m:rPr>
          <m:t>z</m:t>
        </m:r>
      </m:oMath>
      <w:r>
        <w:rPr/>
        <w:t xml:space="preserve"> et </w:t>
      </w:r>
      <m:oMath>
        <m:r>
          <m:rPr>
            <m:sty m:val="i"/>
          </m:rPr>
          <m:t>z</m:t>
        </m:r>
        <m:r>
          <m:rPr>
            <m:sty m:val="p"/>
          </m:rPr>
          <m:t>+</m:t>
        </m:r>
        <m:r>
          <m:rPr>
            <m:sty m:val="i"/>
          </m:rPr>
          <m:t>d</m:t>
        </m:r>
        <m:r>
          <m:rPr>
            <m:sty m:val="i"/>
          </m:rPr>
          <m:t>z</m:t>
        </m:r>
      </m:oMath>
      <w:r>
        <w:rPr/>
        <w:t xml:space="preserve">.</w:t>
      </w:r>
      <w:r>
        <w:rPr/>
        <w:br w:type="textWrapping"/>
      </w:r>
      <w:r>
        <w:rPr/>
        <w:t xml:space="preserve">II.1.12. A partir de la relation </w:t>
      </w:r>
      <m:oMath>
        <m:d>
          <m:dPr>
            <m:begChr m:val="("/>
            <m:endChr m:val=")"/>
            <m:ctrlPr>
              <w:rPr>
                <w:rFonts w:ascii="Cambria Math" w:hAnsi="Cambria Math"/>
              </w:rPr>
            </m:ctrlPr>
          </m:dPr>
          <m:e>
            <m:sSub>
              <m:sSubPr/>
              <m:e>
                <m:r>
                  <m:rPr>
                    <m:sty m:val="i"/>
                  </m:rPr>
                  <m:t>R</m:t>
                </m:r>
              </m:e>
              <m:sub>
                <m:r>
                  <m:rPr>
                    <m:sty m:val="p"/>
                  </m:rPr>
                  <m:t>1</m:t>
                </m:r>
              </m:sub>
            </m:sSub>
          </m:e>
        </m:d>
      </m:oMath>
      <w:r>
        <w:rPr>
          <w:rFonts w:eastAsia="Georgia" w:cs="Georgia" w:ascii="Georgia" w:hAnsi="Georgia"/>
        </w:rPr>
        <w:t xml:space="preserve">, établir une relation entre </w:t>
      </w:r>
      <m:oMath>
        <m:f>
          <m:fPr>
            <m:ctrlPr>
              <w:rPr>
                <w:rFonts w:ascii="Cambria Math" w:hAnsi="Cambria Math"/>
              </w:rPr>
            </m:ctrlPr>
          </m:fPr>
          <m:num>
            <m:r>
              <m:rPr>
                <m:sty m:val="i"/>
              </m:rPr>
              <m:t>∂</m:t>
            </m:r>
            <m:r>
              <m:rPr>
                <m:sty m:val="p"/>
              </m:rPr>
              <m:t>i</m:t>
            </m:r>
          </m:num>
          <m:den>
            <m:r>
              <m:rPr>
                <m:sty m:val="i"/>
              </m:rPr>
              <m:t>∂</m:t>
            </m:r>
            <m:r>
              <m:rPr>
                <m:sty m:val="p"/>
              </m:rPr>
              <m:t>z</m:t>
            </m:r>
          </m:den>
        </m:f>
        <m:r>
          <m:rPr>
            <m:sty m:val="p"/>
          </m:rPr>
          <m:t>,</m:t>
        </m:r>
        <m:r>
          <m:rPr>
            <m:sty m:val="p"/>
          </m:rPr>
          <m:t>a</m:t>
        </m:r>
        <m:r>
          <m:rPr>
            <m:sty m:val="p"/>
          </m:rPr>
          <m:t>,</m:t>
        </m:r>
        <m:r>
          <m:rPr>
            <m:sty m:val="p"/>
          </m:rPr>
          <m:t>b</m:t>
        </m:r>
        <m:r>
          <m:rPr>
            <m:sty m:val="p"/>
          </m:rPr>
          <m:t>,</m:t>
        </m:r>
        <m:sSub>
          <m:sSubPr/>
          <m:e>
            <m:r>
              <m:rPr>
                <m:sty m:val="i"/>
              </m:rPr>
              <m:t>ε</m:t>
            </m:r>
          </m:e>
          <m:sub>
            <m:r>
              <m:rPr>
                <m:sty m:val="p"/>
              </m:rPr>
              <m:t>0</m:t>
            </m:r>
          </m:sub>
        </m:sSub>
      </m:oMath>
      <w:r>
        <w:rPr/>
        <w:t xml:space="preserve"> et </w:t>
      </w:r>
      <m:oMath>
        <m:f>
          <m:fPr>
            <m:ctrlPr>
              <w:rPr>
                <w:rFonts w:ascii="Cambria Math" w:hAnsi="Cambria Math"/>
              </w:rPr>
            </m:ctrlPr>
          </m:fPr>
          <m:num>
            <m:r>
              <m:rPr>
                <m:sty m:val="i"/>
              </m:rPr>
              <m:t>∂</m:t>
            </m:r>
            <m:r>
              <m:rPr>
                <m:sty m:val="p"/>
              </m:rPr>
              <m:t>v</m:t>
            </m:r>
            <m:r>
              <m:rPr>
                <m:sty m:val="p"/>
              </m:rPr>
              <m:t>(</m:t>
            </m:r>
            <m:r>
              <m:rPr>
                <m:sty m:val="p"/>
              </m:rPr>
              <m:t>a</m:t>
            </m:r>
            <m:r>
              <m:rPr>
                <m:sty m:val="p"/>
              </m:rPr>
              <m:t>,</m:t>
            </m:r>
            <m:r>
              <m:rPr>
                <m:sty m:val="p"/>
              </m:rPr>
              <m:t>z</m:t>
            </m:r>
            <m:r>
              <m:rPr>
                <m:sty m:val="p"/>
              </m:rPr>
              <m:t>,</m:t>
            </m:r>
            <m:r>
              <m:rPr>
                <m:sty m:val="p"/>
              </m:rPr>
              <m:t>t</m:t>
            </m:r>
            <m:r>
              <m:rPr>
                <m:sty m:val="p"/>
              </m:rPr>
              <m:t>)</m:t>
            </m:r>
          </m:num>
          <m:den>
            <m:r>
              <m:rPr>
                <m:sty m:val="i"/>
              </m:rPr>
              <m:t>∂</m:t>
            </m:r>
            <m:r>
              <m:rPr>
                <m:sty m:val="i"/>
              </m:rPr>
              <m:t>t</m:t>
            </m:r>
          </m:den>
        </m:f>
      </m:oMath>
      <w:r>
        <w:rPr>
          <w:rFonts w:eastAsia="Georgia" w:cs="Georgia" w:ascii="Georgia" w:hAnsi="Georgia"/>
        </w:rPr>
        <w:t xml:space="preserve">. Montrer que cette relation correspond à une loi des nœuds écrite à la cote </w:t>
      </w:r>
      <m:oMath>
        <m:r>
          <m:rPr>
            <m:sty m:val="i"/>
          </m:rPr>
          <m:t>z</m:t>
        </m:r>
      </m:oMath>
      <w:r>
        <w:rPr/>
        <w:t xml:space="preserve">.</w:t>
      </w:r>
      <w:r>
        <w:rPr/>
        <w:br w:type="textWrapping"/>
      </w:r>
      <w:r>
        <w:rPr>
          <w:rFonts w:eastAsia="Georgia" w:cs="Georgia" w:ascii="Georgia" w:hAnsi="Georgia"/>
        </w:rPr>
        <w:t xml:space="preserve">II.1.13. Est-ce que l'Approximation des Régimes Quasi-Stationnaires est vérifiée? Pourquoi?</w:t>
      </w:r>
      <w:r>
        <w:rPr/>
        <w:br w:type="textWrapping"/>
      </w:r>
      <w:r>
        <w:rPr/>
        <w:t xml:space="preserve">II.1.14. Exprimer le vecteur de Poynting </w:t>
      </w:r>
      <m:oMath>
        <m:acc>
          <m:accPr>
            <m:chr m:val="⃗"/>
          </m:accPr>
          <m:e>
            <m:r>
              <m:rPr>
                <m:sty m:val="i"/>
              </m:rPr>
              <m:t>R</m:t>
            </m:r>
          </m:e>
        </m:acc>
      </m:oMath>
      <w:r>
        <w:rPr/>
        <w:t xml:space="preserve"> pour </w:t>
      </w:r>
      <m:oMath>
        <m:r>
          <m:rPr>
            <m:sty m:val="i"/>
          </m:rPr>
          <m:t>a</m:t>
        </m:r>
        <m:r>
          <m:rPr>
            <m:sty m:val="p"/>
          </m:rPr>
          <m:t>&lt;</m:t>
        </m:r>
        <m:r>
          <m:rPr>
            <m:sty m:val="i"/>
          </m:rPr>
          <m:t>r</m:t>
        </m:r>
        <m:r>
          <m:rPr>
            <m:sty m:val="p"/>
          </m:rPr>
          <m:t>&lt;</m:t>
        </m:r>
        <m:r>
          <m:rPr>
            <m:sty m:val="i"/>
          </m:rPr>
          <m:t>b</m:t>
        </m:r>
      </m:oMath>
      <w:r>
        <w:rPr/>
        <w:t xml:space="preserve"> en fonction de </w:t>
      </w:r>
      <m:oMath>
        <m:r>
          <m:rPr>
            <m:sty m:val="i"/>
          </m:rPr>
          <m:t>λ</m:t>
        </m:r>
        <m:r>
          <m:rPr>
            <m:sty m:val="p"/>
          </m:rPr>
          <m:t>(</m:t>
        </m:r>
        <m:r>
          <m:rPr>
            <m:sty m:val="i"/>
          </m:rPr>
          <m:t>z</m:t>
        </m:r>
        <m:r>
          <m:rPr>
            <m:sty m:val="p"/>
          </m:rPr>
          <m:t>,</m:t>
        </m:r>
        <m:r>
          <m:rPr>
            <m:sty m:val="i"/>
          </m:rPr>
          <m:t>t</m:t>
        </m:r>
        <m:r>
          <m:rPr>
            <m:sty m:val="p"/>
          </m:rPr>
          <m:t>)</m:t>
        </m:r>
      </m:oMath>
      <w:r>
        <w:rPr/>
        <w:t xml:space="preserve">,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et de constantes à déterminer.</w:t>
      </w:r>
      <w:r>
        <w:rPr/>
        <w:br w:type="textWrapping"/>
      </w:r>
      <w:r>
        <w:rPr/>
        <w:t xml:space="preserve">On admet que </w:t>
      </w:r>
      <m:oMath>
        <m:r>
          <m:rPr>
            <m:sty m:val="i"/>
          </m:rPr>
          <m:t>λ</m:t>
        </m:r>
        <m:r>
          <m:rPr>
            <m:sty m:val="p"/>
          </m:rPr>
          <m:t>(</m:t>
        </m:r>
        <m:r>
          <m:rPr>
            <m:sty m:val="p"/>
          </m:rPr>
          <m:t>z</m:t>
        </m:r>
        <m:r>
          <m:rPr>
            <m:sty m:val="p"/>
          </m:rPr>
          <m:t>,</m:t>
        </m:r>
        <m:r>
          <m:rPr>
            <m:sty m:val="p"/>
          </m:rPr>
          <m:t>t</m:t>
        </m:r>
        <m:r>
          <m:rPr>
            <m:sty m:val="p"/>
          </m:rPr>
          <m:t>)</m:t>
        </m:r>
        <m:r>
          <m:rPr>
            <m:sty m:val="p"/>
          </m:rPr>
          <m:t>=</m:t>
        </m:r>
        <m:sSub>
          <m:sSubPr/>
          <m:e>
            <m:r>
              <m:rPr>
                <m:sty m:val="i"/>
              </m:rPr>
              <m:t>λ</m:t>
            </m:r>
          </m:e>
          <m:sub>
            <m:r>
              <m:rPr>
                <m:sty m:val="p"/>
              </m:rPr>
              <m:t>0</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e>
        </m:d>
      </m:oMath>
      <w:r>
        <w:rPr/>
        <w:t xml:space="preserve"> et </w:t>
      </w:r>
      <m:oMath>
        <m:r>
          <m:rPr>
            <m:sty m:val="p"/>
          </m:rPr>
          <m:t>i</m:t>
        </m:r>
        <m:r>
          <m:rPr>
            <m:sty m:val="p"/>
          </m:rPr>
          <m:t>(</m:t>
        </m:r>
        <m:r>
          <m:rPr>
            <m:sty m:val="p"/>
          </m:rPr>
          <m:t>z</m:t>
        </m:r>
        <m:r>
          <m:rPr>
            <m:sty m:val="p"/>
          </m:rPr>
          <m:t>,</m:t>
        </m:r>
        <m:r>
          <m:rPr>
            <m:sty m:val="p"/>
          </m:rPr>
          <m:t>t</m:t>
        </m:r>
        <m:r>
          <m:rPr>
            <m:sty m:val="p"/>
          </m:rPr>
          <m:t>)</m:t>
        </m:r>
        <m:r>
          <m:rPr>
            <m:sty m:val="p"/>
          </m:rPr>
          <m:t>=</m:t>
        </m:r>
        <m:sSub>
          <m:sSubPr/>
          <m:e>
            <m:r>
              <m:rPr>
                <m:sty m:val="p"/>
              </m:rPr>
              <m:t>i</m:t>
            </m:r>
          </m:e>
          <m:sub>
            <m:r>
              <m:rPr>
                <m:sty m:val="p"/>
              </m:rPr>
              <m:t>0</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e>
        </m:d>
      </m:oMath>
      <w:r>
        <w:rPr/>
        <w:t xml:space="preserve">.</w:t>
      </w:r>
      <w:r>
        <w:rPr/>
        <w:br w:type="textWrapping"/>
      </w:r>
      <w:r>
        <w:rPr/>
        <w:t xml:space="preserve">II.1.15. Quelle relation lie </w:t>
      </w:r>
      <m:oMath>
        <m:sSub>
          <m:sSubPr/>
          <m:e>
            <m:r>
              <m:rPr>
                <m:sty m:val="i"/>
              </m:rPr>
              <m:t>λ</m:t>
            </m:r>
          </m:e>
          <m:sub>
            <m:r>
              <m:rPr>
                <m:sty m:val="p"/>
              </m:rPr>
              <m:t>0</m:t>
            </m:r>
          </m:sub>
        </m:sSub>
        <m:r>
          <m:rPr>
            <m:sty m:val="p"/>
          </m:rPr>
          <m:t>,</m:t>
        </m:r>
        <m:sSub>
          <m:sSubPr/>
          <m:e>
            <m:r>
              <m:rPr>
                <m:sty m:val="p"/>
              </m:rPr>
              <m:t>i</m:t>
            </m:r>
          </m:e>
          <m:sub>
            <m:r>
              <m:rPr>
                <m:sty m:val="p"/>
              </m:rPr>
              <m:t>0</m:t>
            </m:r>
          </m:sub>
        </m:sSub>
      </m:oMath>
      <w:r>
        <w:rPr/>
        <w:t xml:space="preserve"> et c ?</w:t>
      </w:r>
      <w:r>
        <w:rPr/>
        <w:br w:type="textWrapping"/>
      </w:r>
      <w:r>
        <w:rPr>
          <w:rFonts w:eastAsia="Georgia" w:cs="Georgia" w:ascii="Georgia" w:hAnsi="Georgia"/>
        </w:rPr>
        <w:t xml:space="preserve">II.1.16. Calculer la puissance moyenne P transportée par le câble. Pour </w:t>
      </w:r>
      <m:oMath>
        <m:sSub>
          <m:sSubPr/>
          <m:e>
            <m:r>
              <m:rPr>
                <m:sty m:val="p"/>
              </m:rPr>
              <m:t>i</m:t>
            </m:r>
          </m:e>
          <m:sub>
            <m:r>
              <m:rPr>
                <m:sty m:val="p"/>
              </m:rPr>
              <m:t>0</m:t>
            </m:r>
          </m:sub>
        </m:sSub>
      </m:oMath>
      <w:r>
        <w:rPr>
          <w:rFonts w:eastAsia="Georgia" w:cs="Georgia" w:ascii="Georgia" w:hAnsi="Georgia"/>
        </w:rPr>
        <w:t xml:space="preserve"> et a donnés, la puissance par unité de surface de câble </w:t>
      </w:r>
      <m:oMath>
        <m:f>
          <m:fPr>
            <m:ctrlPr>
              <w:rPr>
                <w:rFonts w:ascii="Cambria Math" w:hAnsi="Cambria Math"/>
              </w:rPr>
            </m:ctrlPr>
          </m:fPr>
          <m:num>
            <m:r>
              <m:rPr>
                <m:sty m:val="i"/>
              </m:rPr>
              <m:t>P</m:t>
            </m:r>
          </m:num>
          <m:den>
            <m:r>
              <m:rPr>
                <m:sty m:val="i"/>
              </m:rPr>
              <m:t>π</m:t>
            </m:r>
            <m:sSup>
              <m:sSupPr/>
              <m:e>
                <m:r>
                  <m:rPr>
                    <m:sty m:val="i"/>
                  </m:rPr>
                  <m:t>b</m:t>
                </m:r>
              </m:e>
              <m:sup>
                <m:r>
                  <m:rPr>
                    <m:sty m:val="p"/>
                  </m:rPr>
                  <m:t>2</m:t>
                </m:r>
              </m:sup>
            </m:sSup>
          </m:den>
        </m:f>
      </m:oMath>
      <w:r>
        <w:rPr/>
        <w:t xml:space="preserve"> est fonction de </w:t>
      </w:r>
      <m:oMath>
        <m:r>
          <m:rPr>
            <m:sty m:val="i"/>
          </m:rPr>
          <m:t>b</m:t>
        </m:r>
      </m:oMath>
      <w:r>
        <w:rPr/>
        <w:t xml:space="preserve">. Tracer </w:t>
      </w:r>
      <m:oMath>
        <m:f>
          <m:fPr>
            <m:ctrlPr>
              <w:rPr>
                <w:rFonts w:ascii="Cambria Math" w:hAnsi="Cambria Math"/>
              </w:rPr>
            </m:ctrlPr>
          </m:fPr>
          <m:num>
            <m:r>
              <m:rPr>
                <m:sty m:val="i"/>
              </m:rPr>
              <m:t>P</m:t>
            </m:r>
          </m:num>
          <m:den>
            <m:r>
              <m:rPr>
                <m:sty m:val="i"/>
              </m:rPr>
              <m:t>π</m:t>
            </m:r>
            <m:sSup>
              <m:sSupPr/>
              <m:e>
                <m:r>
                  <m:rPr>
                    <m:sty m:val="i"/>
                  </m:rPr>
                  <m:t>b</m:t>
                </m:r>
              </m:e>
              <m:sup>
                <m:r>
                  <m:rPr>
                    <m:sty m:val="p"/>
                  </m:rPr>
                  <m:t>2</m:t>
                </m:r>
              </m:sup>
            </m:sSup>
          </m:den>
        </m:f>
      </m:oMath>
      <w:r>
        <w:rPr/>
        <w:t xml:space="preserve"> en fonction de </w:t>
      </w:r>
      <m:oMath>
        <m:r>
          <m:rPr>
            <m:sty m:val="i"/>
          </m:rPr>
          <m:t>b</m:t>
        </m:r>
      </m:oMath>
      <w:r>
        <w:rPr>
          <w:rFonts w:eastAsia="Georgia" w:cs="Georgia" w:ascii="Georgia" w:hAnsi="Georgia"/>
        </w:rPr>
        <w:t xml:space="preserve">. Quel critère a conduit selon vous au choix de la valeur numérique du rapport </w:t>
      </w:r>
      <m:oMath>
        <m:f>
          <m:fPr>
            <m:ctrlPr>
              <w:rPr>
                <w:rFonts w:ascii="Cambria Math" w:hAnsi="Cambria Math"/>
              </w:rPr>
            </m:ctrlPr>
          </m:fPr>
          <m:num>
            <m:r>
              <m:rPr>
                <m:sty m:val="p"/>
              </m:rPr>
              <m:t>b</m:t>
            </m:r>
          </m:num>
          <m:den>
            <m:r>
              <m:rPr>
                <m:sty m:val="p"/>
              </m:rPr>
              <m:t>a</m:t>
            </m:r>
          </m:den>
        </m:f>
      </m:oMath>
      <w:r>
        <w:rPr/>
        <w:t xml:space="preserve"> ? On rappelle que </w:t>
      </w:r>
      <m:oMath>
        <m:r>
          <m:rPr>
            <m:sty m:val="p"/>
          </m:rPr>
          <m:t>a</m:t>
        </m:r>
        <m:r>
          <m:rPr>
            <m:sty m:val="p"/>
          </m:rPr>
          <m:t>=</m:t>
        </m:r>
        <m:sSup>
          <m:sSupPr/>
          <m:e>
            <m:r>
              <m:rPr>
                <m:sty m:val="p"/>
              </m:rPr>
              <m:t>10</m:t>
            </m:r>
          </m:e>
          <m:sup>
            <m:r>
              <m:rPr>
                <m:sty m:val="p"/>
              </m:rPr>
              <m:t>−</m:t>
            </m:r>
            <m:r>
              <m:rPr>
                <m:sty m:val="p"/>
              </m:rPr>
              <m:t>3</m:t>
            </m:r>
          </m:sup>
        </m:sSup>
        <m:r>
          <m:rPr>
            <m:nor/>
          </m:rPr>
          <m:t xml:space="preserve"> </m:t>
        </m:r>
        <m:r>
          <m:rPr>
            <m:sty m:val="p"/>
          </m:rPr>
          <m:t>m</m:t>
        </m:r>
      </m:oMath>
      <w:r>
        <w:rPr/>
        <w:t xml:space="preserve"> et </w:t>
      </w:r>
      <m:oMath>
        <m:r>
          <m:rPr>
            <m:sty m:val="p"/>
          </m:rPr>
          <m:t>b</m:t>
        </m:r>
        <m:r>
          <m:rPr>
            <m:sty m:val="p"/>
          </m:rPr>
          <m:t>=</m:t>
        </m:r>
        <m:r>
          <m:rPr>
            <m:sty m:val="p"/>
          </m:rPr>
          <m:t>1</m:t>
        </m:r>
        <m:r>
          <m:rPr>
            <m:sty m:val="p"/>
          </m:rPr>
          <m:t>,</m:t>
        </m:r>
        <m:r>
          <m:rPr>
            <m:sty m:val="p"/>
          </m:rPr>
          <m:t>65</m:t>
        </m:r>
        <m:r>
          <m:rPr>
            <m:sty m:val="p"/>
          </m:rPr>
          <m:t>⋅</m:t>
        </m:r>
        <m:sSup>
          <m:sSupPr/>
          <m:e>
            <m:r>
              <m:rPr>
                <m:sty m:val="p"/>
              </m:rPr>
              <m:t>10</m:t>
            </m:r>
          </m:e>
          <m:sup>
            <m:r>
              <m:rPr>
                <m:sty m:val="p"/>
              </m:rPr>
              <m:t>−</m:t>
            </m:r>
            <m:r>
              <m:rPr>
                <m:sty m:val="p"/>
              </m:rPr>
              <m:t>3</m:t>
            </m:r>
          </m:sup>
        </m:sSup>
        <m:r>
          <m:rPr>
            <m:nor/>
          </m:rPr>
          <m:t xml:space="preserve"> </m:t>
        </m:r>
        <m:r>
          <m:rPr>
            <m:sty m:val="p"/>
          </m:rPr>
          <m:t>m</m:t>
        </m:r>
      </m:oMath>
      <w:r>
        <w:rPr/>
        <w:t xml:space="preserve">.</w:t>
      </w:r>
    </w:p>
    <w:p>
      <w:pPr>
        <w:spacing w:line="271" w:before="330" w:lineRule="auto"/>
      </w:pPr>
      <w:r>
        <w:rPr>
          <w:rFonts w:eastAsia="Georgia" w:cs="Georgia" w:ascii="Georgia" w:hAnsi="Georgia"/>
          <w:b/>
          <w:sz w:val="42"/>
        </w:rPr>
        <w:t xml:space="preserve">II.2. Etude à partir d'un schéma équivalent. (voir figure 2 en dernière page)</w:t>
      </w:r>
    </w:p>
    <w:p>
      <w:pPr>
        <w:spacing w:after="220" w:lineRule="auto"/>
      </w:pPr>
      <w:r>
        <w:rPr>
          <w:rFonts w:eastAsia="Georgia" w:cs="Georgia" w:ascii="Georgia" w:hAnsi="Georgia"/>
        </w:rPr>
        <w:t xml:space="preserve">On admet que la portion de câble comprise entre les plans de cotes très voisines z et </w:t>
      </w:r>
      <m:oMath>
        <m:r>
          <m:rPr>
            <m:sty m:val="p"/>
          </m:rPr>
          <m:t>z</m:t>
        </m:r>
        <m:r>
          <m:rPr>
            <m:sty m:val="p"/>
          </m:rPr>
          <m:t>+</m:t>
        </m:r>
        <m:r>
          <m:rPr>
            <m:sty m:val="p"/>
          </m:rPr>
          <m:t>dz</m:t>
        </m:r>
      </m:oMath>
      <w:r>
        <w:rPr>
          <w:rFonts w:eastAsia="Georgia" w:cs="Georgia" w:ascii="Georgia" w:hAnsi="Georgia"/>
        </w:rPr>
        <w:t xml:space="preserve"> peut être modélisée par le circuit de la figure 2. Elle possède une capacité </w:t>
      </w:r>
      <m:oMath>
        <m:sSup>
          <m:sSupPr/>
          <m:e>
            <m:r>
              <m:rPr>
                <m:sty m:val="i"/>
              </m:rPr>
              <m:t>C</m:t>
            </m:r>
          </m:e>
          <m:sup>
            <m:r>
              <m:rPr>
                <m:sty m:val="i"/>
              </m:rPr>
              <m:t>′</m:t>
            </m:r>
          </m:sup>
        </m:sSup>
        <m:sSub>
          <m:sSubPr/>
          <m:e>
            <m:r>
              <m:t xml:space="preserve"> </m:t>
            </m:r>
          </m:e>
          <m:sub>
            <m:r>
              <m:rPr>
                <m:sty m:val="p"/>
              </m:rPr>
              <m:t>0</m:t>
            </m:r>
          </m:sub>
        </m:sSub>
        <m:r>
          <m:rPr>
            <m:sty m:val="i"/>
          </m:rPr>
          <m:t>d</m:t>
        </m:r>
        <m:r>
          <m:rPr>
            <m:sty m:val="i"/>
          </m:rPr>
          <m:t>z</m:t>
        </m:r>
      </m:oMath>
      <w:r>
        <w:rPr/>
        <w:t xml:space="preserve"> entre les conducteurs et une inductance propre </w:t>
      </w:r>
      <m:oMath>
        <m:sSup>
          <m:sSupPr/>
          <m:e>
            <m:r>
              <m:rPr>
                <m:sty m:val="i"/>
              </m:rPr>
              <m:t>L</m:t>
            </m:r>
          </m:e>
          <m:sup>
            <m:r>
              <m:rPr>
                <m:sty m:val="i"/>
              </m:rPr>
              <m:t>′</m:t>
            </m:r>
          </m:sup>
        </m:sSup>
        <m:sSub>
          <m:sSubPr/>
          <m:e>
            <m:r>
              <m:t xml:space="preserve"> </m:t>
            </m:r>
          </m:e>
          <m:sub>
            <m:r>
              <m:rPr>
                <m:sty m:val="p"/>
              </m:rPr>
              <m:t>0</m:t>
            </m:r>
          </m:sub>
        </m:sSub>
        <m:r>
          <m:rPr>
            <m:sty m:val="i"/>
          </m:rPr>
          <m:t>d</m:t>
        </m:r>
        <m:r>
          <m:rPr>
            <m:sty m:val="i"/>
          </m:rPr>
          <m:t>z</m:t>
        </m:r>
      </m:oMath>
      <w:r>
        <w:rPr>
          <w:rFonts w:eastAsia="Georgia" w:cs="Georgia" w:ascii="Georgia" w:hAnsi="Georgia"/>
        </w:rPr>
        <w:t xml:space="preserve"> entre les sections d'entrée et de sortie.</w:t>
      </w:r>
      <w:r>
        <w:rPr/>
        <w:br w:type="textWrapping"/>
      </w:r>
      <w:r>
        <w:rPr/>
        <w:t xml:space="preserve">II.2.1. Montrer que </w:t>
      </w:r>
      <m:oMath>
        <m:r>
          <m:rPr>
            <m:sty m:val="i"/>
          </m:rPr>
          <m:t>v</m:t>
        </m:r>
        <m:r>
          <m:rPr>
            <m:sty m:val="p"/>
          </m:rPr>
          <m:t>(</m:t>
        </m:r>
        <m:r>
          <m:rPr>
            <m:sty m:val="i"/>
          </m:rPr>
          <m:t>a</m:t>
        </m:r>
        <m:r>
          <m:rPr>
            <m:sty m:val="p"/>
          </m:rPr>
          <m:t>,</m:t>
        </m:r>
        <m:r>
          <m:rPr>
            <m:sty m:val="i"/>
          </m:rPr>
          <m:t>z</m:t>
        </m:r>
        <m:r>
          <m:rPr>
            <m:sty m:val="p"/>
          </m:rPr>
          <m:t>,</m:t>
        </m:r>
        <m:r>
          <m:rPr>
            <m:sty m:val="i"/>
          </m:rPr>
          <m:t>t</m:t>
        </m:r>
        <m:r>
          <m:rPr>
            <m:sty m:val="p"/>
          </m:rPr>
          <m:t>)</m:t>
        </m:r>
      </m:oMath>
      <w:r>
        <w:rPr/>
        <w:t xml:space="preserve"> et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(fonctions supposées de classe </w:t>
      </w:r>
      <m:oMath>
        <m:sSup>
          <m:sSupPr/>
          <m:e>
            <m:r>
              <m:rPr>
                <m:sty m:val="i"/>
              </m:rPr>
              <m:t>C</m:t>
            </m:r>
          </m:e>
          <m:sup>
            <m:r>
              <m:rPr>
                <m:sty m:val="p"/>
              </m:rPr>
              <m:t>2</m:t>
            </m:r>
          </m:sup>
        </m:sSup>
      </m:oMath>
      <w:r>
        <w:rPr>
          <w:rFonts w:eastAsia="Georgia" w:cs="Georgia" w:ascii="Georgia" w:hAnsi="Georgia"/>
        </w:rPr>
        <w:t xml:space="preserve"> ) vérifient les relations suivantes :</w:t>
      </w:r>
      <w:r>
        <w:rPr/>
        <w:br w:type="textWrapping"/>
      </w:r>
      <m:oMath>
        <m:f>
          <m:fPr>
            <m:ctrlPr>
              <w:rPr>
                <w:rFonts w:ascii="Cambria Math" w:hAnsi="Cambria Math"/>
              </w:rPr>
            </m:ctrlPr>
          </m:fPr>
          <m:num>
            <m:r>
              <m:rPr>
                <m:sty m:val="i"/>
              </m:rPr>
              <m:t>∂</m:t>
            </m:r>
            <m:r>
              <m:rPr>
                <m:sty m:val="p"/>
              </m:rPr>
              <m:t>v</m:t>
            </m:r>
          </m:num>
          <m:den>
            <m:r>
              <m:rPr>
                <m:sty m:val="i"/>
              </m:rPr>
              <m:t>∂</m:t>
            </m:r>
            <m:r>
              <m:rPr>
                <m:sty m:val="i"/>
              </m:rPr>
              <m:t>z</m:t>
            </m:r>
          </m:den>
        </m:f>
        <m:r>
          <m:rPr>
            <m:sty m:val="p"/>
          </m:rPr>
          <m:t>=</m:t>
        </m:r>
        <m:r>
          <m:rPr>
            <m:sty m:val="p"/>
          </m:rPr>
          <m:t>−</m:t>
        </m:r>
        <m:sSubSup>
          <m:sSubSupPr/>
          <m:e>
            <m:r>
              <m:rPr>
                <m:sty m:val="i"/>
              </m:rPr>
              <m:t>L</m:t>
            </m:r>
          </m:e>
          <m:sub>
            <m:r>
              <m:rPr>
                <m:sty m:val="p"/>
              </m:rPr>
              <m:t>0</m:t>
            </m:r>
          </m:sub>
          <m:sup>
            <m:r>
              <m:rPr>
                <m:sty m:val="i"/>
              </m:rPr>
              <m:t>′</m:t>
            </m:r>
          </m:sup>
        </m:sSubSup>
        <m:r>
          <m:rPr>
            <m:sty m:val="p"/>
          </m:rPr>
          <m:t>⋅</m:t>
        </m:r>
        <m:f>
          <m:fPr>
            <m:ctrlPr>
              <w:rPr>
                <w:rFonts w:ascii="Cambria Math" w:hAnsi="Cambria Math"/>
              </w:rPr>
            </m:ctrlPr>
          </m:fPr>
          <m:num>
            <m:r>
              <m:rPr>
                <m:sty m:val="i"/>
              </m:rPr>
              <m:t>∂</m:t>
            </m:r>
            <m:r>
              <m:rPr>
                <m:sty m:val="i"/>
              </m:rPr>
              <m:t>i</m:t>
            </m:r>
          </m:num>
          <m:den>
            <m:r>
              <m:rPr>
                <m:sty m:val="i"/>
              </m:rPr>
              <m:t>∂</m:t>
            </m:r>
            <m:r>
              <m:rPr>
                <m:sty m:val="i"/>
              </m:rPr>
              <m:t>t</m:t>
            </m:r>
          </m:den>
        </m:f>
        <m:r>
          <m:rPr>
            <m:sty m:val="p"/>
          </m:rPr>
          <m:t xml:space="preserve"> </m:t>
        </m:r>
      </m:oMath>
      <w:r>
        <w:rPr/>
        <w:t xml:space="preserve"> et </w:t>
      </w:r>
      <m:oMath>
        <m:r>
          <m:rPr>
            <m:sty m:val="p"/>
          </m:rPr>
          <m:t xml:space="preserve"> </m:t>
        </m:r>
        <m:f>
          <m:fPr>
            <m:ctrlPr>
              <w:rPr>
                <w:rFonts w:ascii="Cambria Math" w:hAnsi="Cambria Math"/>
              </w:rPr>
            </m:ctrlPr>
          </m:fPr>
          <m:num>
            <m:r>
              <m:rPr>
                <m:sty m:val="i"/>
              </m:rPr>
              <m:t>∂</m:t>
            </m:r>
            <m:r>
              <m:rPr>
                <m:sty m:val="i"/>
              </m:rPr>
              <m:t>i</m:t>
            </m:r>
          </m:num>
          <m:den>
            <m:r>
              <m:rPr>
                <m:sty m:val="i"/>
              </m:rPr>
              <m:t>∂</m:t>
            </m:r>
            <m:r>
              <m:rPr>
                <m:sty m:val="i"/>
              </m:rPr>
              <m:t>z</m:t>
            </m:r>
          </m:den>
        </m:f>
        <m:r>
          <m:rPr>
            <m:sty m:val="p"/>
          </m:rPr>
          <m:t>=</m:t>
        </m:r>
        <m:r>
          <m:rPr>
            <m:sty m:val="p"/>
          </m:rPr>
          <m:t>−</m:t>
        </m:r>
        <m:sSubSup>
          <m:sSubSupPr/>
          <m:e>
            <m:r>
              <m:rPr>
                <m:sty m:val="i"/>
              </m:rPr>
              <m:t>C</m:t>
            </m:r>
          </m:e>
          <m:sub>
            <m:r>
              <m:rPr>
                <m:sty m:val="p"/>
              </m:rPr>
              <m:t>0</m:t>
            </m:r>
          </m:sub>
          <m:sup>
            <m:r>
              <m:rPr>
                <m:sty m:val="i"/>
              </m:rPr>
              <m:t>′</m:t>
            </m:r>
          </m:sup>
        </m:sSubSup>
        <m:r>
          <m:rPr>
            <m:sty m:val="p"/>
          </m:rPr>
          <m:t>⋅</m:t>
        </m:r>
        <m:f>
          <m:fPr>
            <m:ctrlPr>
              <w:rPr>
                <w:rFonts w:ascii="Cambria Math" w:hAnsi="Cambria Math"/>
              </w:rPr>
            </m:ctrlPr>
          </m:fPr>
          <m:num>
            <m:r>
              <m:rPr>
                <m:sty m:val="i"/>
              </m:rPr>
              <m:t>∂</m:t>
            </m:r>
            <m:r>
              <m:rPr>
                <m:sty m:val="p"/>
              </m:rPr>
              <m:t>v</m:t>
            </m:r>
          </m:num>
          <m:den>
            <m:r>
              <m:rPr>
                <m:sty m:val="i"/>
              </m:rPr>
              <m:t>∂</m:t>
            </m:r>
            <m:r>
              <m:rPr>
                <m:sty m:val="i"/>
              </m:rPr>
              <m:t>t</m:t>
            </m:r>
          </m:den>
        </m:f>
      </m:oMath>
      <w:r>
        <w:rPr/>
        <w:t xml:space="preserve">.</w:t>
      </w:r>
      <w:r>
        <w:rPr/>
        <w:br w:type="textWrapping"/>
      </w:r>
      <w:r>
        <w:rPr/>
        <w:t xml:space="preserve">II.2.2. Retrouver que </w:t>
      </w:r>
      <m:oMath>
        <m:r>
          <m:rPr>
            <m:sty m:val="i"/>
          </m:rPr>
          <m:t>v</m:t>
        </m:r>
        <m:r>
          <m:rPr>
            <m:sty m:val="p"/>
          </m:rPr>
          <m:t>(</m:t>
        </m:r>
        <m:r>
          <m:rPr>
            <m:sty m:val="i"/>
          </m:rPr>
          <m:t>a</m:t>
        </m:r>
        <m:r>
          <m:rPr>
            <m:sty m:val="p"/>
          </m:rPr>
          <m:t>,</m:t>
        </m:r>
        <m:r>
          <m:rPr>
            <m:sty m:val="i"/>
          </m:rPr>
          <m:t>z</m:t>
        </m:r>
        <m:r>
          <m:rPr>
            <m:sty m:val="p"/>
          </m:rPr>
          <m:t>,</m:t>
        </m:r>
        <m:r>
          <m:rPr>
            <m:sty m:val="i"/>
          </m:rPr>
          <m:t>t</m:t>
        </m:r>
        <m:r>
          <m:rPr>
            <m:sty m:val="p"/>
          </m:rPr>
          <m:t>)</m:t>
        </m:r>
      </m:oMath>
      <w:r>
        <w:rPr/>
        <w:t xml:space="preserve"> et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vérifient une équation de propagation.</w:t>
      </w:r>
    </w:p>
    <w:p>
      <w:pPr>
        <w:spacing w:after="220" w:lineRule="auto"/>
      </w:pPr>
      <w:r>
        <w:rPr>
          <w:rFonts w:eastAsia="Georgia" w:cs="Georgia" w:ascii="Georgia" w:hAnsi="Georgia"/>
        </w:rPr>
        <w:t xml:space="preserve">On admet que les solutions générales sont: </w:t>
      </w:r>
      <m:oMath>
        <m:r>
          <m:rPr>
            <m:sty m:val="i"/>
          </m:rPr>
          <m:t>v</m:t>
        </m:r>
        <m:r>
          <m:rPr>
            <m:sty m:val="p"/>
          </m:rPr>
          <m:t>(</m:t>
        </m:r>
        <m:r>
          <m:rPr>
            <m:sty m:val="i"/>
          </m:rPr>
          <m:t>a</m:t>
        </m:r>
        <m:r>
          <m:rPr>
            <m:sty m:val="p"/>
          </m:rPr>
          <m:t>,</m:t>
        </m:r>
        <m:r>
          <m:rPr>
            <m:sty m:val="i"/>
          </m:rPr>
          <m:t>z</m:t>
        </m:r>
        <m:r>
          <m:rPr>
            <m:sty m:val="p"/>
          </m:rPr>
          <m:t>,</m:t>
        </m:r>
        <m:r>
          <m:rPr>
            <m:sty m:val="i"/>
          </m:rPr>
          <m:t>t</m:t>
        </m:r>
        <m:r>
          <m:rPr>
            <m:sty m:val="p"/>
          </m:rPr>
          <m:t>)</m:t>
        </m:r>
        <m:r>
          <m:rPr>
            <m:sty m:val="p"/>
          </m:rPr>
          <m:t>=</m:t>
        </m:r>
        <m:sSub>
          <m:sSubPr/>
          <m:e>
            <m:r>
              <m:rPr>
                <m:sty m:val="i"/>
              </m:rPr>
              <m:t>v</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v</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oMath>
      <w:r>
        <w:rPr/>
        <w:t xml:space="preserve"> et </w:t>
      </w:r>
      <m:oMath>
        <m:r>
          <m:rPr>
            <m:sty m:val="i"/>
          </m:rPr>
          <m:t>i</m:t>
        </m:r>
        <m:r>
          <m:rPr>
            <m:sty m:val="p"/>
          </m:rPr>
          <m:t>(</m:t>
        </m:r>
        <m:r>
          <m:rPr>
            <m:sty m:val="i"/>
          </m:rPr>
          <m:t>z</m:t>
        </m:r>
        <m:r>
          <m:rPr>
            <m:sty m:val="p"/>
          </m:rPr>
          <m:t>,</m:t>
        </m:r>
        <m:r>
          <m:rPr>
            <m:sty m:val="i"/>
          </m:rPr>
          <m:t>t</m:t>
        </m:r>
        <m:r>
          <m:rPr>
            <m:sty m:val="p"/>
          </m:rPr>
          <m:t>)</m:t>
        </m:r>
        <m:r>
          <m:rPr>
            <m:sty m:val="p"/>
          </m:rPr>
          <m:t>=</m:t>
        </m:r>
        <m:sSub>
          <m:sSubPr/>
          <m:e>
            <m:r>
              <m:rPr>
                <m:sty m:val="i"/>
              </m:rPr>
              <m:t>i</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i</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oMath>
      <w:r>
        <w:rPr/>
        <w:t xml:space="preserve">.</w:t>
      </w:r>
      <w:r>
        <w:rPr/>
        <w:br w:type="textWrapping"/>
      </w:r>
      <w:r>
        <w:rPr>
          <w:rFonts w:eastAsia="Georgia" w:cs="Georgia" w:ascii="Georgia" w:hAnsi="Georgia"/>
        </w:rPr>
        <w:t xml:space="preserve">II.2.3. Interpréter les significations physiques des grandeurs d'indice 1 et 2 .</w:t>
      </w:r>
      <w:r>
        <w:rPr/>
        <w:br w:type="textWrapping"/>
      </w:r>
      <w:r>
        <w:rPr/>
        <w:t xml:space="preserve">II.2.4.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R</m:t>
                        </m:r>
                      </m:e>
                      <m:sub>
                        <m:r>
                          <m:rPr>
                            <m:sty m:val="i"/>
                          </m:rPr>
                          <m:t>C</m:t>
                        </m:r>
                      </m:sub>
                    </m:sSub>
                    <m:r>
                      <m:rPr>
                        <m:sty m:val="p"/>
                      </m:rPr>
                      <m:t>⋅</m:t>
                    </m:r>
                    <m:sSub>
                      <m:sSubPr/>
                      <m:e>
                        <m:r>
                          <m:rPr>
                            <m:sty m:val="i"/>
                          </m:rPr>
                          <m:t>i</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v</m:t>
                        </m:r>
                      </m:e>
                      <m:sub>
                        <m:r>
                          <m:rPr>
                            <m:sty m:val="p"/>
                          </m:rPr>
                          <m:t>10</m:t>
                        </m:r>
                      </m:sub>
                    </m:sSub>
                  </m:e>
                </m:mr>
                <m:mr>
                  <m:e>
                    <m:sSub>
                      <m:sSubPr/>
                      <m:e>
                        <m:r>
                          <m:rPr>
                            <m:sty m:val="i"/>
                          </m:rPr>
                          <m:t>v</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r>
                      <m:rPr>
                        <m:sty m:val="p"/>
                      </m:rPr>
                      <m:t>−</m:t>
                    </m:r>
                    <m:sSub>
                      <m:sSubPr/>
                      <m:e>
                        <m:r>
                          <m:rPr>
                            <m:sty m:val="i"/>
                          </m:rPr>
                          <m:t>R</m:t>
                        </m:r>
                      </m:e>
                      <m:sub>
                        <m:r>
                          <m:rPr>
                            <m:sty m:val="i"/>
                          </m:rPr>
                          <m:t>C</m:t>
                        </m:r>
                      </m:sub>
                    </m:sSub>
                    <m:r>
                      <m:rPr>
                        <m:sty m:val="p"/>
                      </m:rPr>
                      <m:t>⋅</m:t>
                    </m:r>
                    <m:sSub>
                      <m:sSubPr/>
                      <m:e>
                        <m:r>
                          <m:rPr>
                            <m:sty m:val="i"/>
                          </m:rPr>
                          <m:t>i</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v</m:t>
                        </m:r>
                      </m:e>
                      <m:sub>
                        <m:r>
                          <m:rPr>
                            <m:sty m:val="p"/>
                          </m:rPr>
                          <m:t>20</m:t>
                        </m:r>
                      </m:sub>
                    </m:sSub>
                  </m:e>
                </m:mr>
              </m:m>
            </m:e>
          </m:d>
        </m:oMath>
      </m:oMathPara>
    </w:p>
    <w:p>
      <w:pPr>
        <w:spacing w:after="220" w:lineRule="auto"/>
      </w:pPr>
      <m:oMath>
        <m:sSub>
          <m:sSubPr/>
          <m:e>
            <m:r>
              <m:rPr>
                <m:sty m:val="i"/>
              </m:rPr>
              <m:t>v</m:t>
            </m:r>
          </m:e>
          <m:sub>
            <m:r>
              <m:rPr>
                <m:sty m:val="p"/>
              </m:rPr>
              <m:t>10</m:t>
            </m:r>
          </m:sub>
        </m:sSub>
      </m:oMath>
      <w:r>
        <w:rPr/>
        <w:t xml:space="preserve"> et </w:t>
      </w:r>
      <m:oMath>
        <m:sSub>
          <m:sSubPr/>
          <m:e>
            <m:r>
              <m:rPr>
                <m:sty m:val="i"/>
              </m:rPr>
              <m:t>v</m:t>
            </m:r>
          </m:e>
          <m:sub>
            <m:r>
              <m:rPr>
                <m:sty m:val="p"/>
              </m:rPr>
              <m:t>20</m:t>
            </m:r>
          </m:sub>
        </m:sSub>
      </m:oMath>
      <w:r>
        <w:rPr/>
        <w:t xml:space="preserve"> sont des constantes. </w:t>
      </w:r>
      <m:oMath>
        <m:sSub>
          <m:sSubPr/>
          <m:e>
            <m:r>
              <m:rPr>
                <m:sty m:val="i"/>
              </m:rPr>
              <m:t>R</m:t>
            </m:r>
          </m:e>
          <m:sub>
            <m:r>
              <m:rPr>
                <m:sty m:val="i"/>
              </m:rPr>
              <m:t>C</m:t>
            </m:r>
          </m:sub>
        </m:sSub>
      </m:oMath>
      <w:r>
        <w:rPr>
          <w:rFonts w:eastAsia="Georgia" w:cs="Georgia" w:ascii="Georgia" w:hAnsi="Georgia"/>
        </w:rPr>
        <w:t xml:space="preserve"> est appelée résistance caractéristique du câble. Exprimer </w:t>
      </w:r>
      <m:oMath>
        <m:sSub>
          <m:sSubPr/>
          <m:e>
            <m:r>
              <m:rPr>
                <m:sty m:val="p"/>
              </m:rPr>
              <m:t>R</m:t>
            </m:r>
          </m:e>
          <m:sub>
            <m:r>
              <m:rPr>
                <m:sty m:val="p"/>
              </m:rPr>
              <m:t>C</m:t>
            </m:r>
          </m:sub>
        </m:sSub>
      </m:oMath>
      <w:r>
        <w:rPr/>
        <w:t xml:space="preserve"> en fonction de </w:t>
      </w:r>
      <m:oMath>
        <m:sSub>
          <m:sSubPr/>
          <m:e>
            <m:r>
              <m:rPr>
                <m:sty m:val="i"/>
              </m:rPr>
              <m:t>ε</m:t>
            </m:r>
          </m:e>
          <m:sub>
            <m:r>
              <m:rPr>
                <m:sty m:val="p"/>
              </m:rPr>
              <m:t>0</m:t>
            </m:r>
          </m:sub>
        </m:sSub>
        <m:r>
          <m:rPr>
            <m:sty m:val="p"/>
          </m:rPr>
          <m:t>,</m:t>
        </m:r>
        <m:sSub>
          <m:sSubPr/>
          <m:e>
            <m:r>
              <m:rPr>
                <m:sty m:val="i"/>
              </m:rPr>
              <m:t>μ</m:t>
            </m:r>
          </m:e>
          <m:sub>
            <m:r>
              <m:rPr>
                <m:sty m:val="p"/>
              </m:rPr>
              <m:t>0</m:t>
            </m:r>
          </m:sub>
        </m:sSub>
      </m:oMath>
      <w:r>
        <w:rPr>
          <w:rFonts w:eastAsia="Georgia" w:cs="Georgia" w:ascii="Georgia" w:hAnsi="Georgia"/>
        </w:rPr>
        <w:t xml:space="preserve">, a et b . Calculer numériquement </w:t>
      </w:r>
      <m:oMath>
        <m:sSub>
          <m:sSubPr/>
          <m:e>
            <m:r>
              <m:rPr>
                <m:sty m:val="p"/>
              </m:rPr>
              <m:t>R</m:t>
            </m:r>
          </m:e>
          <m:sub>
            <m:r>
              <m:rPr>
                <m:sty m:val="p"/>
              </m:rPr>
              <m:t>C</m:t>
            </m:r>
          </m:sub>
        </m:sSub>
      </m:oMath>
      <w:r>
        <w:rPr/>
        <w:t xml:space="preserve">.</w:t>
      </w:r>
    </w:p>
    <w:p>
      <w:pPr>
        <w:spacing w:line="271" w:before="330" w:lineRule="auto"/>
      </w:pPr>
      <w:r>
        <w:rPr>
          <w:rFonts w:eastAsia="Georgia" w:cs="Georgia" w:ascii="Georgia" w:hAnsi="Georgia"/>
          <w:b/>
          <w:sz w:val="42"/>
        </w:rPr>
        <w:t xml:space="preserve">Troisième partie : Propagation de signaux.</w:t>
      </w:r>
    </w:p>
    <w:p>
      <w:pPr>
        <w:spacing w:line="271" w:before="330" w:lineRule="auto"/>
      </w:pPr>
      <w:r>
        <w:rPr>
          <w:rFonts w:eastAsia="Georgia" w:cs="Georgia" w:ascii="Georgia" w:hAnsi="Georgia"/>
          <w:b/>
          <w:sz w:val="42"/>
        </w:rPr>
        <w:t xml:space="preserve">III.1. Signaux sinusoïdaux.</w:t>
      </w:r>
    </w:p>
    <w:p>
      <w:pPr>
        <w:spacing w:after="220" w:lineRule="auto"/>
      </w:pPr>
      <w:r>
        <w:rPr>
          <w:rFonts w:eastAsia="Georgia" w:cs="Georgia" w:ascii="Georgia" w:hAnsi="Georgia"/>
        </w:rPr>
        <w:t xml:space="preserve">Un générateur de tension impose un régime sinusoïdal forcé de pulsation </w:t>
      </w:r>
      <m:oMath>
        <m:r>
          <m:rPr>
            <m:sty m:val="i"/>
          </m:rPr>
          <m:t>ω</m:t>
        </m:r>
      </m:oMath>
      <w:r>
        <w:rPr>
          <w:rFonts w:eastAsia="Georgia" w:cs="Georgia" w:ascii="Georgia" w:hAnsi="Georgia"/>
        </w:rPr>
        <w:t xml:space="preserve"> dans le câble coaxial. Une résistance de charge </w:t>
      </w:r>
      <m:oMath>
        <m:sSub>
          <m:sSubPr/>
          <m:e>
            <m:r>
              <m:rPr>
                <m:sty m:val="p"/>
              </m:rPr>
              <m:t>R</m:t>
            </m:r>
          </m:e>
          <m:sub>
            <m:r>
              <m:rPr>
                <m:sty m:val="i"/>
              </m:rPr>
              <m:t>U</m:t>
            </m:r>
          </m:sub>
        </m:sSub>
      </m:oMath>
      <w:r>
        <w:rPr>
          <w:rFonts w:eastAsia="Georgia" w:cs="Georgia" w:ascii="Georgia" w:hAnsi="Georgia"/>
        </w:rPr>
        <w:t xml:space="preserve"> est branchée en sortie du câble. Les grandeurs </w:t>
      </w:r>
      <m:oMath>
        <m:sSub>
          <m:sSubPr/>
          <m:e>
            <m:r>
              <m:rPr>
                <m:sty m:val="p"/>
              </m:rPr>
              <m:t>v</m:t>
            </m:r>
          </m:e>
          <m:sub>
            <m:r>
              <m:rPr>
                <m:sty m:val="p"/>
              </m:rPr>
              <m:t>1</m:t>
            </m:r>
          </m:sub>
        </m:sSub>
        <m:r>
          <m:rPr>
            <m:sty m:val="p"/>
          </m:rPr>
          <m:t>,</m:t>
        </m:r>
        <m:sSub>
          <m:sSubPr/>
          <m:e>
            <m:r>
              <m:rPr>
                <m:sty m:val="p"/>
              </m:rPr>
              <m:t>v</m:t>
            </m:r>
          </m:e>
          <m:sub>
            <m:r>
              <m:rPr>
                <m:sty m:val="p"/>
              </m:rPr>
              <m:t>2</m:t>
            </m:r>
          </m:sub>
        </m:sSub>
        <m:r>
          <m:rPr>
            <m:sty m:val="p"/>
          </m:rPr>
          <m:t>,</m:t>
        </m:r>
        <m:sSub>
          <m:sSubPr/>
          <m:e>
            <m:r>
              <m:rPr>
                <m:sty m:val="p"/>
              </m:rPr>
              <m:t>i</m:t>
            </m:r>
          </m:e>
          <m:sub>
            <m:r>
              <m:rPr>
                <m:sty m:val="p"/>
              </m:rPr>
              <m:t>1</m:t>
            </m:r>
          </m:sub>
        </m:sSub>
      </m:oMath>
      <w:r>
        <w:rPr/>
        <w:t xml:space="preserve"> et </w:t>
      </w:r>
      <m:oMath>
        <m:sSub>
          <m:sSubPr/>
          <m:e>
            <m:r>
              <m:rPr>
                <m:sty m:val="p"/>
              </m:rPr>
              <m:t>i</m:t>
            </m:r>
          </m:e>
          <m:sub>
            <m:r>
              <m:rPr>
                <m:sty m:val="p"/>
              </m:rPr>
              <m:t>2</m:t>
            </m:r>
          </m:sub>
        </m:sSub>
      </m:oMath>
      <w:r>
        <w:rPr>
          <w:rFonts w:eastAsia="Georgia" w:cs="Georgia" w:ascii="Georgia" w:hAnsi="Georgia"/>
        </w:rPr>
        <w:t xml:space="preserve"> introduites en II.2.3 deviennent des fonctions sinusoïdales de </w:t>
      </w:r>
      <m:oMath>
        <m:r>
          <m:rPr>
            <m:sty m:val="i"/>
          </m:rPr>
          <m:t>ω</m:t>
        </m:r>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oMath>
      <w:r>
        <w:rPr/>
        <w:t xml:space="preserve"> pour les grandeurs d'indice 1 , et de </w:t>
      </w:r>
      <m:oMath>
        <m:r>
          <m:rPr>
            <m:sty m:val="i"/>
          </m:rPr>
          <m:t>ω</m:t>
        </m:r>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oMath>
      <w:r>
        <w:rPr>
          <w:rFonts w:eastAsia="Georgia" w:cs="Georgia" w:ascii="Georgia" w:hAnsi="Georgia"/>
        </w:rPr>
        <w:t xml:space="preserve"> pour les grandeurs d'indice 2 . Dans toute la suite du problème, nous supposerons que les constantes </w:t>
      </w:r>
      <m:oMath>
        <m:sSub>
          <m:sSubPr/>
          <m:e>
            <m:r>
              <m:rPr>
                <m:sty m:val="p"/>
              </m:rPr>
              <m:t>v</m:t>
            </m:r>
          </m:e>
          <m:sub>
            <m:r>
              <m:rPr>
                <m:sty m:val="p"/>
              </m:rPr>
              <m:t>10</m:t>
            </m:r>
          </m:sub>
        </m:sSub>
      </m:oMath>
      <w:r>
        <w:rPr/>
        <w:t xml:space="preserve"> et </w:t>
      </w:r>
      <m:oMath>
        <m:sSub>
          <m:sSubPr/>
          <m:e>
            <m:r>
              <m:rPr>
                <m:sty m:val="p"/>
              </m:rPr>
              <m:t>v</m:t>
            </m:r>
          </m:e>
          <m:sub>
            <m:r>
              <m:rPr>
                <m:sty m:val="p"/>
              </m:rPr>
              <m:t>20</m:t>
            </m:r>
          </m:sub>
        </m:sSub>
      </m:oMath>
      <w:r>
        <w:rPr/>
        <w:t xml:space="preserve"> sont nulles.</w:t>
      </w:r>
      <w:r>
        <w:rPr/>
        <w:br w:type="textWrapping"/>
      </w:r>
      <w:r>
        <w:rPr>
          <w:rFonts w:eastAsia="Georgia" w:cs="Georgia" w:ascii="Georgia" w:hAnsi="Georgia"/>
        </w:rPr>
        <w:t xml:space="preserve">Les grandeurs à l'entrée du câble sont notées avec l'indice e et les grandeurs à la sortie du câble avec l'indice </w:t>
      </w:r>
      <m:oMath>
        <m:r>
          <m:rPr>
            <m:sty m:val="i"/>
          </m:rPr>
          <m:t>s</m:t>
        </m:r>
      </m:oMath>
      <w:r>
        <w:rPr/>
        <w:t xml:space="preserve"> :</w:t>
      </w:r>
      <w:r>
        <w:rPr/>
        <w:br w:type="textWrapping"/>
      </w:r>
      <m:oMath>
        <m:sSub>
          <m:sSubPr/>
          <m:e>
            <m:r>
              <m:rPr>
                <m:sty m:val="p"/>
              </m:rPr>
              <m:t>v</m:t>
            </m:r>
          </m:e>
          <m:sub>
            <m:r>
              <m:rPr>
                <m:sty m:val="p"/>
              </m:rPr>
              <m:t>e</m:t>
            </m:r>
          </m:sub>
        </m:sSub>
        <m:r>
          <m:rPr>
            <m:sty m:val="p"/>
          </m:rPr>
          <m:t>(</m:t>
        </m:r>
        <m:r>
          <m:rPr>
            <m:sty m:val="p"/>
          </m:rPr>
          <m:t>t</m:t>
        </m:r>
        <m:r>
          <m:rPr>
            <m:sty m:val="p"/>
          </m:rPr>
          <m:t>)</m:t>
        </m:r>
        <m:r>
          <m:rPr>
            <m:sty m:val="p"/>
          </m:rPr>
          <m:t>=</m:t>
        </m:r>
        <m:r>
          <m:rPr>
            <m:sty m:val="p"/>
          </m:rPr>
          <m:t>v</m:t>
        </m:r>
        <m:r>
          <m:rPr>
            <m:sty m:val="p"/>
          </m:rPr>
          <m:t>(</m:t>
        </m:r>
        <m:r>
          <m:rPr>
            <m:sty m:val="p"/>
          </m:rPr>
          <m:t>a</m:t>
        </m:r>
        <m:r>
          <m:rPr>
            <m:sty m:val="p"/>
          </m:rPr>
          <m:t>,</m:t>
        </m:r>
        <m:r>
          <m:rPr>
            <m:sty m:val="p"/>
          </m:rPr>
          <m:t>0</m:t>
        </m:r>
        <m:r>
          <m:rPr>
            <m:sty m:val="p"/>
          </m:rPr>
          <m:t>,</m:t>
        </m:r>
        <m:r>
          <m:rPr>
            <m:sty m:val="p"/>
          </m:rPr>
          <m:t>t</m:t>
        </m:r>
        <m:r>
          <m:rPr>
            <m:sty m:val="p"/>
          </m:rPr>
          <m:t>)</m:t>
        </m:r>
        <m:r>
          <m:rPr>
            <m:sty m:val="p"/>
          </m:rPr>
          <m:t>,</m:t>
        </m:r>
        <m:sSub>
          <m:sSubPr/>
          <m:e>
            <m:r>
              <m:rPr>
                <m:sty m:val="p"/>
              </m:rPr>
              <m:t>v</m:t>
            </m:r>
          </m:e>
          <m:sub>
            <m:r>
              <m:rPr>
                <m:sty m:val="p"/>
              </m:rPr>
              <m:t>s</m:t>
            </m:r>
          </m:sub>
        </m:sSub>
        <m:r>
          <m:rPr>
            <m:sty m:val="p"/>
          </m:rPr>
          <m:t>(</m:t>
        </m:r>
        <m:r>
          <m:rPr>
            <m:sty m:val="p"/>
          </m:rPr>
          <m:t>t</m:t>
        </m:r>
        <m:r>
          <m:rPr>
            <m:sty m:val="p"/>
          </m:rPr>
          <m:t>)</m:t>
        </m:r>
        <m:r>
          <m:rPr>
            <m:sty m:val="p"/>
          </m:rPr>
          <m:t>=</m:t>
        </m:r>
        <m:r>
          <m:rPr>
            <m:sty m:val="p"/>
          </m:rPr>
          <m:t>v</m:t>
        </m:r>
        <m:r>
          <m:rPr>
            <m:sty m:val="p"/>
          </m:rPr>
          <m:t>(</m:t>
        </m:r>
        <m:r>
          <m:rPr>
            <m:sty m:val="p"/>
          </m:rPr>
          <m:t>a</m:t>
        </m:r>
        <m:r>
          <m:rPr>
            <m:sty m:val="p"/>
          </m:rPr>
          <m:t>,</m:t>
        </m:r>
        <m:r>
          <m:rPr>
            <m:sty m:val="i"/>
          </m:rPr>
          <m:t>ℓ</m:t>
        </m:r>
        <m:r>
          <m:rPr>
            <m:sty m:val="p"/>
          </m:rPr>
          <m:t>,</m:t>
        </m:r>
        <m:r>
          <m:rPr>
            <m:sty m:val="p"/>
          </m:rPr>
          <m:t>t</m:t>
        </m:r>
        <m:r>
          <m:rPr>
            <m:sty m:val="p"/>
          </m:rPr>
          <m:t>)</m:t>
        </m:r>
        <m:r>
          <m:rPr>
            <m:sty m:val="p"/>
          </m:rPr>
          <m:t>,</m:t>
        </m:r>
        <m:sSub>
          <m:sSubPr/>
          <m:e>
            <m:r>
              <m:rPr>
                <m:sty m:val="p"/>
              </m:rPr>
              <m:t>i</m:t>
            </m:r>
          </m:e>
          <m:sub>
            <m:r>
              <m:rPr>
                <m:sty m:val="p"/>
              </m:rPr>
              <m:t>e</m:t>
            </m:r>
          </m:sub>
        </m:sSub>
        <m:r>
          <m:rPr>
            <m:sty m:val="p"/>
          </m:rPr>
          <m:t>(</m:t>
        </m:r>
        <m:r>
          <m:rPr>
            <m:sty m:val="p"/>
          </m:rPr>
          <m:t>t</m:t>
        </m:r>
        <m:r>
          <m:rPr>
            <m:sty m:val="p"/>
          </m:rPr>
          <m:t>)</m:t>
        </m:r>
        <m:r>
          <m:rPr>
            <m:sty m:val="p"/>
          </m:rPr>
          <m:t>=</m:t>
        </m:r>
        <m:r>
          <m:rPr>
            <m:sty m:val="p"/>
          </m:rPr>
          <m:t>i</m:t>
        </m:r>
        <m:r>
          <m:rPr>
            <m:sty m:val="p"/>
          </m:rPr>
          <m:t>(</m:t>
        </m:r>
        <m:r>
          <m:rPr>
            <m:sty m:val="p"/>
          </m:rPr>
          <m:t>0</m:t>
        </m:r>
        <m:r>
          <m:rPr>
            <m:sty m:val="p"/>
          </m:rPr>
          <m:t>,</m:t>
        </m:r>
        <m:r>
          <m:rPr>
            <m:sty m:val="p"/>
          </m:rPr>
          <m:t>t</m:t>
        </m:r>
        <m:r>
          <m:rPr>
            <m:sty m:val="p"/>
          </m:rPr>
          <m:t>)</m:t>
        </m:r>
      </m:oMath>
      <w:r>
        <w:rPr/>
        <w:t xml:space="preserve"> et </w:t>
      </w:r>
      <m:oMath>
        <m:sSub>
          <m:sSubPr/>
          <m:e>
            <m:r>
              <m:rPr>
                <m:sty m:val="p"/>
              </m:rPr>
              <m:t>i</m:t>
            </m:r>
          </m:e>
          <m:sub>
            <m:r>
              <m:rPr>
                <m:sty m:val="p"/>
              </m:rPr>
              <m:t>s</m:t>
            </m:r>
          </m:sub>
        </m:sSub>
        <m:r>
          <m:rPr>
            <m:sty m:val="p"/>
          </m:rPr>
          <m:t>(</m:t>
        </m:r>
        <m:r>
          <m:rPr>
            <m:sty m:val="p"/>
          </m:rPr>
          <m:t>t</m:t>
        </m:r>
        <m:r>
          <m:rPr>
            <m:sty m:val="p"/>
          </m:rPr>
          <m:t>)</m:t>
        </m:r>
        <m:r>
          <m:rPr>
            <m:sty m:val="p"/>
          </m:rPr>
          <m:t>=</m:t>
        </m:r>
        <m:r>
          <m:rPr>
            <m:sty m:val="p"/>
          </m:rPr>
          <m:t>i</m:t>
        </m:r>
        <m:r>
          <m:rPr>
            <m:sty m:val="p"/>
          </m:rPr>
          <m:t>(</m:t>
        </m:r>
        <m:r>
          <m:rPr>
            <m:sty m:val="i"/>
          </m:rPr>
          <m:t>ℓ</m:t>
        </m:r>
        <m:r>
          <m:rPr>
            <m:sty m:val="p"/>
          </m:rPr>
          <m:t>,</m:t>
        </m:r>
        <m:r>
          <m:rPr>
            <m:sty m:val="p"/>
          </m:rPr>
          <m:t>t</m:t>
        </m:r>
        <m:r>
          <m:rPr>
            <m:sty m:val="p"/>
          </m:rPr>
          <m:t>)</m:t>
        </m:r>
      </m:oMath>
      <w:r>
        <w:rPr/>
        <w:br w:type="textWrapping"/>
      </w:r>
      <w:r>
        <w:rPr/>
        <w:t xml:space="preserve">On utilise la notation complexe et on pose </w:t>
      </w:r>
      <m:oMath>
        <m:r>
          <m:rPr>
            <m:sty m:val="p"/>
          </m:rPr>
          <m:t>k</m:t>
        </m:r>
        <m:r>
          <m:rPr>
            <m:sty m:val="p"/>
          </m:rPr>
          <m:t>=</m:t>
        </m:r>
        <m:f>
          <m:fPr>
            <m:ctrlPr>
              <w:rPr>
                <w:rFonts w:ascii="Cambria Math" w:hAnsi="Cambria Math"/>
              </w:rPr>
            </m:ctrlPr>
          </m:fPr>
          <m:num>
            <m:r>
              <m:rPr>
                <m:sty m:val="i"/>
              </m:rPr>
              <m:t>ω</m:t>
            </m:r>
          </m:num>
          <m:den>
            <m:r>
              <m:rPr>
                <m:sty m:val="p"/>
              </m:rPr>
              <m:t>c</m:t>
            </m:r>
          </m:den>
        </m:f>
      </m:oMath>
      <w:r>
        <w:rPr>
          <w:rFonts w:eastAsia="Georgia" w:cs="Georgia" w:ascii="Georgia" w:hAnsi="Georgia"/>
        </w:rPr>
        <w:t xml:space="preserve">. On écrit alors :</w:t>
      </w:r>
      <w:r>
        <w:rPr/>
        <w:br w:type="textWrapping"/>
      </w:r>
      <m:oMath>
        <m:sSub>
          <m:sSubPr/>
          <m:e>
            <m:bar>
              <m:barPr/>
              <m:e>
                <m:r>
                  <m:rPr>
                    <m:sty m:val="i"/>
                  </m:rPr>
                  <m:t>v</m:t>
                </m:r>
              </m:e>
            </m:bar>
          </m:e>
          <m:sub>
            <m:r>
              <m:rPr>
                <m:sty m:val="p"/>
              </m:rPr>
              <m:t>1</m:t>
            </m:r>
          </m:sub>
        </m:sSub>
        <m:r>
          <m:rPr>
            <m:sty m:val="p"/>
          </m:rPr>
          <m:t>=</m:t>
        </m:r>
        <m:sSub>
          <m:sSubPr/>
          <m:e>
            <m:bar>
              <m:barPr/>
              <m:e>
                <m:r>
                  <m:rPr>
                    <m:sty m:val="i"/>
                  </m:rPr>
                  <m:t>V</m:t>
                </m:r>
              </m:e>
            </m:bar>
          </m:e>
          <m:sub>
            <m:r>
              <m:rPr>
                <m:sty m:val="p"/>
              </m:rPr>
              <m:t>10</m:t>
            </m:r>
          </m:sub>
        </m:sSub>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bar>
              <m:barPr/>
              <m:e>
                <m:r>
                  <m:rPr>
                    <m:sty m:val="i"/>
                  </m:rPr>
                  <m:t>v</m:t>
                </m:r>
              </m:e>
            </m:bar>
          </m:e>
          <m:sub>
            <m:r>
              <m:rPr>
                <m:sty m:val="p"/>
              </m:rPr>
              <m:t>2</m:t>
            </m:r>
          </m:sub>
        </m:sSub>
        <m:r>
          <m:rPr>
            <m:sty m:val="p"/>
          </m:rPr>
          <m:t>=</m:t>
        </m:r>
        <m:sSub>
          <m:sSubPr/>
          <m:e>
            <m:bar>
              <m:barPr/>
              <m:e>
                <m:r>
                  <m:rPr>
                    <m:sty m:val="i"/>
                  </m:rPr>
                  <m:t>V</m:t>
                </m:r>
              </m:e>
            </m:bar>
          </m:e>
          <m:sub>
            <m:r>
              <m:rPr>
                <m:sty m:val="p"/>
              </m:rPr>
              <m:t>20</m:t>
            </m:r>
          </m:sub>
        </m:sSub>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bar>
              <m:barPr/>
              <m:e>
                <m:r>
                  <m:rPr>
                    <m:sty m:val="i"/>
                  </m:rPr>
                  <m:t>i</m:t>
                </m:r>
              </m:e>
            </m:bar>
          </m:e>
          <m:sub>
            <m:r>
              <m:rPr>
                <m:sty m:val="p"/>
              </m:rPr>
              <m:t>1</m:t>
            </m:r>
          </m:sub>
        </m:sSub>
        <m:r>
          <m:rPr>
            <m:sty m:val="p"/>
          </m:rPr>
          <m:t>=</m:t>
        </m:r>
        <m:f>
          <m:fPr>
            <m:ctrlPr>
              <w:rPr>
                <w:rFonts w:ascii="Cambria Math" w:hAnsi="Cambria Math"/>
              </w:rPr>
            </m:ctrlPr>
          </m:fPr>
          <m:num>
            <m:sSub>
              <m:sSubPr/>
              <m:e>
                <m:bar>
                  <m:barPr/>
                  <m:e>
                    <m:r>
                      <m:rPr>
                        <m:sty m:val="i"/>
                      </m:rPr>
                      <m:t>V</m:t>
                    </m:r>
                  </m:e>
                </m:bar>
              </m:e>
              <m:sub>
                <m:r>
                  <m:rPr>
                    <m:sty m:val="p"/>
                  </m:rPr>
                  <m:t>10</m:t>
                </m:r>
              </m:sub>
            </m:sSub>
          </m:num>
          <m:den>
            <m:sSub>
              <m:sSubPr/>
              <m:e>
                <m:r>
                  <m:rPr>
                    <m:sty m:val="i"/>
                  </m:rPr>
                  <m:t>R</m:t>
                </m:r>
              </m:e>
              <m:sub>
                <m:r>
                  <m:rPr>
                    <m:sty m:val="i"/>
                  </m:rPr>
                  <m:t>C</m:t>
                </m:r>
              </m:sub>
            </m:sSub>
          </m:den>
        </m:f>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bar>
              <m:barPr/>
              <m:e>
                <m:r>
                  <m:rPr>
                    <m:sty m:val="i"/>
                  </m:rPr>
                  <m:t>i</m:t>
                </m:r>
              </m:e>
            </m:bar>
          </m:e>
          <m:sub>
            <m:r>
              <m:rPr>
                <m:sty m:val="p"/>
              </m:rPr>
              <m:t>2</m:t>
            </m:r>
          </m:sub>
        </m:sSub>
        <m:r>
          <m:rPr>
            <m:sty m:val="p"/>
          </m:rPr>
          <m:t>=</m:t>
        </m:r>
        <m:f>
          <m:fPr>
            <m:ctrlPr>
              <w:rPr>
                <w:rFonts w:ascii="Cambria Math" w:hAnsi="Cambria Math"/>
              </w:rPr>
            </m:ctrlPr>
          </m:fPr>
          <m:num>
            <m:r>
              <m:rPr>
                <m:sty m:val="p"/>
              </m:rPr>
              <m:t>−</m:t>
            </m:r>
            <m:sSub>
              <m:sSubPr/>
              <m:e>
                <m:bar>
                  <m:barPr/>
                  <m:e>
                    <m:r>
                      <m:rPr>
                        <m:sty m:val="i"/>
                      </m:rPr>
                      <m:t>V</m:t>
                    </m:r>
                  </m:e>
                </m:bar>
              </m:e>
              <m:sub>
                <m:r>
                  <m:rPr>
                    <m:sty m:val="p"/>
                  </m:rPr>
                  <m:t>20</m:t>
                </m:r>
              </m:sub>
            </m:sSub>
          </m:num>
          <m:den>
            <m:sSub>
              <m:sSubPr/>
              <m:e>
                <m:r>
                  <m:rPr>
                    <m:sty m:val="i"/>
                  </m:rPr>
                  <m:t>R</m:t>
                </m:r>
              </m:e>
              <m:sub>
                <m:r>
                  <m:rPr>
                    <m:sty m:val="i"/>
                  </m:rPr>
                  <m:t>C</m:t>
                </m:r>
              </m:sub>
            </m:sSub>
          </m:den>
        </m:f>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où </w:t>
      </w:r>
      <m:oMath>
        <m:sSub>
          <m:sSubPr/>
          <m:e>
            <m:bar>
              <m:barPr/>
              <m:e>
                <m:r>
                  <m:rPr>
                    <m:sty m:val="i"/>
                  </m:rPr>
                  <m:t>V</m:t>
                </m:r>
              </m:e>
            </m:bar>
          </m:e>
          <m:sub>
            <m:r>
              <m:rPr>
                <m:sty m:val="p"/>
              </m:rPr>
              <m:t>10</m:t>
            </m:r>
          </m:sub>
        </m:sSub>
      </m:oMath>
      <w:r>
        <w:rPr/>
        <w:t xml:space="preserve"> et </w:t>
      </w:r>
      <m:oMath>
        <m:sSub>
          <m:sSubPr/>
          <m:e>
            <m:bar>
              <m:barPr/>
              <m:e>
                <m:r>
                  <m:rPr>
                    <m:sty m:val="i"/>
                  </m:rPr>
                  <m:t>V</m:t>
                </m:r>
              </m:e>
            </m:bar>
          </m:e>
          <m:sub>
            <m:r>
              <m:rPr>
                <m:sty m:val="p"/>
              </m:rPr>
              <m:t>20</m:t>
            </m:r>
          </m:sub>
        </m:sSub>
      </m:oMath>
      <w:r>
        <w:rPr/>
        <w:t xml:space="preserve"> sont des nombres complexes constants.</w:t>
      </w:r>
    </w:p>
    <w:p>
      <w:pPr>
        <w:spacing w:after="220" w:lineRule="auto"/>
      </w:pPr>
      <w:r>
        <w:rPr/>
        <w:t xml:space="preserve">On utilisera les amplitudes complexes </w:t>
      </w:r>
      <m:oMath>
        <m:bar>
          <m:barPr/>
          <m:e>
            <m:r>
              <m:rPr>
                <m:sty m:val="p"/>
              </m:rPr>
              <m:t>V</m:t>
            </m:r>
          </m:e>
        </m:bar>
        <m:r>
          <m:rPr>
            <m:sty m:val="p"/>
          </m:rPr>
          <m:t>(</m:t>
        </m:r>
        <m:r>
          <m:rPr>
            <m:sty m:val="p"/>
          </m:rPr>
          <m:t>z</m:t>
        </m:r>
        <m:r>
          <m:rPr>
            <m:sty m:val="p"/>
          </m:rPr>
          <m:t>)</m:t>
        </m:r>
      </m:oMath>
      <w:r>
        <w:rPr/>
        <w:t xml:space="preserve"> et </w:t>
      </w:r>
      <m:oMath>
        <m:bar>
          <m:barPr/>
          <m:e>
            <m:r>
              <m:rPr>
                <m:sty m:val="p"/>
              </m:rPr>
              <m:t>⊥</m:t>
            </m:r>
          </m:e>
        </m:bar>
        <m:r>
          <m:rPr>
            <m:sty m:val="p"/>
          </m:rPr>
          <m:t>(</m:t>
        </m:r>
        <m:r>
          <m:rPr>
            <m:sty m:val="p"/>
          </m:rPr>
          <m:t>z</m:t>
        </m:r>
        <m:r>
          <m:rPr>
            <m:sty m:val="p"/>
          </m:rPr>
          <m:t>)</m:t>
        </m:r>
      </m:oMath>
      <w:r>
        <w:rPr/>
        <w:t xml:space="preserve"> de </w:t>
      </w:r>
      <m:oMath>
        <m:r>
          <m:rPr>
            <m:sty m:val="p"/>
          </m:rPr>
          <m:t>v</m:t>
        </m:r>
        <m:r>
          <m:rPr>
            <m:sty m:val="p"/>
          </m:rPr>
          <m:t>(</m:t>
        </m:r>
        <m:r>
          <m:rPr>
            <m:sty m:val="p"/>
          </m:rPr>
          <m:t>a</m:t>
        </m:r>
        <m:r>
          <m:rPr>
            <m:sty m:val="p"/>
          </m:rPr>
          <m:t>,</m:t>
        </m:r>
        <m:r>
          <m:rPr>
            <m:sty m:val="p"/>
          </m:rPr>
          <m:t>z</m:t>
        </m:r>
        <m:r>
          <m:rPr>
            <m:sty m:val="p"/>
          </m:rPr>
          <m:t>,</m:t>
        </m:r>
        <m:r>
          <m:rPr>
            <m:sty m:val="p"/>
          </m:rPr>
          <m:t>t</m:t>
        </m:r>
        <m:r>
          <m:rPr>
            <m:sty m:val="p"/>
          </m:rPr>
          <m:t>)</m:t>
        </m:r>
      </m:oMath>
      <w:r>
        <w:rPr/>
        <w:t xml:space="preserve"> et </w:t>
      </w:r>
      <m:oMath>
        <m:r>
          <m:rPr>
            <m:sty m:val="p"/>
          </m:rPr>
          <m:t>i</m:t>
        </m:r>
        <m:r>
          <m:rPr>
            <m:sty m:val="p"/>
          </m:rPr>
          <m:t>(</m:t>
        </m:r>
        <m:r>
          <m:rPr>
            <m:sty m:val="p"/>
          </m:rPr>
          <m:t>z</m:t>
        </m:r>
        <m:r>
          <m:rPr>
            <m:sty m:val="p"/>
          </m:rPr>
          <m:t>,</m:t>
        </m:r>
        <m:r>
          <m:rPr>
            <m:sty m:val="p"/>
          </m:rPr>
          <m:t>t</m:t>
        </m:r>
        <m:r>
          <m:rPr>
            <m:sty m:val="p"/>
          </m:rPr>
          <m:t>)</m:t>
        </m:r>
      </m:oMath>
      <w:r>
        <w:rPr/>
        <w:t xml:space="preserve"> telles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r>
                          <m:rPr>
                            <m:sty m:val="i"/>
                          </m:rPr>
                          <m:t>V</m:t>
                        </m:r>
                      </m:e>
                    </m:bar>
                    <m:r>
                      <m:rPr>
                        <m:sty m:val="p"/>
                      </m:rPr>
                      <m:t>(</m:t>
                    </m:r>
                    <m:r>
                      <m:rPr>
                        <m:sty m:val="i"/>
                      </m:rPr>
                      <m:t>z</m:t>
                    </m:r>
                    <m:r>
                      <m:rPr>
                        <m:sty m:val="p"/>
                      </m:rPr>
                      <m:t>)</m:t>
                    </m:r>
                    <m:r>
                      <m:rPr>
                        <m:sty m:val="p"/>
                      </m:rPr>
                      <m:t>=</m:t>
                    </m:r>
                    <m:sSub>
                      <m:sSubPr/>
                      <m:e>
                        <m:bar>
                          <m:barPr/>
                          <m:e>
                            <m:r>
                              <m:rPr>
                                <m:sty m:val="i"/>
                              </m:rPr>
                              <m:t>V</m:t>
                            </m:r>
                          </m:e>
                        </m:bar>
                      </m:e>
                      <m:sub>
                        <m:r>
                          <m:rPr>
                            <m:sty m:val="p"/>
                          </m:rPr>
                          <m:t>10</m:t>
                        </m:r>
                      </m:sub>
                    </m:sSub>
                    <m:r>
                      <m:rPr>
                        <m:sty m:val="p"/>
                      </m:rPr>
                      <m:t>⋅</m:t>
                    </m:r>
                    <m:sSup>
                      <m:sSupPr/>
                      <m:e>
                        <m:r>
                          <m:rPr>
                            <m:sty m:val="i"/>
                          </m:rPr>
                          <m:t>e</m:t>
                        </m:r>
                      </m:e>
                      <m:sup>
                        <m:r>
                          <m:rPr>
                            <m:sty m:val="p"/>
                          </m:rPr>
                          <m:t>−</m:t>
                        </m:r>
                        <m:r>
                          <m:rPr>
                            <m:sty m:val="i"/>
                          </m:rPr>
                          <m:t>j</m:t>
                        </m:r>
                        <m:r>
                          <m:rPr>
                            <m:sty m:val="i"/>
                          </m:rPr>
                          <m:t>k</m:t>
                        </m:r>
                        <m:r>
                          <m:rPr>
                            <m:sty m:val="i"/>
                          </m:rPr>
                          <m:t>z</m:t>
                        </m:r>
                      </m:sup>
                    </m:sSup>
                    <m:r>
                      <m:rPr>
                        <m:sty m:val="p"/>
                      </m:rPr>
                      <m:t>+</m:t>
                    </m:r>
                    <m:sSub>
                      <m:sSubPr/>
                      <m:e>
                        <m:bar>
                          <m:barPr/>
                          <m:e>
                            <m:r>
                              <m:rPr>
                                <m:sty m:val="i"/>
                              </m:rPr>
                              <m:t>V</m:t>
                            </m:r>
                          </m:e>
                        </m:bar>
                      </m:e>
                      <m:sub>
                        <m:r>
                          <m:rPr>
                            <m:sty m:val="p"/>
                          </m:rPr>
                          <m:t>20</m:t>
                        </m:r>
                      </m:sub>
                    </m:sSub>
                    <m:r>
                      <m:rPr>
                        <m:sty m:val="p"/>
                      </m:rPr>
                      <m:t>⋅</m:t>
                    </m:r>
                    <m:sSup>
                      <m:sSupPr/>
                      <m:e>
                        <m:r>
                          <m:rPr>
                            <m:sty m:val="i"/>
                          </m:rPr>
                          <m:t>e</m:t>
                        </m:r>
                      </m:e>
                      <m:sup>
                        <m:r>
                          <m:rPr>
                            <m:sty m:val="i"/>
                          </m:rPr>
                          <m:t>j</m:t>
                        </m:r>
                        <m:r>
                          <m:rPr>
                            <m:sty m:val="i"/>
                          </m:rPr>
                          <m:t>k</m:t>
                        </m:r>
                        <m:r>
                          <m:rPr>
                            <m:sty m:val="i"/>
                          </m:rPr>
                          <m:t>z</m:t>
                        </m:r>
                      </m:sup>
                    </m:sSup>
                  </m:e>
                </m:mr>
                <m:mr>
                  <m:e>
                    <m:bar>
                      <m:barPr/>
                      <m:e>
                        <m:r>
                          <m:rPr>
                            <m:sty m:val="i"/>
                          </m:rPr>
                          <m:t>I</m:t>
                        </m:r>
                      </m:e>
                    </m:bar>
                    <m:r>
                      <m:rPr>
                        <m:sty m:val="p"/>
                      </m:rPr>
                      <m:t>(</m:t>
                    </m:r>
                    <m:r>
                      <m:rPr>
                        <m:sty m:val="i"/>
                      </m:rPr>
                      <m:t>z</m:t>
                    </m:r>
                    <m:r>
                      <m:rPr>
                        <m:sty m:val="p"/>
                      </m:rPr>
                      <m:t>)</m:t>
                    </m:r>
                    <m:r>
                      <m:rPr>
                        <m:sty m:val="p"/>
                      </m:rPr>
                      <m:t>=</m:t>
                    </m:r>
                    <m:f>
                      <m:fPr>
                        <m:ctrlPr>
                          <w:rPr>
                            <w:rFonts w:ascii="Cambria Math" w:hAnsi="Cambria Math"/>
                          </w:rPr>
                        </m:ctrlPr>
                      </m:fPr>
                      <m:num>
                        <m:sSub>
                          <m:sSubPr/>
                          <m:e>
                            <m:bar>
                              <m:barPr/>
                              <m:e>
                                <m:r>
                                  <m:rPr>
                                    <m:sty m:val="i"/>
                                  </m:rPr>
                                  <m:t>V</m:t>
                                </m:r>
                              </m:e>
                            </m:bar>
                          </m:e>
                          <m:sub>
                            <m:r>
                              <m:rPr>
                                <m:sty m:val="p"/>
                              </m:rPr>
                              <m:t>10</m:t>
                            </m:r>
                          </m:sub>
                        </m:sSub>
                      </m:num>
                      <m:den>
                        <m:sSub>
                          <m:sSubPr/>
                          <m:e>
                            <m:r>
                              <m:rPr>
                                <m:sty m:val="i"/>
                              </m:rPr>
                              <m:t>R</m:t>
                            </m:r>
                          </m:e>
                          <m:sub>
                            <m:r>
                              <m:rPr>
                                <m:sty m:val="i"/>
                              </m:rPr>
                              <m:t>C</m:t>
                            </m:r>
                          </m:sub>
                        </m:sSub>
                      </m:den>
                    </m:f>
                    <m:r>
                      <m:rPr>
                        <m:sty m:val="p"/>
                      </m:rPr>
                      <m:t>⋅</m:t>
                    </m:r>
                    <m:sSup>
                      <m:sSupPr/>
                      <m:e>
                        <m:r>
                          <m:rPr>
                            <m:sty m:val="i"/>
                          </m:rPr>
                          <m:t>e</m:t>
                        </m:r>
                      </m:e>
                      <m:sup>
                        <m:r>
                          <m:rPr>
                            <m:sty m:val="p"/>
                          </m:rPr>
                          <m:t>−</m:t>
                        </m:r>
                        <m:r>
                          <m:rPr>
                            <m:sty m:val="i"/>
                          </m:rPr>
                          <m:t>j</m:t>
                        </m:r>
                        <m:r>
                          <m:rPr>
                            <m:sty m:val="i"/>
                          </m:rPr>
                          <m:t>k</m:t>
                        </m:r>
                        <m:r>
                          <m:rPr>
                            <m:sty m:val="i"/>
                          </m:rPr>
                          <m:t>z</m:t>
                        </m:r>
                      </m:sup>
                    </m:sSup>
                    <m:r>
                      <m:rPr>
                        <m:sty m:val="p"/>
                      </m:rPr>
                      <m:t>−</m:t>
                    </m:r>
                    <m:f>
                      <m:fPr>
                        <m:ctrlPr>
                          <w:rPr>
                            <w:rFonts w:ascii="Cambria Math" w:hAnsi="Cambria Math"/>
                          </w:rPr>
                        </m:ctrlPr>
                      </m:fPr>
                      <m:num>
                        <m:sSub>
                          <m:sSubPr/>
                          <m:e>
                            <m:bar>
                              <m:barPr/>
                              <m:e>
                                <m:r>
                                  <m:rPr>
                                    <m:sty m:val="i"/>
                                  </m:rPr>
                                  <m:t>V</m:t>
                                </m:r>
                              </m:e>
                            </m:bar>
                          </m:e>
                          <m:sub>
                            <m:r>
                              <m:rPr>
                                <m:sty m:val="p"/>
                              </m:rPr>
                              <m:t>20</m:t>
                            </m:r>
                          </m:sub>
                        </m:sSub>
                      </m:num>
                      <m:den>
                        <m:sSub>
                          <m:sSubPr/>
                          <m:e>
                            <m:r>
                              <m:rPr>
                                <m:sty m:val="i"/>
                              </m:rPr>
                              <m:t>R</m:t>
                            </m:r>
                          </m:e>
                          <m:sub>
                            <m:r>
                              <m:rPr>
                                <m:sty m:val="i"/>
                              </m:rPr>
                              <m:t>C</m:t>
                            </m:r>
                          </m:sub>
                        </m:sSub>
                      </m:den>
                    </m:f>
                    <m:r>
                      <m:rPr>
                        <m:sty m:val="p"/>
                      </m:rPr>
                      <m:t>⋅</m:t>
                    </m:r>
                    <m:sSup>
                      <m:sSupPr/>
                      <m:e>
                        <m:r>
                          <m:rPr>
                            <m:sty m:val="i"/>
                          </m:rPr>
                          <m:t>e</m:t>
                        </m:r>
                      </m:e>
                      <m:sup>
                        <m:r>
                          <m:rPr>
                            <m:sty m:val="i"/>
                          </m:rPr>
                          <m:t>j</m:t>
                        </m:r>
                        <m:r>
                          <m:rPr>
                            <m:sty m:val="i"/>
                          </m:rPr>
                          <m:t>k</m:t>
                        </m:r>
                        <m:r>
                          <m:rPr>
                            <m:sty m:val="i"/>
                          </m:rPr>
                          <m:t>z</m:t>
                        </m:r>
                      </m:sup>
                    </m:sSup>
                  </m:e>
                </m:mr>
              </m:m>
            </m:e>
          </m:d>
        </m:oMath>
      </m:oMathPara>
    </w:p>
    <w:p>
      <w:pPr>
        <w:spacing w:after="220" w:lineRule="auto"/>
      </w:pPr>
      <w:r>
        <w:rPr>
          <w:rFonts w:eastAsia="Georgia" w:cs="Georgia" w:ascii="Georgia" w:hAnsi="Georgia"/>
        </w:rPr>
        <w:t xml:space="preserve">III.1.1. A l'entrée du câble, on note </w:t>
      </w:r>
      <m:oMath>
        <m:bar>
          <m:barPr/>
          <m:e>
            <m:r>
              <m:rPr>
                <m:sty m:val="p"/>
              </m:rPr>
              <m:t>V</m:t>
            </m:r>
          </m:e>
        </m:bar>
        <m:r>
          <m:rPr>
            <m:sty m:val="p"/>
          </m:rPr>
          <m:t>(</m:t>
        </m:r>
        <m:r>
          <m:rPr>
            <m:sty m:val="p"/>
          </m:rPr>
          <m:t>0</m:t>
        </m:r>
        <m:r>
          <m:rPr>
            <m:sty m:val="p"/>
          </m:rPr>
          <m:t>)</m:t>
        </m:r>
        <m:r>
          <m:rPr>
            <m:sty m:val="p"/>
          </m:rPr>
          <m:t>=</m:t>
        </m:r>
        <m:sSub>
          <m:sSubPr/>
          <m:e>
            <m:bar>
              <m:barPr/>
              <m:e>
                <m:r>
                  <m:rPr>
                    <m:sty m:val="p"/>
                  </m:rPr>
                  <m:t>V</m:t>
                </m:r>
              </m:e>
            </m:bar>
          </m:e>
          <m:sub>
            <m:r>
              <m:rPr>
                <m:sty m:val="p"/>
              </m:rPr>
              <m:t>e</m:t>
            </m:r>
          </m:sub>
        </m:sSub>
        <m:r>
          <m:rPr>
            <m:sty m:val="p"/>
          </m:rPr>
          <m:t>,</m:t>
        </m:r>
        <m:bar>
          <m:barPr/>
          <m:e>
            <m:r>
              <m:rPr>
                <m:sty m:val="p"/>
              </m:rPr>
              <m:t>I</m:t>
            </m:r>
          </m:e>
        </m:bar>
        <m:r>
          <m:rPr>
            <m:sty m:val="p"/>
          </m:rPr>
          <m:t>(</m:t>
        </m:r>
        <m:r>
          <m:rPr>
            <m:sty m:val="p"/>
          </m:rPr>
          <m:t>0</m:t>
        </m:r>
        <m:r>
          <m:rPr>
            <m:sty m:val="p"/>
          </m:rPr>
          <m:t>)</m:t>
        </m:r>
        <m:r>
          <m:rPr>
            <m:sty m:val="p"/>
          </m:rPr>
          <m:t>=</m:t>
        </m:r>
        <m:sSub>
          <m:sSubPr/>
          <m:e>
            <m:bar>
              <m:barPr/>
              <m:e>
                <m:r>
                  <m:rPr>
                    <m:sty m:val="p"/>
                  </m:rPr>
                  <m:t>I</m:t>
                </m:r>
              </m:e>
            </m:bar>
          </m:e>
          <m:sub>
            <m:r>
              <m:rPr>
                <m:sty m:val="p"/>
              </m:rPr>
              <m:t>e</m:t>
            </m:r>
          </m:sub>
        </m:sSub>
      </m:oMath>
      <w:r>
        <w:rPr>
          <w:rFonts w:eastAsia="Georgia" w:cs="Georgia" w:ascii="Georgia" w:hAnsi="Georgia"/>
        </w:rPr>
        <w:t xml:space="preserve"> et à la sortie </w:t>
      </w:r>
      <m:oMath>
        <m:bar>
          <m:barPr/>
          <m:e>
            <m:r>
              <m:rPr>
                <m:sty m:val="p"/>
              </m:rPr>
              <m:t>V</m:t>
            </m:r>
          </m:e>
        </m:bar>
        <m:r>
          <m:rPr>
            <m:sty m:val="p"/>
          </m:rPr>
          <m:t>(</m:t>
        </m:r>
        <m:r>
          <m:rPr>
            <m:sty m:val="i"/>
          </m:rPr>
          <m:t>ℓ</m:t>
        </m:r>
        <m:r>
          <m:rPr>
            <m:sty m:val="p"/>
          </m:rPr>
          <m:t>)</m:t>
        </m:r>
        <m:r>
          <m:rPr>
            <m:sty m:val="p"/>
          </m:rPr>
          <m:t>=</m:t>
        </m:r>
        <m:sSub>
          <m:sSubPr/>
          <m:e>
            <m:bar>
              <m:barPr/>
              <m:e>
                <m:r>
                  <m:rPr>
                    <m:sty m:val="p"/>
                  </m:rPr>
                  <m:t>V</m:t>
                </m:r>
              </m:e>
            </m:bar>
          </m:e>
          <m:sub>
            <m:r>
              <m:rPr>
                <m:sty m:val="p"/>
              </m:rPr>
              <m:t>s</m:t>
            </m:r>
          </m:sub>
        </m:sSub>
      </m:oMath>
      <w:r>
        <w:rPr/>
        <w:t xml:space="preserve">, </w:t>
      </w:r>
      <m:oMath>
        <m:bar>
          <m:barPr/>
          <m:e>
            <m:r>
              <m:rPr>
                <m:sty m:val="i"/>
              </m:rPr>
              <m:t>I</m:t>
            </m:r>
          </m:e>
        </m:bar>
        <m:r>
          <m:rPr>
            <m:sty m:val="p"/>
          </m:rPr>
          <m:t>(</m:t>
        </m:r>
        <m:r>
          <m:rPr>
            <m:sty m:val="i"/>
          </m:rPr>
          <m:t>ℓ</m:t>
        </m:r>
        <m:r>
          <m:rPr>
            <m:sty m:val="p"/>
          </m:rPr>
          <m:t>)</m:t>
        </m:r>
        <m:sSub>
          <m:sSubPr/>
          <m:e>
            <m:bar>
              <m:barPr/>
              <m:e>
                <m:r>
                  <m:rPr>
                    <m:sty m:val="i"/>
                  </m:rPr>
                  <m:t>I</m:t>
                </m:r>
              </m:e>
            </m:bar>
          </m:e>
          <m:sub>
            <m:r>
              <m:rPr>
                <m:sty m:val="i"/>
              </m:rPr>
              <m:t>s</m:t>
            </m:r>
          </m:sub>
        </m:sSub>
      </m:oMath>
      <w:r>
        <w:rPr>
          <w:rFonts w:eastAsia="Georgia" w:cs="Georgia" w:ascii="Georgia" w:hAnsi="Georgia"/>
        </w:rPr>
        <w:t xml:space="preserve">. En éliminant </w:t>
      </w:r>
      <m:oMath>
        <m:sSub>
          <m:sSubPr/>
          <m:e>
            <m:bar>
              <m:barPr/>
              <m:e>
                <m:r>
                  <m:rPr>
                    <m:sty m:val="i"/>
                  </m:rPr>
                  <m:t>V</m:t>
                </m:r>
              </m:e>
            </m:bar>
          </m:e>
          <m:sub>
            <m:r>
              <m:rPr>
                <m:sty m:val="p"/>
              </m:rPr>
              <m:t>10</m:t>
            </m:r>
          </m:sub>
        </m:sSub>
      </m:oMath>
      <w:r>
        <w:rPr/>
        <w:t xml:space="preserve"> et </w:t>
      </w:r>
      <m:oMath>
        <m:sSub>
          <m:sSubPr/>
          <m:e>
            <m:bar>
              <m:barPr/>
              <m:e>
                <m:r>
                  <m:rPr>
                    <m:sty m:val="i"/>
                  </m:rPr>
                  <m:t>V</m:t>
                </m:r>
              </m:e>
            </m:bar>
          </m:e>
          <m:sub>
            <m:r>
              <m:rPr>
                <m:sty m:val="p"/>
              </m:rPr>
              <m:t>20</m:t>
            </m:r>
          </m:sub>
        </m:sSub>
      </m:oMath>
      <w:r>
        <w:rPr/>
        <w:t xml:space="preserve"> Trouver les deux fonctions </w:t>
      </w:r>
      <m:oMath>
        <m:r>
          <m:rPr>
            <m:sty m:val="i"/>
          </m:rPr>
          <m:t>f</m:t>
        </m:r>
      </m:oMath>
      <w:r>
        <w:rPr/>
        <w:t xml:space="preserve"> et </w:t>
      </w:r>
      <m:oMath>
        <m:r>
          <m:rPr>
            <m:sty m:val="i"/>
          </m:rPr>
          <m:t>g</m:t>
        </m:r>
      </m:oMath>
      <w:r>
        <w:rPr/>
        <w:t xml:space="preserve"> telles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bar>
                          <m:barPr/>
                          <m:e>
                            <m:r>
                              <m:rPr>
                                <m:sty m:val="i"/>
                              </m:rPr>
                              <m:t>V</m:t>
                            </m:r>
                          </m:e>
                        </m:bar>
                      </m:e>
                      <m:sub>
                        <m:r>
                          <m:rPr>
                            <m:sty m:val="i"/>
                          </m:rPr>
                          <m:t>e</m:t>
                        </m:r>
                      </m:sub>
                    </m:sSub>
                    <m:r>
                      <m:rPr>
                        <m:sty m:val="p"/>
                      </m:rPr>
                      <m:t>=</m:t>
                    </m:r>
                    <m:r>
                      <m:rPr>
                        <m:sty m:val="i"/>
                      </m:rPr>
                      <m:t>f</m:t>
                    </m:r>
                    <m:r>
                      <m:rPr>
                        <m:sty m:val="p"/>
                      </m:rPr>
                      <m:t>(</m:t>
                    </m:r>
                    <m:r>
                      <m:rPr>
                        <m:sty m:val="i"/>
                      </m:rPr>
                      <m:t>k</m:t>
                    </m:r>
                    <m:r>
                      <m:rPr>
                        <m:sty m:val="i"/>
                      </m:rPr>
                      <m:t>ℓ</m:t>
                    </m:r>
                    <m:r>
                      <m:rPr>
                        <m:sty m:val="p"/>
                      </m:rPr>
                      <m:t>)</m:t>
                    </m:r>
                    <m:r>
                      <m:rPr>
                        <m:sty m:val="p"/>
                      </m:rPr>
                      <m:t>⋅</m:t>
                    </m:r>
                    <m:sSub>
                      <m:sSubPr/>
                      <m:e>
                        <m:bar>
                          <m:barPr/>
                          <m:e>
                            <m:r>
                              <m:rPr>
                                <m:sty m:val="i"/>
                              </m:rPr>
                              <m:t>V</m:t>
                            </m:r>
                          </m:e>
                        </m:bar>
                      </m:e>
                      <m:sub>
                        <m:r>
                          <m:rPr>
                            <m:sty m:val="i"/>
                          </m:rPr>
                          <m:t>s</m:t>
                        </m:r>
                      </m:sub>
                    </m:sSub>
                    <m:r>
                      <m:rPr>
                        <m:sty m:val="p"/>
                      </m:rPr>
                      <m:t>+</m:t>
                    </m:r>
                    <m:r>
                      <m:rPr>
                        <m:sty m:val="i"/>
                      </m:rPr>
                      <m:t>j</m:t>
                    </m:r>
                    <m:sSub>
                      <m:sSubPr/>
                      <m:e>
                        <m:r>
                          <m:rPr>
                            <m:sty m:val="i"/>
                          </m:rPr>
                          <m:t>R</m:t>
                        </m:r>
                      </m:e>
                      <m:sub>
                        <m:r>
                          <m:rPr>
                            <m:sty m:val="i"/>
                          </m:rPr>
                          <m:t>C</m:t>
                        </m:r>
                      </m:sub>
                    </m:sSub>
                    <m:r>
                      <m:rPr>
                        <m:sty m:val="i"/>
                      </m:rPr>
                      <m:t>g</m:t>
                    </m:r>
                    <m:r>
                      <m:rPr>
                        <m:sty m:val="p"/>
                      </m:rPr>
                      <m:t>(</m:t>
                    </m:r>
                    <m:r>
                      <m:rPr>
                        <m:sty m:val="i"/>
                      </m:rPr>
                      <m:t>k</m:t>
                    </m:r>
                    <m:r>
                      <m:rPr>
                        <m:sty m:val="i"/>
                      </m:rPr>
                      <m:t>ℓ</m:t>
                    </m:r>
                    <m:r>
                      <m:rPr>
                        <m:sty m:val="p"/>
                      </m:rPr>
                      <m:t>)</m:t>
                    </m:r>
                    <m:r>
                      <m:rPr>
                        <m:sty m:val="p"/>
                      </m:rPr>
                      <m:t>⋅</m:t>
                    </m:r>
                    <m:sSub>
                      <m:sSubPr/>
                      <m:e>
                        <m:bar>
                          <m:barPr/>
                          <m:e>
                            <m:r>
                              <m:rPr>
                                <m:sty m:val="i"/>
                              </m:rPr>
                              <m:t>I</m:t>
                            </m:r>
                          </m:e>
                        </m:bar>
                      </m:e>
                      <m:sub>
                        <m:r>
                          <m:rPr>
                            <m:sty m:val="i"/>
                          </m:rPr>
                          <m:t>s</m:t>
                        </m:r>
                      </m:sub>
                    </m:sSub>
                  </m:e>
                </m:mr>
                <m:mr>
                  <m:e>
                    <m:sSub>
                      <m:sSubPr/>
                      <m:e>
                        <m:bar>
                          <m:barPr/>
                          <m:e>
                            <m:r>
                              <m:rPr>
                                <m:sty m:val="i"/>
                              </m:rPr>
                              <m:t>I</m:t>
                            </m:r>
                          </m:e>
                        </m:bar>
                      </m:e>
                      <m:sub>
                        <m:r>
                          <m:rPr>
                            <m:sty m:val="i"/>
                          </m:rPr>
                          <m:t>e</m:t>
                        </m:r>
                      </m:sub>
                    </m:sSub>
                    <m:r>
                      <m:rPr>
                        <m:sty m:val="p"/>
                      </m:rPr>
                      <m:t>=</m:t>
                    </m:r>
                    <m:r>
                      <m:rPr>
                        <m:sty m:val="i"/>
                      </m:rPr>
                      <m:t>j</m:t>
                    </m:r>
                    <m:f>
                      <m:fPr>
                        <m:ctrlPr>
                          <w:rPr>
                            <w:rFonts w:ascii="Cambria Math" w:hAnsi="Cambria Math"/>
                          </w:rPr>
                        </m:ctrlPr>
                      </m:fPr>
                      <m:num>
                        <m:r>
                          <m:rPr>
                            <m:sty m:val="i"/>
                          </m:rPr>
                          <m:t>g</m:t>
                        </m:r>
                        <m:r>
                          <m:rPr>
                            <m:sty m:val="p"/>
                          </m:rPr>
                          <m:t>(</m:t>
                        </m:r>
                        <m:r>
                          <m:rPr>
                            <m:sty m:val="i"/>
                          </m:rPr>
                          <m:t>k</m:t>
                        </m:r>
                        <m:r>
                          <m:rPr>
                            <m:sty m:val="i"/>
                          </m:rPr>
                          <m:t>ℓ</m:t>
                        </m:r>
                        <m:r>
                          <m:rPr>
                            <m:sty m:val="p"/>
                          </m:rPr>
                          <m:t>)</m:t>
                        </m:r>
                      </m:num>
                      <m:den>
                        <m:sSub>
                          <m:sSubPr/>
                          <m:e>
                            <m:r>
                              <m:rPr>
                                <m:sty m:val="i"/>
                              </m:rPr>
                              <m:t>R</m:t>
                            </m:r>
                          </m:e>
                          <m:sub>
                            <m:r>
                              <m:rPr>
                                <m:sty m:val="i"/>
                              </m:rPr>
                              <m:t>C</m:t>
                            </m:r>
                          </m:sub>
                        </m:sSub>
                      </m:den>
                    </m:f>
                    <m:r>
                      <m:rPr>
                        <m:sty m:val="p"/>
                      </m:rPr>
                      <m:t>⋅</m:t>
                    </m:r>
                    <m:sSub>
                      <m:sSubPr/>
                      <m:e>
                        <m:bar>
                          <m:barPr/>
                          <m:e>
                            <m:r>
                              <m:rPr>
                                <m:sty m:val="i"/>
                              </m:rPr>
                              <m:t>V</m:t>
                            </m:r>
                          </m:e>
                        </m:bar>
                      </m:e>
                      <m:sub>
                        <m:r>
                          <m:rPr>
                            <m:sty m:val="i"/>
                          </m:rPr>
                          <m:t>s</m:t>
                        </m:r>
                      </m:sub>
                    </m:sSub>
                    <m:r>
                      <m:rPr>
                        <m:sty m:val="p"/>
                      </m:rPr>
                      <m:t>+</m:t>
                    </m:r>
                    <m:r>
                      <m:rPr>
                        <m:sty m:val="i"/>
                      </m:rPr>
                      <m:t>f</m:t>
                    </m:r>
                    <m:r>
                      <m:rPr>
                        <m:sty m:val="p"/>
                      </m:rPr>
                      <m:t>(</m:t>
                    </m:r>
                    <m:r>
                      <m:rPr>
                        <m:sty m:val="i"/>
                      </m:rPr>
                      <m:t>k</m:t>
                    </m:r>
                    <m:r>
                      <m:rPr>
                        <m:sty m:val="i"/>
                      </m:rPr>
                      <m:t>ℓ</m:t>
                    </m:r>
                    <m:r>
                      <m:rPr>
                        <m:sty m:val="p"/>
                      </m:rPr>
                      <m:t>)</m:t>
                    </m:r>
                    <m:r>
                      <m:rPr>
                        <m:sty m:val="p"/>
                      </m:rPr>
                      <m:t>⋅</m:t>
                    </m:r>
                    <m:sSub>
                      <m:sSubPr/>
                      <m:e>
                        <m:bar>
                          <m:barPr/>
                          <m:e>
                            <m:r>
                              <m:rPr>
                                <m:sty m:val="i"/>
                              </m:rPr>
                              <m:t>I</m:t>
                            </m:r>
                          </m:e>
                        </m:bar>
                      </m:e>
                      <m:sub>
                        <m:r>
                          <m:rPr>
                            <m:sty m:val="i"/>
                          </m:rPr>
                          <m:t>s</m:t>
                        </m:r>
                      </m:sub>
                    </m:sSub>
                  </m:e>
                </m:mr>
              </m:m>
            </m:e>
          </m:d>
        </m:oMath>
      </m:oMathPara>
    </w:p>
    <w:p>
      <w:pPr>
        <w:spacing w:after="220" w:lineRule="auto"/>
      </w:pPr>
      <w:r>
        <w:rPr>
          <w:rFonts w:eastAsia="Georgia" w:cs="Georgia" w:ascii="Georgia" w:hAnsi="Georgia"/>
        </w:rPr>
        <w:t xml:space="preserve">III.1.2. En déduire l'impédance d'entrée </w:t>
      </w:r>
      <m:oMath>
        <m:sSub>
          <m:sSubPr/>
          <m:e>
            <m:bar>
              <m:barPr/>
              <m:e>
                <m:r>
                  <m:rPr>
                    <m:sty m:val="i"/>
                  </m:rPr>
                  <m:t>Z</m:t>
                </m:r>
              </m:e>
            </m:bar>
          </m:e>
          <m:sub>
            <m:r>
              <m:rPr>
                <m:sty m:val="i"/>
              </m:rPr>
              <m:t>e</m:t>
            </m:r>
          </m:sub>
        </m:sSub>
        <m:r>
          <m:rPr>
            <m:sty m:val="p"/>
          </m:rPr>
          <m:t>=</m:t>
        </m:r>
        <m:f>
          <m:fPr>
            <m:ctrlPr>
              <w:rPr>
                <w:rFonts w:ascii="Cambria Math" w:hAnsi="Cambria Math"/>
              </w:rPr>
            </m:ctrlPr>
          </m:fPr>
          <m:num>
            <m:sSub>
              <m:sSubPr/>
              <m:e>
                <m:bar>
                  <m:barPr/>
                  <m:e>
                    <m:r>
                      <m:rPr>
                        <m:sty m:val="i"/>
                      </m:rPr>
                      <m:t>V</m:t>
                    </m:r>
                  </m:e>
                </m:bar>
              </m:e>
              <m:sub>
                <m:r>
                  <m:rPr>
                    <m:sty m:val="i"/>
                  </m:rPr>
                  <m:t>e</m:t>
                </m:r>
              </m:sub>
            </m:sSub>
          </m:num>
          <m:den>
            <m:sSub>
              <m:sSubPr/>
              <m:e>
                <m:bar>
                  <m:barPr/>
                  <m:e>
                    <m:r>
                      <m:rPr>
                        <m:sty m:val="i"/>
                      </m:rPr>
                      <m:t>I</m:t>
                    </m:r>
                  </m:e>
                </m:bar>
              </m:e>
              <m:sub>
                <m:r>
                  <m:rPr>
                    <m:sty m:val="i"/>
                  </m:rPr>
                  <m:t>e</m:t>
                </m:r>
              </m:sub>
            </m:sSub>
          </m:den>
        </m:f>
      </m:oMath>
      <w:r>
        <w:rPr/>
        <w:t xml:space="preserve"> en fonction de </w:t>
      </w:r>
      <m:oMath>
        <m:sSub>
          <m:sSubPr/>
          <m:e>
            <m:r>
              <m:rPr>
                <m:sty m:val="p"/>
              </m:rPr>
              <m:t>R</m:t>
            </m:r>
          </m:e>
          <m:sub>
            <m:r>
              <m:rPr>
                <m:sty m:val="i"/>
              </m:rPr>
              <m:t>U</m:t>
            </m:r>
          </m:sub>
        </m:sSub>
        <m:r>
          <m:rPr>
            <m:sty m:val="p"/>
          </m:rPr>
          <m:t>,</m:t>
        </m:r>
        <m:sSub>
          <m:sSubPr/>
          <m:e>
            <m:r>
              <m:rPr>
                <m:sty m:val="p"/>
              </m:rPr>
              <m:t>R</m:t>
            </m:r>
          </m:e>
          <m:sub>
            <m:r>
              <m:rPr>
                <m:sty m:val="i"/>
              </m:rPr>
              <m:t>C</m:t>
            </m:r>
          </m:sub>
        </m:sSub>
        <m:r>
          <m:rPr>
            <m:sty m:val="p"/>
          </m:rPr>
          <m:t>,</m:t>
        </m:r>
        <m:r>
          <m:rPr>
            <m:sty m:val="p"/>
          </m:rPr>
          <m:t>k</m:t>
        </m:r>
      </m:oMath>
      <w:r>
        <w:rPr/>
        <w:t xml:space="preserve"> et </w:t>
      </w:r>
      <m:oMath>
        <m:r>
          <m:rPr>
            <m:sty m:val="i"/>
          </m:rPr>
          <m:t>ℓ</m:t>
        </m:r>
      </m:oMath>
      <w:r>
        <w:rPr/>
        <w:t xml:space="preserve">.</w:t>
      </w:r>
      <w:r>
        <w:rPr/>
        <w:br w:type="textWrapping"/>
      </w:r>
      <w:r>
        <w:rPr/>
        <w:t xml:space="preserve">III.1.3. Quelle est la valeur de </w:t>
      </w:r>
      <m:oMath>
        <m:sSub>
          <m:sSubPr/>
          <m:e>
            <m:r>
              <m:rPr>
                <m:sty m:val="p"/>
              </m:rPr>
              <m:t>R</m:t>
            </m:r>
          </m:e>
          <m:sub>
            <m:r>
              <m:rPr>
                <m:sty m:val="p"/>
              </m:rPr>
              <m:t>u</m:t>
            </m:r>
          </m:sub>
        </m:sSub>
      </m:oMath>
      <w:r>
        <w:rPr/>
        <w:t xml:space="preserve"> qui rend </w:t>
      </w:r>
      <m:oMath>
        <m:sSub>
          <m:sSubPr/>
          <m:e>
            <m:bar>
              <m:barPr/>
              <m:e>
                <m:r>
                  <m:rPr>
                    <m:sty m:val="i"/>
                  </m:rPr>
                  <m:t>Z</m:t>
                </m:r>
              </m:e>
            </m:bar>
          </m:e>
          <m:sub>
            <m:r>
              <m:rPr>
                <m:sty m:val="i"/>
              </m:rPr>
              <m:t>e</m:t>
            </m:r>
          </m:sub>
        </m:sSub>
      </m:oMath>
      <w:r>
        <w:rPr>
          <w:rFonts w:eastAsia="Georgia" w:cs="Georgia" w:ascii="Georgia" w:hAnsi="Georgia"/>
        </w:rPr>
        <w:t xml:space="preserve"> indépendante de la pulsation?</w:t>
      </w:r>
    </w:p>
    <w:p>
      <w:pPr>
        <w:spacing w:line="271" w:before="330" w:lineRule="auto"/>
      </w:pPr>
      <w:r>
        <w:rPr>
          <w:rFonts w:eastAsia="Georgia" w:cs="Georgia" w:ascii="Georgia" w:hAnsi="Georgia"/>
          <w:b/>
          <w:sz w:val="42"/>
        </w:rPr>
        <w:t xml:space="preserve">III.2. Signaux impulsionnels. (voir figure 3 en dernière page)</w:t>
      </w:r>
    </w:p>
    <w:p>
      <w:pPr>
        <w:spacing w:after="220" w:lineRule="auto"/>
      </w:pPr>
      <w:r>
        <w:rPr>
          <w:rFonts w:eastAsia="Georgia" w:cs="Georgia" w:ascii="Georgia" w:hAnsi="Georgia"/>
        </w:rPr>
        <w:t xml:space="preserve">Le câble coaxial est alimenté en entrée par un générateur de résistance interne </w:t>
      </w:r>
      <m:oMath>
        <m:sSub>
          <m:sSubPr/>
          <m:e>
            <m:r>
              <m:rPr>
                <m:sty m:val="p"/>
              </m:rPr>
              <m:t>R</m:t>
            </m:r>
          </m:e>
          <m:sub>
            <m:r>
              <m:rPr>
                <m:sty m:val="p"/>
              </m:rPr>
              <m:t>G</m:t>
            </m:r>
          </m:sub>
        </m:sSub>
        <m:r>
          <m:rPr>
            <m:sty m:val="p"/>
          </m:rPr>
          <m:t>=</m:t>
        </m:r>
        <m:sSub>
          <m:sSubPr/>
          <m:e>
            <m:r>
              <m:rPr>
                <m:sty m:val="p"/>
              </m:rPr>
              <m:t>R</m:t>
            </m:r>
          </m:e>
          <m:sub>
            <m:r>
              <m:rPr>
                <m:sty m:val="p"/>
              </m:rPr>
              <m:t>C</m:t>
            </m:r>
          </m:sub>
        </m:sSub>
      </m:oMath>
      <w:r>
        <w:rPr>
          <w:rFonts w:eastAsia="Georgia" w:cs="Georgia" w:ascii="Georgia" w:hAnsi="Georgia"/>
        </w:rPr>
        <w:t xml:space="preserve"> (figure 3); II est branché en sortie sur une résistance de charge </w:t>
      </w:r>
      <m:oMath>
        <m:sSub>
          <m:sSubPr/>
          <m:e>
            <m:r>
              <m:rPr>
                <m:sty m:val="p"/>
              </m:rPr>
              <m:t>R</m:t>
            </m:r>
          </m:e>
          <m:sub>
            <m:r>
              <m:rPr>
                <m:sty m:val="p"/>
              </m:rPr>
              <m:t>U</m:t>
            </m:r>
          </m:sub>
        </m:sSub>
      </m:oMath>
      <w:r>
        <w:rPr>
          <w:rFonts w:eastAsia="Georgia" w:cs="Georgia" w:ascii="Georgia" w:hAnsi="Georgia"/>
        </w:rPr>
        <w:t xml:space="preserve">. Le fonctionnement du générateur est modélisé à l'aide d'une force électromotrice variable </w:t>
      </w:r>
      <m:oMath>
        <m:r>
          <m:rPr>
            <m:sty m:val="p"/>
          </m:rPr>
          <m:t>e</m:t>
        </m:r>
        <m:r>
          <m:rPr>
            <m:sty m:val="p"/>
          </m:rPr>
          <m:t>(</m:t>
        </m:r>
        <m:r>
          <m:rPr>
            <m:sty m:val="p"/>
          </m:rPr>
          <m:t>t</m:t>
        </m:r>
        <m:r>
          <m:rPr>
            <m:sty m:val="p"/>
          </m:rPr>
          <m:t>)</m:t>
        </m:r>
      </m:oMath>
      <w:r>
        <w:rPr/>
        <w:t xml:space="preserve">. Pour </w:t>
      </w:r>
      <m:oMath>
        <m:r>
          <m:rPr>
            <m:sty m:val="p"/>
          </m:rPr>
          <m:t>t</m:t>
        </m:r>
        <m:r>
          <m:rPr>
            <m:sty m:val="p"/>
          </m:rPr>
          <m:t>&lt;</m:t>
        </m:r>
        <m:r>
          <m:rPr>
            <m:sty m:val="p"/>
          </m:rPr>
          <m:t>0</m:t>
        </m:r>
        <m:r>
          <m:rPr>
            <m:sty m:val="p"/>
          </m:rPr>
          <m:t>e</m:t>
        </m:r>
        <m:r>
          <m:rPr>
            <m:sty m:val="p"/>
          </m:rPr>
          <m:t>(</m:t>
        </m:r>
        <m:r>
          <m:rPr>
            <m:sty m:val="p"/>
          </m:rPr>
          <m:t>t</m:t>
        </m:r>
        <m:r>
          <m:rPr>
            <m:sty m:val="p"/>
          </m:rPr>
          <m:t>)</m:t>
        </m:r>
        <m:r>
          <m:rPr>
            <m:sty m:val="p"/>
          </m:rPr>
          <m:t>=</m:t>
        </m:r>
        <m:r>
          <m:rPr>
            <m:sty m:val="p"/>
          </m:rPr>
          <m:t>0</m:t>
        </m:r>
      </m:oMath>
      <w:r>
        <w:rPr/>
        <w:t xml:space="preserve"> et pour </w:t>
      </w:r>
      <m:oMath>
        <m:r>
          <m:rPr>
            <m:sty m:val="p"/>
          </m:rPr>
          <m:t>t</m:t>
        </m:r>
        <m:r>
          <m:rPr>
            <m:sty m:val="p"/>
          </m:rPr>
          <m:t>≥</m:t>
        </m:r>
        <m:r>
          <m:rPr>
            <m:sty m:val="p"/>
          </m:rPr>
          <m:t>0</m:t>
        </m:r>
        <m:r>
          <m:rPr>
            <m:sty m:val="p"/>
          </m:rPr>
          <m:t>e</m:t>
        </m:r>
        <m:r>
          <m:rPr>
            <m:sty m:val="p"/>
          </m:rPr>
          <m:t>(</m:t>
        </m:r>
        <m:r>
          <m:rPr>
            <m:sty m:val="p"/>
          </m:rPr>
          <m:t>t</m:t>
        </m:r>
        <m:r>
          <m:rPr>
            <m:sty m:val="p"/>
          </m:rPr>
          <m:t>)</m:t>
        </m:r>
        <m:r>
          <m:rPr>
            <m:sty m:val="p"/>
          </m:rPr>
          <m:t>=</m:t>
        </m:r>
        <m:r>
          <m:rPr>
            <m:sty m:val="p"/>
          </m:rPr>
          <m:t>E</m:t>
        </m:r>
      </m:oMath>
      <w:r>
        <w:rPr/>
        <w:t xml:space="preserve">.</w:t>
      </w:r>
      <w:r>
        <w:rPr/>
        <w:br w:type="textWrapping"/>
      </w:r>
      <w:r>
        <w:rPr/>
        <w:t xml:space="preserve">III.2.1. a. En utilisant le lien entre les grandeurs de sortie </w:t>
      </w:r>
      <m:oMath>
        <m:sSub>
          <m:sSubPr/>
          <m:e>
            <m:r>
              <m:rPr>
                <m:sty m:val="p"/>
              </m:rPr>
              <m:t>v</m:t>
            </m:r>
          </m:e>
          <m:sub>
            <m:r>
              <m:rPr>
                <m:sty m:val="i"/>
              </m:rPr>
              <m:t>s</m:t>
            </m:r>
          </m:sub>
        </m:sSub>
        <m:r>
          <m:rPr>
            <m:sty m:val="p"/>
          </m:rPr>
          <m:t>(</m:t>
        </m:r>
        <m:r>
          <m:rPr>
            <m:sty m:val="i"/>
          </m:rPr>
          <m:t>t</m:t>
        </m:r>
        <m:r>
          <m:rPr>
            <m:sty m:val="p"/>
          </m:rPr>
          <m:t>)</m:t>
        </m:r>
        <m:r>
          <m:rPr>
            <m:sty m:val="p"/>
          </m:rPr>
          <m:t>=</m:t>
        </m:r>
        <m:r>
          <m:rPr>
            <m:sty m:val="p"/>
          </m:rPr>
          <m:t>v</m:t>
        </m:r>
        <m:r>
          <m:rPr>
            <m:sty m:val="p"/>
          </m:rPr>
          <m:t>(</m:t>
        </m:r>
        <m:r>
          <m:rPr>
            <m:sty m:val="i"/>
          </m:rPr>
          <m:t>a</m:t>
        </m:r>
        <m:r>
          <m:rPr>
            <m:sty m:val="p"/>
          </m:rPr>
          <m:t>,</m:t>
        </m:r>
        <m:r>
          <m:rPr>
            <m:sty m:val="i"/>
          </m:rPr>
          <m:t>ℓ</m:t>
        </m:r>
        <m:r>
          <m:rPr>
            <m:sty m:val="p"/>
          </m:rPr>
          <m:t>,</m:t>
        </m:r>
        <m:r>
          <m:rPr>
            <m:sty m:val="i"/>
          </m:rPr>
          <m:t>t</m:t>
        </m:r>
        <m:r>
          <m:rPr>
            <m:sty m:val="p"/>
          </m:rPr>
          <m:t>)</m:t>
        </m:r>
      </m:oMath>
      <w:r>
        <w:rPr/>
        <w:t xml:space="preserve"> et </w:t>
      </w:r>
      <m:oMath>
        <m:sSub>
          <m:sSubPr/>
          <m:e>
            <m:r>
              <m:rPr>
                <m:sty m:val="i"/>
              </m:rPr>
              <m:t>i</m:t>
            </m:r>
          </m:e>
          <m:sub>
            <m:r>
              <m:rPr>
                <m:sty m:val="i"/>
              </m:rPr>
              <m:t>s</m:t>
            </m:r>
          </m:sub>
        </m:sSub>
        <m:r>
          <m:rPr>
            <m:sty m:val="p"/>
          </m:rPr>
          <m:t>(</m:t>
        </m:r>
        <m:r>
          <m:rPr>
            <m:sty m:val="i"/>
          </m:rPr>
          <m:t>t</m:t>
        </m:r>
        <m:r>
          <m:rPr>
            <m:sty m:val="p"/>
          </m:rPr>
          <m:t>)</m:t>
        </m:r>
        <m:r>
          <m:rPr>
            <m:sty m:val="p"/>
          </m:rPr>
          <m:t>=</m:t>
        </m:r>
        <m:r>
          <m:rPr>
            <m:sty m:val="i"/>
          </m:rPr>
          <m:t>i</m:t>
        </m:r>
        <m:r>
          <m:rPr>
            <m:sty m:val="p"/>
          </m:rPr>
          <m:t>(</m:t>
        </m:r>
        <m:r>
          <m:rPr>
            <m:sty m:val="i"/>
          </m:rPr>
          <m:t>ℓ</m:t>
        </m:r>
        <m:r>
          <m:rPr>
            <m:sty m:val="p"/>
          </m:rPr>
          <m:t>,</m:t>
        </m:r>
        <m:r>
          <m:rPr>
            <m:sty m:val="i"/>
          </m:rPr>
          <m:t>t</m:t>
        </m:r>
        <m:r>
          <m:rPr>
            <m:sty m:val="p"/>
          </m:rPr>
          <m:t>)</m:t>
        </m:r>
      </m:oMath>
      <w:r>
        <w:rPr/>
        <w:t xml:space="preserve">, montrer que: </w:t>
      </w:r>
      <m:oMath>
        <m:sSub>
          <m:sSubPr/>
          <m:e>
            <m:r>
              <m:rPr>
                <m:sty m:val="p"/>
              </m:rPr>
              <m:t>v</m:t>
            </m:r>
          </m:e>
          <m:sub>
            <m:r>
              <m:rPr>
                <m:sty m:val="p"/>
              </m:rPr>
              <m:t>2</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r>
          <m:rPr>
            <m:sty m:val="p"/>
          </m:rPr>
          <m:t>=</m:t>
        </m:r>
        <m:r>
          <m:rPr>
            <m:sty m:val="i"/>
          </m:rPr>
          <m:t>α</m:t>
        </m:r>
        <m:r>
          <m:rPr>
            <m:sty m:val="p"/>
          </m:rPr>
          <m:t>⋅</m:t>
        </m:r>
        <m:sSub>
          <m:sSubPr/>
          <m:e>
            <m:r>
              <m:rPr>
                <m:sty m:val="p"/>
              </m:rPr>
              <m:t>v</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oMath>
      <w:r>
        <w:rPr/>
        <w:t xml:space="preserve"> pour </w:t>
      </w:r>
      <m:oMath>
        <m:r>
          <m:rPr>
            <m:sty m:val="p"/>
          </m:rPr>
          <m:t>t</m:t>
        </m:r>
        <m:r>
          <m:rPr>
            <m:sty m:val="p"/>
          </m:rPr>
          <m:t>≥</m:t>
        </m:r>
        <m:f>
          <m:fPr>
            <m:ctrlPr>
              <w:rPr>
                <w:rFonts w:ascii="Cambria Math" w:hAnsi="Cambria Math"/>
              </w:rPr>
            </m:ctrlPr>
          </m:fPr>
          <m:num>
            <m:r>
              <m:rPr>
                <m:sty m:val="i"/>
              </m:rPr>
              <m:t>ℓ</m:t>
            </m:r>
          </m:num>
          <m:den>
            <m:r>
              <m:rPr>
                <m:sty m:val="p"/>
              </m:rPr>
              <m:t>c</m:t>
            </m:r>
          </m:den>
        </m:f>
      </m:oMath>
      <w:r>
        <w:rPr>
          <w:rFonts w:eastAsia="Georgia" w:cs="Georgia" w:ascii="Georgia" w:hAnsi="Georgia"/>
        </w:rPr>
        <w:t xml:space="preserve">, où </w:t>
      </w:r>
      <m:oMath>
        <m:r>
          <m:rPr>
            <m:sty m:val="i"/>
          </m:rPr>
          <m:t>α</m:t>
        </m:r>
      </m:oMath>
      <w:r>
        <w:rPr>
          <w:rFonts w:eastAsia="Georgia" w:cs="Georgia" w:ascii="Georgia" w:hAnsi="Georgia"/>
        </w:rPr>
        <w:t xml:space="preserve"> est une constante à déterminer.</w:t>
      </w:r>
      <w:r>
        <w:rPr/>
        <w:br w:type="textWrapping"/>
      </w:r>
      <w:r>
        <w:rPr/>
        <w:t xml:space="preserve">b. Quelle est la signification physique de </w:t>
      </w:r>
      <m:oMath>
        <m:r>
          <m:rPr>
            <m:sty m:val="i"/>
          </m:rPr>
          <m:t>α</m:t>
        </m:r>
      </m:oMath>
      <w:r>
        <w:rPr/>
        <w:t xml:space="preserve"> ?</w:t>
      </w:r>
      <w:r>
        <w:rPr/>
        <w:br w:type="textWrapping"/>
      </w:r>
      <w:r>
        <w:rPr>
          <w:rFonts w:eastAsia="Georgia" w:cs="Georgia" w:ascii="Georgia" w:hAnsi="Georgia"/>
        </w:rPr>
        <w:t xml:space="preserve">c. En déduire que : </w:t>
      </w:r>
      <m:oMath>
        <m:sSub>
          <m:sSubPr/>
          <m:e>
            <m:r>
              <m:rPr>
                <m:sty m:val="p"/>
              </m:rPr>
              <m:t>v</m:t>
            </m:r>
          </m:e>
          <m:sub>
            <m:r>
              <m:rPr>
                <m:sty m:val="p"/>
              </m:rPr>
              <m:t>2</m:t>
            </m:r>
          </m:sub>
        </m:sSub>
        <m:r>
          <m:rPr>
            <m:sty m:val="p"/>
          </m:rPr>
          <m:t>(</m:t>
        </m:r>
        <m:r>
          <m:rPr>
            <m:sty m:val="p"/>
          </m:rPr>
          <m:t>t</m:t>
        </m:r>
        <m:r>
          <m:rPr>
            <m:sty m:val="p"/>
          </m:rPr>
          <m:t>)</m:t>
        </m:r>
        <m:r>
          <m:rPr>
            <m:sty m:val="p"/>
          </m:rPr>
          <m:t>=</m:t>
        </m:r>
        <m:r>
          <m:rPr>
            <m:sty m:val="i"/>
          </m:rPr>
          <m:t>α</m:t>
        </m:r>
        <m:r>
          <m:rPr>
            <m:sty m:val="p"/>
          </m:rPr>
          <m:t>⋅</m:t>
        </m:r>
        <m:sSub>
          <m:sSubPr/>
          <m:e>
            <m:r>
              <m:rPr>
                <m:sty m:val="p"/>
              </m:rPr>
              <m:t>v</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2</m:t>
                </m:r>
                <m:r>
                  <m:rPr>
                    <m:sty m:val="i"/>
                  </m:rPr>
                  <m:t>ℓ</m:t>
                </m:r>
              </m:num>
              <m:den>
                <m:r>
                  <m:rPr>
                    <m:sty m:val="p"/>
                  </m:rPr>
                  <m:t>c</m:t>
                </m:r>
              </m:den>
            </m:f>
          </m:e>
        </m:d>
      </m:oMath>
      <w:r>
        <w:rPr/>
        <w:t xml:space="preserve">.</w:t>
      </w:r>
      <w:r>
        <w:rPr/>
        <w:br w:type="textWrapping"/>
      </w:r>
      <w:r>
        <w:rPr>
          <w:rFonts w:eastAsia="Georgia" w:cs="Georgia" w:ascii="Georgia" w:hAnsi="Georgia"/>
        </w:rPr>
        <w:t xml:space="preserve">d. Commenter physiquement cette dernière relation .</w:t>
      </w:r>
      <w:r>
        <w:rPr/>
        <w:br w:type="textWrapping"/>
      </w:r>
      <w:r>
        <w:rPr/>
        <w:t xml:space="preserve">e. Calculer </w:t>
      </w:r>
      <m:oMath>
        <m:r>
          <m:rPr>
            <m:sty m:val="i"/>
          </m:rPr>
          <m:t>α</m:t>
        </m:r>
      </m:oMath>
      <w:r>
        <w:rPr/>
        <w:t xml:space="preserve"> pour </w:t>
      </w:r>
      <m:oMath>
        <m:sSub>
          <m:sSubPr/>
          <m:e>
            <m:r>
              <m:rPr>
                <m:sty m:val="i"/>
              </m:rPr>
              <m:t>R</m:t>
            </m:r>
          </m:e>
          <m:sub>
            <m:r>
              <m:rPr>
                <m:sty m:val="i"/>
              </m:rPr>
              <m:t>U</m:t>
            </m:r>
          </m:sub>
        </m:sSub>
        <m:r>
          <m:rPr>
            <m:sty m:val="p"/>
          </m:rPr>
          <m:t>=</m:t>
        </m:r>
        <m:r>
          <m:rPr>
            <m:sty m:val="p"/>
          </m:rPr>
          <m:t>0</m:t>
        </m:r>
        <m:r>
          <m:rPr>
            <m:sty m:val="p"/>
          </m:rPr>
          <m:t>,</m:t>
        </m:r>
        <m:sSub>
          <m:sSubPr/>
          <m:e>
            <m:r>
              <m:rPr>
                <m:sty m:val="i"/>
              </m:rPr>
              <m:t>R</m:t>
            </m:r>
          </m:e>
          <m:sub>
            <m:r>
              <m:rPr>
                <m:sty m:val="i"/>
              </m:rPr>
              <m:t>U</m:t>
            </m:r>
          </m:sub>
        </m:sSub>
        <m:r>
          <m:rPr>
            <m:sty m:val="p"/>
          </m:rPr>
          <m:t>=</m:t>
        </m:r>
        <m:sSub>
          <m:sSubPr/>
          <m:e>
            <m:r>
              <m:rPr>
                <m:sty m:val="i"/>
              </m:rPr>
              <m:t>R</m:t>
            </m:r>
          </m:e>
          <m:sub>
            <m:r>
              <m:rPr>
                <m:sty m:val="i"/>
              </m:rPr>
              <m:t>C</m:t>
            </m:r>
          </m:sub>
        </m:sSub>
        <m:r>
          <m:rPr>
            <m:sty m:val="p"/>
          </m:rPr>
          <m:t>,</m:t>
        </m:r>
        <m:sSub>
          <m:sSubPr/>
          <m:e>
            <m:r>
              <m:rPr>
                <m:sty m:val="i"/>
              </m:rPr>
              <m:t>R</m:t>
            </m:r>
          </m:e>
          <m:sub>
            <m:r>
              <m:rPr>
                <m:sty m:val="i"/>
              </m:rPr>
              <m:t>U</m:t>
            </m:r>
          </m:sub>
        </m:sSub>
        <m:r>
          <m:rPr>
            <m:sty m:val="p"/>
          </m:rPr>
          <m:t>=</m:t>
        </m:r>
        <m:r>
          <m:rPr>
            <m:sty m:val="p"/>
          </m:rPr>
          <m:t>∞</m:t>
        </m:r>
      </m:oMath>
      <w:r>
        <w:rPr/>
        <w:t xml:space="preserve">.</w:t>
      </w:r>
      <w:r>
        <w:rPr/>
        <w:br w:type="textWrapping"/>
      </w:r>
      <w:r>
        <w:rPr>
          <w:rFonts w:eastAsia="Georgia" w:cs="Georgia" w:ascii="Georgia" w:hAnsi="Georgia"/>
        </w:rPr>
        <w:t xml:space="preserve">III.2.2. De même, en explicitant le lien entre les grandeurs d'entrée </w:t>
      </w:r>
      <m:oMath>
        <m:sSub>
          <m:sSubPr/>
          <m:e>
            <m:r>
              <m:rPr>
                <m:sty m:val="p"/>
              </m:rPr>
              <m:t>v</m:t>
            </m:r>
          </m:e>
          <m:sub>
            <m:r>
              <m:rPr>
                <m:sty m:val="i"/>
              </m:rPr>
              <m:t>e</m:t>
            </m:r>
          </m:sub>
        </m:sSub>
        <m:r>
          <m:rPr>
            <m:sty m:val="p"/>
          </m:rPr>
          <m:t>(</m:t>
        </m:r>
        <m:r>
          <m:rPr>
            <m:sty m:val="i"/>
          </m:rPr>
          <m:t>t</m:t>
        </m:r>
        <m:r>
          <m:rPr>
            <m:sty m:val="p"/>
          </m:rPr>
          <m:t>)</m:t>
        </m:r>
        <m:r>
          <m:rPr>
            <m:sty m:val="p"/>
          </m:rPr>
          <m:t>=</m:t>
        </m:r>
        <m:r>
          <m:rPr>
            <m:sty m:val="p"/>
          </m:rPr>
          <m:t>v</m:t>
        </m:r>
        <m:r>
          <m:rPr>
            <m:sty m:val="p"/>
          </m:rPr>
          <m:t>(</m:t>
        </m:r>
        <m:r>
          <m:rPr>
            <m:sty m:val="i"/>
          </m:rPr>
          <m:t>a</m:t>
        </m:r>
        <m:r>
          <m:rPr>
            <m:sty m:val="p"/>
          </m:rPr>
          <m:t>,</m:t>
        </m:r>
        <m:r>
          <m:rPr>
            <m:sty m:val="p"/>
          </m:rPr>
          <m:t>0</m:t>
        </m:r>
        <m:r>
          <m:rPr>
            <m:sty m:val="p"/>
          </m:rPr>
          <m:t>,</m:t>
        </m:r>
        <m:r>
          <m:rPr>
            <m:sty m:val="i"/>
          </m:rPr>
          <m:t>t</m:t>
        </m:r>
        <m:r>
          <m:rPr>
            <m:sty m:val="p"/>
          </m:rPr>
          <m:t>)</m:t>
        </m:r>
      </m:oMath>
      <w:r>
        <w:rPr/>
        <w:t xml:space="preserve"> et et </w:t>
      </w:r>
      <m:oMath>
        <m:sSub>
          <m:sSubPr/>
          <m:e>
            <m:r>
              <m:rPr>
                <m:sty m:val="i"/>
              </m:rPr>
              <m:t>i</m:t>
            </m:r>
          </m:e>
          <m:sub>
            <m:r>
              <m:rPr>
                <m:sty m:val="i"/>
              </m:rPr>
              <m:t>e</m:t>
            </m:r>
          </m:sub>
        </m:sSub>
        <m:r>
          <m:rPr>
            <m:sty m:val="p"/>
          </m:rPr>
          <m:t>(</m:t>
        </m:r>
        <m:r>
          <m:rPr>
            <m:sty m:val="i"/>
          </m:rPr>
          <m:t>t</m:t>
        </m:r>
        <m:r>
          <m:rPr>
            <m:sty m:val="p"/>
          </m:rPr>
          <m:t>)</m:t>
        </m:r>
        <m:r>
          <m:rPr>
            <m:sty m:val="p"/>
          </m:rPr>
          <m:t>=</m:t>
        </m:r>
        <m:r>
          <m:rPr>
            <m:sty m:val="i"/>
          </m:rPr>
          <m:t>i</m:t>
        </m:r>
        <m:r>
          <m:rPr>
            <m:sty m:val="p"/>
          </m:rPr>
          <m:t>(</m:t>
        </m:r>
        <m:r>
          <m:rPr>
            <m:sty m:val="p"/>
          </m:rPr>
          <m:t>0</m:t>
        </m:r>
        <m:r>
          <m:rPr>
            <m:sty m:val="p"/>
          </m:rPr>
          <m:t>,</m:t>
        </m:r>
        <m:r>
          <m:rPr>
            <m:sty m:val="i"/>
          </m:rPr>
          <m:t>t</m:t>
        </m:r>
        <m:r>
          <m:rPr>
            <m:sty m:val="p"/>
          </m:rPr>
          <m:t>)</m:t>
        </m:r>
      </m:oMath>
      <w:r>
        <w:rPr/>
        <w:t xml:space="preserve">, montrer que : </w:t>
      </w:r>
      <m:oMath>
        <m:sSub>
          <m:sSubPr/>
          <m:e>
            <m:r>
              <m:rPr>
                <m:sty m:val="p"/>
              </m:rPr>
              <m:t>v</m:t>
            </m:r>
          </m:e>
          <m:sub>
            <m:r>
              <m:rPr>
                <m:sty m:val="p"/>
              </m:rPr>
              <m:t>1</m:t>
            </m:r>
          </m:sub>
        </m:sSub>
        <m:r>
          <m:rPr>
            <m:sty m:val="p"/>
          </m:rPr>
          <m:t>(</m:t>
        </m:r>
        <m:r>
          <m:rPr>
            <m:sty m:val="p"/>
          </m:rPr>
          <m:t>t</m:t>
        </m:r>
        <m:r>
          <m:rPr>
            <m:sty m:val="p"/>
          </m:rPr>
          <m:t>)</m:t>
        </m:r>
        <m:r>
          <m:rPr>
            <m:sty m:val="p"/>
          </m:rPr>
          <m:t>=</m:t>
        </m:r>
        <m:f>
          <m:fPr>
            <m:ctrlPr>
              <w:rPr>
                <w:rFonts w:ascii="Cambria Math" w:hAnsi="Cambria Math"/>
              </w:rPr>
            </m:ctrlPr>
          </m:fPr>
          <m:num>
            <m:r>
              <m:rPr>
                <m:sty m:val="p"/>
              </m:rPr>
              <m:t>E</m:t>
            </m:r>
          </m:num>
          <m:den>
            <m:r>
              <m:rPr>
                <m:sty m:val="p"/>
              </m:rPr>
              <m:t>2</m:t>
            </m:r>
          </m:den>
        </m:f>
      </m:oMath>
      <w:r>
        <w:rPr/>
        <w:t xml:space="preserve"> pour </w:t>
      </w:r>
      <m:oMath>
        <m:r>
          <m:rPr>
            <m:sty m:val="p"/>
          </m:rPr>
          <m:t>t</m:t>
        </m:r>
        <m:r>
          <m:rPr>
            <m:sty m:val="p"/>
          </m:rPr>
          <m:t>≥</m:t>
        </m:r>
        <m:r>
          <m:rPr>
            <m:sty m:val="p"/>
          </m:rPr>
          <m:t>0</m:t>
        </m:r>
      </m:oMath>
      <w:r>
        <w:rPr/>
        <w:t xml:space="preserve">.</w:t>
      </w:r>
      <w:r>
        <w:rPr/>
        <w:br w:type="textWrapping"/>
      </w:r>
      <w:r>
        <w:rPr/>
        <w:t xml:space="preserve">III.2.3. Tracer le graphe de </w:t>
      </w:r>
      <m:oMath>
        <m:sSub>
          <m:sSubPr/>
          <m:e>
            <m:r>
              <m:rPr>
                <m:sty m:val="i"/>
              </m:rPr>
              <m:t>v</m:t>
            </m:r>
          </m:e>
          <m:sub>
            <m:r>
              <m:rPr>
                <m:sty m:val="i"/>
              </m:rPr>
              <m:t>e</m:t>
            </m:r>
          </m:sub>
        </m:sSub>
        <m:r>
          <m:rPr>
            <m:sty m:val="p"/>
          </m:rPr>
          <m:t>(</m:t>
        </m:r>
        <m:r>
          <m:rPr>
            <m:sty m:val="i"/>
          </m:rPr>
          <m:t>t</m:t>
        </m:r>
        <m:r>
          <m:rPr>
            <m:sty m:val="p"/>
          </m:rPr>
          <m:t>)</m:t>
        </m:r>
      </m:oMath>
      <w:r>
        <w:rPr/>
        <w:t xml:space="preserve"> pour les valeurs suivantes de </w:t>
      </w:r>
      <m:oMath>
        <m:sSub>
          <m:sSubPr/>
          <m:e>
            <m:r>
              <m:rPr>
                <m:sty m:val="i"/>
              </m:rPr>
              <m:t>R</m:t>
            </m:r>
          </m:e>
          <m:sub>
            <m:r>
              <m:rPr>
                <m:sty m:val="i"/>
              </m:rPr>
              <m:t>U</m:t>
            </m:r>
          </m:sub>
        </m:sSub>
      </m:oMath>
      <w:r>
        <w:rPr/>
        <w:t xml:space="preserve"> : </w:t>
      </w:r>
      <m:oMath>
        <m:sSub>
          <m:sSubPr/>
          <m:e>
            <m:r>
              <m:rPr>
                <m:sty m:val="p"/>
              </m:rPr>
              <m:t>R</m:t>
            </m:r>
          </m:e>
          <m:sub>
            <m:r>
              <m:rPr>
                <m:sty m:val="p"/>
              </m:rPr>
              <m:t>U</m:t>
            </m:r>
          </m:sub>
        </m:sSub>
        <m:r>
          <m:rPr>
            <m:sty m:val="p"/>
          </m:rPr>
          <m:t>=</m:t>
        </m:r>
        <m:r>
          <m:rPr>
            <m:sty m:val="p"/>
          </m:rPr>
          <m:t>0</m:t>
        </m:r>
        <m:r>
          <m:rPr>
            <m:sty m:val="p"/>
          </m:rPr>
          <m:t>,</m:t>
        </m:r>
        <m:sSub>
          <m:sSubPr/>
          <m:e>
            <m:r>
              <m:rPr>
                <m:sty m:val="p"/>
              </m:rPr>
              <m:t>R</m:t>
            </m:r>
          </m:e>
          <m:sub>
            <m:r>
              <m:rPr>
                <m:sty m:val="p"/>
              </m:rPr>
              <m:t>U</m:t>
            </m:r>
          </m:sub>
        </m:sSub>
        <m:r>
          <m:rPr>
            <m:sty m:val="p"/>
          </m:rPr>
          <m:t>=</m:t>
        </m:r>
        <m:sSub>
          <m:sSubPr/>
          <m:e>
            <m:r>
              <m:rPr>
                <m:sty m:val="p"/>
              </m:rPr>
              <m:t>R</m:t>
            </m:r>
          </m:e>
          <m:sub>
            <m:r>
              <m:rPr>
                <m:sty m:val="p"/>
              </m:rPr>
              <m:t>C</m:t>
            </m:r>
          </m:sub>
        </m:sSub>
        <m:r>
          <m:rPr>
            <m:sty m:val="p"/>
          </m:rPr>
          <m:t>,</m:t>
        </m:r>
        <m:sSub>
          <m:sSubPr/>
          <m:e>
            <m:r>
              <m:rPr>
                <m:sty m:val="p"/>
              </m:rPr>
              <m:t>R</m:t>
            </m:r>
          </m:e>
          <m:sub>
            <m:r>
              <m:rPr>
                <m:sty m:val="p"/>
              </m:rPr>
              <m:t>U</m:t>
            </m:r>
          </m:sub>
        </m:sSub>
        <m:r>
          <m:rPr>
            <m:sty m:val="p"/>
          </m:rPr>
          <m:t>=</m:t>
        </m:r>
        <m:r>
          <m:rPr>
            <m:sty m:val="p"/>
          </m:rPr>
          <m:t>∞</m:t>
        </m:r>
      </m:oMath>
      <w:r>
        <w:rPr/>
        <w:t xml:space="preserve">. Commenter.</w:t>
      </w:r>
      <w:r>
        <w:rPr/>
        <w:br w:type="textWrapping"/>
      </w:r>
      <w:r>
        <w:rPr/>
        <w:t xml:space="preserve">III.2.4. On suppose </w:t>
      </w:r>
      <m:oMath>
        <m:sSub>
          <m:sSubPr/>
          <m:e>
            <m:r>
              <m:rPr>
                <m:sty m:val="i"/>
              </m:rPr>
              <m:t>R</m:t>
            </m:r>
          </m:e>
          <m:sub>
            <m:r>
              <m:rPr>
                <m:sty m:val="i"/>
              </m:rPr>
              <m:t>G</m:t>
            </m:r>
          </m:sub>
        </m:sSub>
      </m:oMath>
      <w:r>
        <w:rPr/>
        <w:t xml:space="preserve"> et </w:t>
      </w:r>
      <m:oMath>
        <m:sSub>
          <m:sSubPr/>
          <m:e>
            <m:r>
              <m:rPr>
                <m:sty m:val="i"/>
              </m:rPr>
              <m:t>R</m:t>
            </m:r>
          </m:e>
          <m:sub>
            <m:r>
              <m:rPr>
                <m:sty m:val="i"/>
              </m:rPr>
              <m:t>U</m:t>
            </m:r>
          </m:sub>
        </m:sSub>
      </m:oMath>
      <w:r>
        <w:rPr>
          <w:rFonts w:eastAsia="Georgia" w:cs="Georgia" w:ascii="Georgia" w:hAnsi="Georgia"/>
        </w:rPr>
        <w:t xml:space="preserve"> quelconques. Quel est le shéma électrique équivalent en régime établi ? Décrire qualitativement l'évolution de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pendant le régime transitoire.</w:t>
      </w:r>
    </w:p>
    <w:p>
      <w:pPr>
        <w:spacing w:lineRule="auto"/>
        <w:jc w:val="center"/>
      </w:pPr>
      <w:r>
        <w:rPr/>
        <w:drawing>
          <wp:inline distB="0" distL="0" distR="0" distT="0">
            <wp:extent cx="5486400" cy="2202749"/>
            <wp:effectExtent b="0" l="0" r="0" t="0"/>
            <wp:docPr id="1" name="image-27df002e683aa5dcf007a68baf3ff9bbdf2d91bf.jpg"/>
            <a:graphic>
              <a:graphicData uri="http://schemas.openxmlformats.org/drawingml/2006/picture">
                <pic:pic>
                  <pic:nvPicPr>
                    <pic:cNvPr id="1" name="image-27df002e683aa5dcf007a68baf3ff9bbdf2d91bf.jpg" descr=""/>
                    <pic:cNvPicPr/>
                  </pic:nvPicPr>
                  <pic:blipFill>
                    <a:blip r:embed="rId5" cstate="print"/>
                    <a:srcRect b="0" l="0" r="0" t="0"/>
                    <a:stretch>
                      <a:fillRect/>
                    </a:stretch>
                  </pic:blipFill>
                  <pic:spPr>
                    <a:xfrm>
                      <a:off x="0" y="0"/>
                      <a:ext cx="5486400" cy="2202749"/>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1849256"/>
            <wp:effectExtent b="0" l="0" r="0" t="0"/>
            <wp:docPr id="2" name="image-888ffc847c0c38c252a166730a613f55854747d4.jpg"/>
            <a:graphic>
              <a:graphicData uri="http://schemas.openxmlformats.org/drawingml/2006/picture">
                <pic:pic>
                  <pic:nvPicPr>
                    <pic:cNvPr id="2" name="image-888ffc847c0c38c252a166730a613f55854747d4.jpg" descr=""/>
                    <pic:cNvPicPr/>
                  </pic:nvPicPr>
                  <pic:blipFill>
                    <a:blip r:embed="rId6" cstate="print"/>
                    <a:srcRect b="0" l="0" r="0" t="0"/>
                    <a:stretch>
                      <a:fillRect/>
                    </a:stretch>
                  </pic:blipFill>
                  <pic:spPr>
                    <a:xfrm>
                      <a:off x="0" y="0"/>
                      <a:ext cx="5486400" cy="1849256"/>
                    </a:xfrm>
                    <a:prstGeom prst="rect"/>
                  </pic:spPr>
                </pic:pic>
              </a:graphicData>
            </a:graphic>
          </wp:inline>
        </w:drawing>
      </w:r>
    </w:p>
    <w:p>
      <w:pPr>
        <w:spacing w:lineRule="auto"/>
      </w:pPr>
      <w:r>
        <w:rPr/>
        <w:t xml:space="preserve">Figure 2</w:t>
      </w:r>
    </w:p>
    <w:p>
      <w:pPr>
        <w:spacing w:after="220" w:lineRule="auto"/>
      </w:pPr>
      <w:r>
        <w:rPr/>
        <w:t xml:space="preserve">e</w:t>
      </w:r>
    </w:p>
    <w:p>
      <w:pPr>
        <w:spacing w:lineRule="auto"/>
        <w:jc w:val="center"/>
      </w:pPr>
      <w:r>
        <w:rPr/>
        <w:drawing>
          <wp:inline distB="0" distL="0" distR="0" distT="0">
            <wp:extent cx="5486400" cy="1760919"/>
            <wp:effectExtent b="0" l="0" r="0" t="0"/>
            <wp:docPr id="3" name="image-c7631dc4ff1ad07cdf2c2d3d886660c87ebdf363.jpg"/>
            <a:graphic>
              <a:graphicData uri="http://schemas.openxmlformats.org/drawingml/2006/picture">
                <pic:pic>
                  <pic:nvPicPr>
                    <pic:cNvPr id="3" name="image-c7631dc4ff1ad07cdf2c2d3d886660c87ebdf363.jpg" descr=""/>
                    <pic:cNvPicPr/>
                  </pic:nvPicPr>
                  <pic:blipFill>
                    <a:blip r:embed="rId7" cstate="print"/>
                    <a:srcRect b="0" l="0" r="0" t="0"/>
                    <a:stretch>
                      <a:fillRect/>
                    </a:stretch>
                  </pic:blipFill>
                  <pic:spPr>
                    <a:xfrm>
                      <a:off x="0" y="0"/>
                      <a:ext cx="5486400" cy="1760919"/>
                    </a:xfrm>
                    <a:prstGeom prst="rect"/>
                  </pic:spPr>
                </pic:pic>
              </a:graphicData>
            </a:graphic>
          </wp:inline>
        </w:drawing>
      </w:r>
    </w:p>
    <w:p>
      <w:pPr>
        <w:spacing w:lineRule="auto"/>
      </w:pPr>
      <w:r>
        <w:rPr/>
        <w:t xml:space="preserve">Figure 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7df002e683aa5dcf007a68baf3ff9bbdf2d91bf.jpg" TargetMode="Internal"/><Relationship Id="rId6" Type="http://schemas.openxmlformats.org/officeDocument/2006/relationships/image" Target="media/image-888ffc847c0c38c252a166730a613f55854747d4.jpg" TargetMode="Internal"/><Relationship Id="rId7" Type="http://schemas.openxmlformats.org/officeDocument/2006/relationships/image" Target="media/image-c7631dc4ff1ad07cdf2c2d3d886660c87ebdf36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