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A rendre avec la copie deux feuilles de papier millimétré</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A</w:t>
      </w:r>
    </w:p>
    <w:p>
      <w:pPr>
        <w:spacing w:after="220" w:lineRule="auto"/>
      </w:pPr>
      <w:r>
        <w:rPr>
          <w:rFonts w:eastAsia="Georgia" w:cs="Georgia" w:ascii="Georgia" w:hAnsi="Georgia"/>
        </w:rPr>
        <w:t xml:space="preserve">Dans l'espace euclidien, rapporté au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on considère les quadriques </w:t>
      </w:r>
      <m:oMath>
        <m:sSub>
          <m:sSubPr/>
          <m:e>
            <m:r>
              <m:rPr>
                <m:scr m:val="script"/>
              </m:rPr>
              <m:t>Q</m:t>
            </m:r>
          </m:e>
          <m:sub>
            <m:r>
              <m:rPr>
                <m:sty m:val="p"/>
              </m:rPr>
              <m:t>1</m:t>
            </m:r>
          </m:sub>
        </m:sSub>
        <m:r>
          <m:rPr>
            <m:sty m:val="p"/>
          </m:rPr>
          <m:t>,</m:t>
        </m:r>
        <m:sSub>
          <m:sSubPr/>
          <m:e>
            <m:r>
              <m:rPr>
                <m:scr m:val="script"/>
              </m:rPr>
              <m:t>Q</m:t>
            </m:r>
          </m:e>
          <m:sub>
            <m:r>
              <m:rPr>
                <m:sty m:val="p"/>
              </m:rPr>
              <m:t>2</m:t>
            </m:r>
          </m:sub>
        </m:sSub>
      </m:oMath>
      <w:r>
        <w:rPr/>
        <w:t xml:space="preserve"> et </w:t>
      </w:r>
      <m:oMath>
        <m:sSub>
          <m:sSubPr/>
          <m:e>
            <m:r>
              <m:rPr>
                <m:scr m:val="script"/>
              </m:rPr>
              <m:t>Q</m:t>
            </m:r>
          </m:e>
          <m:sub>
            <m:r>
              <m:rPr>
                <m:sty m:val="p"/>
              </m:rPr>
              <m:t>3</m:t>
            </m:r>
          </m:sub>
        </m:sSub>
      </m:oMath>
      <w:r>
        <w:rPr>
          <w:rFonts w:eastAsia="Georgia" w:cs="Georgia" w:ascii="Georgia" w:hAnsi="Georgia"/>
        </w:rPr>
        <w:t xml:space="preserve"> d'équations respectives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cr m:val="script"/>
                      </m:rPr>
                      <m:t>Q</m:t>
                    </m:r>
                  </m:e>
                  <m:sub>
                    <m:r>
                      <m:rPr>
                        <m:sty m:val="p"/>
                      </m:rPr>
                      <m:t>1</m:t>
                    </m:r>
                  </m:sub>
                </m:sSub>
              </m:e>
              <m:e>
                <m:r>
                  <m:rPr>
                    <m:sty m:val="p"/>
                  </m:rPr>
                  <m:t>2</m:t>
                </m:r>
                <m:sSup>
                  <m:sSupPr/>
                  <m:e>
                    <m:r>
                      <m:rPr>
                        <m:sty m:val="i"/>
                      </m:rPr>
                      <m:t>x</m:t>
                    </m:r>
                  </m:e>
                  <m:sup>
                    <m:r>
                      <m:rPr>
                        <m:sty m:val="p"/>
                      </m:rPr>
                      <m:t>2</m:t>
                    </m:r>
                  </m:sup>
                </m:sSup>
                <m:r>
                  <m:rPr>
                    <m:sty m:val="p"/>
                  </m:rPr>
                  <m:t>+</m:t>
                </m:r>
                <m:r>
                  <m:rPr>
                    <m:sty m:val="p"/>
                  </m:rPr>
                  <m:t>2</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2</m:t>
                </m:r>
                <m:r>
                  <m:rPr>
                    <m:sty m:val="i"/>
                  </m:rPr>
                  <m:t>y</m:t>
                </m:r>
                <m:r>
                  <m:rPr>
                    <m:sty m:val="i"/>
                  </m:rPr>
                  <m:t>z</m:t>
                </m:r>
                <m:r>
                  <m:rPr>
                    <m:sty m:val="p"/>
                  </m:rPr>
                  <m:t>+</m:t>
                </m:r>
                <m:r>
                  <m:rPr>
                    <m:sty m:val="p"/>
                  </m:rPr>
                  <m:t>2</m:t>
                </m:r>
                <m:r>
                  <m:rPr>
                    <m:sty m:val="i"/>
                  </m:rPr>
                  <m:t>x</m:t>
                </m:r>
                <m:r>
                  <m:rPr>
                    <m:sty m:val="i"/>
                  </m:rPr>
                  <m:t>z</m:t>
                </m:r>
                <m:r>
                  <m:rPr>
                    <m:sty m:val="p"/>
                  </m:rPr>
                  <m:t>−</m:t>
                </m:r>
                <m:r>
                  <m:rPr>
                    <m:sty m:val="p"/>
                  </m:rPr>
                  <m:t>1</m:t>
                </m:r>
                <m:r>
                  <m:rPr>
                    <m:sty m:val="p"/>
                  </m:rPr>
                  <m:t>=</m:t>
                </m:r>
                <m:r>
                  <m:rPr>
                    <m:sty m:val="p"/>
                  </m:rPr>
                  <m:t>0</m:t>
                </m:r>
                <m:r>
                  <m:rPr>
                    <m:sty m:val="p"/>
                  </m:rPr>
                  <m:t>;</m:t>
                </m:r>
              </m:e>
            </m:mr>
            <m:mr>
              <m:e>
                <m:sSub>
                  <m:sSubPr/>
                  <m:e>
                    <m:r>
                      <m:rPr>
                        <m:scr m:val="script"/>
                      </m:rPr>
                      <m:t>Q</m:t>
                    </m:r>
                  </m:e>
                  <m:sub>
                    <m:r>
                      <m:rPr>
                        <m:sty m:val="p"/>
                      </m:rPr>
                      <m:t>2</m:t>
                    </m:r>
                  </m:sub>
                </m:sSub>
              </m:e>
              <m:e>
                <m:r>
                  <m:rPr>
                    <m:sty m:val="p"/>
                  </m:rPr>
                  <m:t>5</m:t>
                </m:r>
                <m:sSup>
                  <m:sSupPr/>
                  <m:e>
                    <m:r>
                      <m:rPr>
                        <m:sty m:val="i"/>
                      </m:rPr>
                      <m:t>x</m:t>
                    </m:r>
                  </m:e>
                  <m:sup>
                    <m:r>
                      <m:rPr>
                        <m:sty m:val="p"/>
                      </m:rPr>
                      <m:t>2</m:t>
                    </m:r>
                  </m:sup>
                </m:sSup>
                <m:r>
                  <m:rPr>
                    <m:sty m:val="p"/>
                  </m:rPr>
                  <m:t>+</m:t>
                </m:r>
                <m:sSup>
                  <m:sSupPr/>
                  <m:e>
                    <m:r>
                      <m:rPr>
                        <m:sty m:val="i"/>
                      </m:rPr>
                      <m:t>y</m:t>
                    </m:r>
                  </m:e>
                  <m:sup>
                    <m:r>
                      <m:rPr>
                        <m:sty m:val="p"/>
                      </m:rPr>
                      <m:t>2</m:t>
                    </m:r>
                  </m:sup>
                </m:sSup>
                <m:r>
                  <m:rPr>
                    <m:sty m:val="p"/>
                  </m:rPr>
                  <m:t>+</m:t>
                </m:r>
                <m:sSup>
                  <m:sSupPr/>
                  <m:e>
                    <m:r>
                      <m:rPr>
                        <m:sty m:val="i"/>
                      </m:rPr>
                      <m:t>z</m:t>
                    </m:r>
                  </m:e>
                  <m:sup>
                    <m:r>
                      <m:rPr>
                        <m:sty m:val="p"/>
                      </m:rPr>
                      <m:t>2</m:t>
                    </m:r>
                  </m:sup>
                </m:sSup>
                <m:r>
                  <m:rPr>
                    <m:sty m:val="p"/>
                  </m:rPr>
                  <m:t>−</m:t>
                </m:r>
                <m:r>
                  <m:rPr>
                    <m:sty m:val="p"/>
                  </m:rPr>
                  <m:t>2</m:t>
                </m:r>
                <m:r>
                  <m:rPr>
                    <m:sty m:val="i"/>
                  </m:rPr>
                  <m:t>x</m:t>
                </m:r>
                <m:r>
                  <m:rPr>
                    <m:sty m:val="i"/>
                  </m:rPr>
                  <m:t>y</m:t>
                </m:r>
                <m:r>
                  <m:rPr>
                    <m:sty m:val="p"/>
                  </m:rPr>
                  <m:t>−</m:t>
                </m:r>
                <m:r>
                  <m:rPr>
                    <m:sty m:val="p"/>
                  </m:rPr>
                  <m:t>6</m:t>
                </m:r>
                <m:r>
                  <m:rPr>
                    <m:sty m:val="i"/>
                  </m:rPr>
                  <m:t>y</m:t>
                </m:r>
                <m:r>
                  <m:rPr>
                    <m:sty m:val="i"/>
                  </m:rPr>
                  <m:t>z</m:t>
                </m:r>
                <m:r>
                  <m:rPr>
                    <m:sty m:val="p"/>
                  </m:rPr>
                  <m:t>+</m:t>
                </m:r>
                <m:r>
                  <m:rPr>
                    <m:sty m:val="p"/>
                  </m:rPr>
                  <m:t>2</m:t>
                </m:r>
                <m:r>
                  <m:rPr>
                    <m:sty m:val="i"/>
                  </m:rPr>
                  <m:t>x</m:t>
                </m:r>
                <m:r>
                  <m:rPr>
                    <m:sty m:val="i"/>
                  </m:rPr>
                  <m:t>z</m:t>
                </m:r>
                <m:r>
                  <m:rPr>
                    <m:sty m:val="p"/>
                  </m:rPr>
                  <m:t>−</m:t>
                </m:r>
                <m:r>
                  <m:rPr>
                    <m:sty m:val="p"/>
                  </m:rPr>
                  <m:t>1</m:t>
                </m:r>
                <m:r>
                  <m:rPr>
                    <m:sty m:val="p"/>
                  </m:rPr>
                  <m:t>=</m:t>
                </m:r>
                <m:r>
                  <m:rPr>
                    <m:sty m:val="p"/>
                  </m:rPr>
                  <m:t>0</m:t>
                </m:r>
                <m:r>
                  <m:rPr>
                    <m:sty m:val="p"/>
                  </m:rPr>
                  <m:t>;</m:t>
                </m:r>
              </m:e>
            </m:mr>
            <m:mr>
              <m:e>
                <m:sSub>
                  <m:sSubPr/>
                  <m:e>
                    <m:r>
                      <m:rPr>
                        <m:scr m:val="script"/>
                      </m:rPr>
                      <m:t>Q</m:t>
                    </m:r>
                  </m:e>
                  <m:sub>
                    <m:r>
                      <m:rPr>
                        <m:sty m:val="p"/>
                      </m:rPr>
                      <m:t>3</m:t>
                    </m:r>
                  </m:sub>
                </m:sSub>
              </m:e>
              <m:e>
                <m:r>
                  <m:rPr>
                    <m:sty m:val="p"/>
                  </m:rPr>
                  <m:t>7</m:t>
                </m:r>
                <m:sSup>
                  <m:sSupPr/>
                  <m:e>
                    <m:r>
                      <m:rPr>
                        <m:sty m:val="i"/>
                      </m:rPr>
                      <m:t>x</m:t>
                    </m:r>
                  </m:e>
                  <m:sup>
                    <m:r>
                      <m:rPr>
                        <m:sty m:val="p"/>
                      </m:rPr>
                      <m:t>2</m:t>
                    </m:r>
                  </m:sup>
                </m:sSup>
                <m:r>
                  <m:rPr>
                    <m:sty m:val="p"/>
                  </m:rPr>
                  <m:t>+</m:t>
                </m:r>
                <m:r>
                  <m:rPr>
                    <m:sty m:val="p"/>
                  </m:rPr>
                  <m:t>4</m:t>
                </m:r>
                <m:sSup>
                  <m:sSupPr/>
                  <m:e>
                    <m:r>
                      <m:rPr>
                        <m:sty m:val="i"/>
                      </m:rPr>
                      <m:t>y</m:t>
                    </m:r>
                  </m:e>
                  <m:sup>
                    <m:r>
                      <m:rPr>
                        <m:sty m:val="p"/>
                      </m:rPr>
                      <m:t>2</m:t>
                    </m:r>
                  </m:sup>
                </m:sSup>
                <m:r>
                  <m:rPr>
                    <m:sty m:val="p"/>
                  </m:rPr>
                  <m:t>+</m:t>
                </m:r>
                <m:r>
                  <m:rPr>
                    <m:sty m:val="p"/>
                  </m:rPr>
                  <m:t>4</m:t>
                </m:r>
                <m:sSup>
                  <m:sSupPr/>
                  <m:e>
                    <m:r>
                      <m:rPr>
                        <m:sty m:val="i"/>
                      </m:rPr>
                      <m:t>z</m:t>
                    </m:r>
                  </m:e>
                  <m:sup>
                    <m:r>
                      <m:rPr>
                        <m:sty m:val="p"/>
                      </m:rPr>
                      <m:t>2</m:t>
                    </m:r>
                  </m:sup>
                </m:sSup>
                <m:r>
                  <m:rPr>
                    <m:sty m:val="p"/>
                  </m:rPr>
                  <m:t>+</m:t>
                </m:r>
                <m:r>
                  <m:rPr>
                    <m:sty m:val="p"/>
                  </m:rPr>
                  <m:t>4</m:t>
                </m:r>
                <m:r>
                  <m:rPr>
                    <m:sty m:val="i"/>
                  </m:rPr>
                  <m:t>x</m:t>
                </m:r>
                <m:r>
                  <m:rPr>
                    <m:sty m:val="i"/>
                  </m:rPr>
                  <m:t>y</m:t>
                </m:r>
                <m:r>
                  <m:rPr>
                    <m:sty m:val="p"/>
                  </m:rPr>
                  <m:t>−</m:t>
                </m:r>
                <m:r>
                  <m:rPr>
                    <m:sty m:val="p"/>
                  </m:rPr>
                  <m:t>2</m:t>
                </m:r>
                <m:r>
                  <m:rPr>
                    <m:sty m:val="i"/>
                  </m:rPr>
                  <m:t>y</m:t>
                </m:r>
                <m:r>
                  <m:rPr>
                    <m:sty m:val="i"/>
                  </m:rPr>
                  <m:t>z</m:t>
                </m:r>
                <m:r>
                  <m:rPr>
                    <m:sty m:val="p"/>
                  </m:rPr>
                  <m:t>−</m:t>
                </m:r>
                <m:r>
                  <m:rPr>
                    <m:sty m:val="p"/>
                  </m:rPr>
                  <m:t>4</m:t>
                </m:r>
                <m:r>
                  <m:rPr>
                    <m:sty m:val="i"/>
                  </m:rPr>
                  <m:t>x</m:t>
                </m:r>
                <m:r>
                  <m:rPr>
                    <m:sty m:val="i"/>
                  </m:rPr>
                  <m:t>z</m:t>
                </m:r>
                <m:r>
                  <m:rPr>
                    <m:sty m:val="p"/>
                  </m:rPr>
                  <m:t>−</m:t>
                </m:r>
                <m:r>
                  <m:rPr>
                    <m:sty m:val="p"/>
                  </m:rPr>
                  <m:t>4</m:t>
                </m:r>
                <m:r>
                  <m:rPr>
                    <m:sty m:val="i"/>
                  </m:rPr>
                  <m:t>x</m:t>
                </m:r>
                <m:r>
                  <m:rPr>
                    <m:sty m:val="p"/>
                  </m:rPr>
                  <m:t>+</m:t>
                </m:r>
                <m:r>
                  <m:rPr>
                    <m:sty m:val="p"/>
                  </m:rPr>
                  <m:t>5</m:t>
                </m:r>
                <m:r>
                  <m:rPr>
                    <m:sty m:val="i"/>
                  </m:rPr>
                  <m:t>y</m:t>
                </m:r>
                <m:r>
                  <m:rPr>
                    <m:sty m:val="p"/>
                  </m:rPr>
                  <m:t>+</m:t>
                </m:r>
                <m:r>
                  <m:rPr>
                    <m:sty m:val="p"/>
                  </m:rPr>
                  <m:t>4</m:t>
                </m:r>
                <m:r>
                  <m:rPr>
                    <m:sty m:val="i"/>
                  </m:rPr>
                  <m:t>z</m:t>
                </m:r>
                <m:r>
                  <m:rPr>
                    <m:sty m:val="p"/>
                  </m:rPr>
                  <m:t>+</m:t>
                </m:r>
                <m:r>
                  <m:rPr>
                    <m:sty m:val="p"/>
                  </m:rPr>
                  <m:t>4</m:t>
                </m:r>
                <m:r>
                  <m:rPr>
                    <m:sty m:val="p"/>
                  </m:rPr>
                  <m:t>=</m:t>
                </m:r>
                <m:r>
                  <m:rPr>
                    <m:sty m:val="p"/>
                  </m:rPr>
                  <m:t>0</m:t>
                </m:r>
                <m:r>
                  <m:rPr>
                    <m:sty m:val="p"/>
                  </m:rPr>
                  <m:t>.</m:t>
                </m:r>
              </m:e>
            </m:mr>
          </m:m>
        </m:oMath>
      </m:oMathPara>
    </w:p>
    <w:p>
      <w:pPr>
        <w:numPr>
          <w:ilvl w:val="0"/>
          <w:numId w:val="1"/>
        </w:numPr>
        <w:spacing w:lineRule="auto"/>
      </w:pPr>
      <w:r>
        <w:rPr>
          <w:rFonts w:eastAsia="Georgia" w:cs="Georgia" w:ascii="Georgia" w:hAnsi="Georgia"/>
        </w:rPr>
        <w:t xml:space="preserve">Déterminer la nature des quadriques </w:t>
      </w:r>
      <m:oMath>
        <m:sSub>
          <m:sSubPr/>
          <m:e>
            <m:r>
              <m:rPr>
                <m:scr m:val="script"/>
              </m:rPr>
              <m:t>Q</m:t>
            </m:r>
          </m:e>
          <m:sub>
            <m:r>
              <m:rPr>
                <m:sty m:val="p"/>
              </m:rPr>
              <m:t>1</m:t>
            </m:r>
          </m:sub>
        </m:sSub>
      </m:oMath>
      <w:r>
        <w:rPr/>
        <w:t xml:space="preserve"> et </w:t>
      </w:r>
      <m:oMath>
        <m:sSub>
          <m:sSubPr/>
          <m:e>
            <m:r>
              <m:rPr>
                <m:scr m:val="script"/>
              </m:rPr>
              <m:t>Q</m:t>
            </m:r>
          </m:e>
          <m:sub>
            <m:r>
              <m:rPr>
                <m:sty m:val="p"/>
              </m:rPr>
              <m:t>2</m:t>
            </m:r>
          </m:sub>
        </m:sSub>
      </m:oMath>
      <w:r>
        <w:rPr/>
        <w:t xml:space="preserve">.</w:t>
      </w:r>
    </w:p>
    <w:p>
      <w:pPr>
        <w:numPr>
          <w:ilvl w:val="0"/>
          <w:numId w:val="1"/>
        </w:numPr>
        <w:spacing w:lineRule="auto"/>
      </w:pPr>
      <w:r>
        <w:rPr/>
        <w:t xml:space="preserve">Soit le point </w:t>
      </w:r>
      <m:oMath>
        <m:r>
          <m:rPr>
            <m:sty m:val="i"/>
          </m:rPr>
          <m:t>I</m:t>
        </m:r>
        <m:d>
          <m:dPr>
            <m:begChr m:val="("/>
            <m:endChr m:val=")"/>
            <m:ctrlPr>
              <w:rPr>
                <w:rFonts w:ascii="Cambria Math" w:hAnsi="Cambria Math"/>
              </w:rPr>
            </m:ctrlPr>
          </m:dPr>
          <m:e>
            <m:f>
              <m:fPr>
                <m:ctrlPr>
                  <w:rPr>
                    <w:rFonts w:ascii="Cambria Math" w:hAnsi="Cambria Math"/>
                  </w:rPr>
                </m:ctrlPr>
              </m:fPr>
              <m:num>
                <m:r>
                  <m:rPr>
                    <m:sty m:val="p"/>
                  </m:rPr>
                  <m:t>11</m:t>
                </m:r>
              </m:num>
              <m:den>
                <m:r>
                  <m:rPr>
                    <m:sty m:val="p"/>
                  </m:rPr>
                  <m:t>27</m:t>
                </m:r>
              </m:den>
            </m:f>
            <m:r>
              <m:rPr>
                <m:sty m:val="p"/>
              </m:rPr>
              <m:t>,</m:t>
            </m:r>
            <m:f>
              <m:fPr>
                <m:ctrlPr>
                  <w:rPr>
                    <w:rFonts w:ascii="Cambria Math" w:hAnsi="Cambria Math"/>
                  </w:rPr>
                </m:ctrlPr>
              </m:fPr>
              <m:num>
                <m:r>
                  <m:rPr>
                    <m:sty m:val="p"/>
                  </m:rPr>
                  <m:t>−</m:t>
                </m:r>
                <m:r>
                  <m:rPr>
                    <m:sty m:val="p"/>
                  </m:rPr>
                  <m:t>26</m:t>
                </m:r>
              </m:num>
              <m:den>
                <m:r>
                  <m:rPr>
                    <m:sty m:val="p"/>
                  </m:rPr>
                  <m:t>27</m:t>
                </m:r>
              </m:den>
            </m:f>
            <m:r>
              <m:rPr>
                <m:sty m:val="p"/>
              </m:rPr>
              <m:t>,</m:t>
            </m:r>
            <m:f>
              <m:fPr>
                <m:ctrlPr>
                  <w:rPr>
                    <w:rFonts w:ascii="Cambria Math" w:hAnsi="Cambria Math"/>
                  </w:rPr>
                </m:ctrlPr>
              </m:fPr>
              <m:num>
                <m:r>
                  <m:rPr>
                    <m:sty m:val="p"/>
                  </m:rPr>
                  <m:t>−</m:t>
                </m:r>
                <m:r>
                  <m:rPr>
                    <m:sty m:val="p"/>
                  </m:rPr>
                  <m:t>29</m:t>
                </m:r>
              </m:num>
              <m:den>
                <m:r>
                  <m:rPr>
                    <m:sty m:val="p"/>
                  </m:rPr>
                  <m:t>54</m:t>
                </m:r>
              </m:den>
            </m:f>
          </m:e>
        </m:d>
      </m:oMath>
      <w:r>
        <w:rPr>
          <w:rFonts w:eastAsia="Georgia" w:cs="Georgia" w:ascii="Georgia" w:hAnsi="Georgia"/>
        </w:rPr>
        <w:t xml:space="preserve">. Donner l'équation de </w:t>
      </w:r>
      <m:oMath>
        <m:sSub>
          <m:sSubPr/>
          <m:e>
            <m:r>
              <m:rPr>
                <m:scr m:val="script"/>
              </m:rPr>
              <m:t>Q</m:t>
            </m:r>
          </m:e>
          <m:sub>
            <m:r>
              <m:rPr>
                <m:sty m:val="p"/>
              </m:rPr>
              <m:t>3</m:t>
            </m:r>
          </m:sub>
        </m:sSub>
      </m:oMath>
      <w:r>
        <w:rPr>
          <w:rFonts w:eastAsia="Georgia" w:cs="Georgia" w:ascii="Georgia" w:hAnsi="Georgia"/>
        </w:rPr>
        <w:t xml:space="preserve"> dans le repère </w:t>
      </w:r>
      <m:oMath>
        <m:d>
          <m:dPr>
            <m:begChr m:val="("/>
            <m:endChr m:val=")"/>
            <m:ctrlPr>
              <w:rPr>
                <w:rFonts w:ascii="Cambria Math" w:hAnsi="Cambria Math"/>
              </w:rPr>
            </m:ctrlPr>
          </m:dPr>
          <m:e>
            <m:r>
              <m:rPr>
                <m:sty m:val="i"/>
              </m:rPr>
              <m:t>I</m:t>
            </m:r>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e>
        </m:d>
      </m:oMath>
      <w:r>
        <w:rPr>
          <w:rFonts w:eastAsia="Georgia" w:cs="Georgia" w:ascii="Georgia" w:hAnsi="Georgia"/>
        </w:rPr>
        <w:t xml:space="preserve"> où :</w:t>
      </w:r>
    </w:p>
    <w:p>
      <w:pPr>
        <w:spacing w:after="220" w:lineRule="auto"/>
      </w:pPr>
      <m:oMathPara>
        <m:oMath>
          <m:acc>
            <m:accPr>
              <m:chr m:val="⃗"/>
            </m:accPr>
            <m:e>
              <m:sSub>
                <m:sSubPr/>
                <m:e>
                  <m:r>
                    <m:rPr>
                      <m:sty m:val="i"/>
                    </m:rPr>
                    <m:t>e</m:t>
                  </m:r>
                </m:e>
                <m:sub>
                  <m:r>
                    <m:rPr>
                      <m:sty m:val="p"/>
                    </m:rPr>
                    <m:t>1</m:t>
                  </m:r>
                </m:sub>
              </m:sSub>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6</m:t>
                  </m:r>
                </m:e>
              </m:rad>
            </m:den>
          </m:f>
          <m:r>
            <m:rPr>
              <m:sty m:val="p"/>
            </m:rPr>
            <m:t>(</m:t>
          </m:r>
          <m:r>
            <m:rPr>
              <m:sty m:val="p"/>
            </m:rPr>
            <m:t>−</m:t>
          </m:r>
          <m:r>
            <m:rPr>
              <m:sty m:val="p"/>
            </m:rPr>
            <m:t>2</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r>
            <m:rPr>
              <m:sty m:val="p"/>
            </m:rPr>
            <m:t>;</m:t>
          </m:r>
          <m:acc>
            <m:accPr>
              <m:chr m:val="⃗"/>
            </m:accPr>
            <m:e>
              <m:sSub>
                <m:sSubPr/>
                <m:e>
                  <m:r>
                    <m:rPr>
                      <m:sty m:val="i"/>
                    </m:rPr>
                    <m:t>e</m:t>
                  </m:r>
                </m:e>
                <m:sub>
                  <m:r>
                    <m:rPr>
                      <m:sty m:val="p"/>
                    </m:rPr>
                    <m:t>2</m:t>
                  </m:r>
                </m:sub>
              </m:sSub>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r>
            <m:rPr>
              <m:sty m:val="p"/>
            </m:rPr>
            <m:t>(</m:t>
          </m:r>
          <m:acc>
            <m:accPr>
              <m:chr m:val="⃗"/>
            </m:accPr>
            <m:e>
              <m:r>
                <m:rPr>
                  <m:sty m:val="i"/>
                </m:rPr>
                <m:t>i</m:t>
              </m:r>
            </m:e>
          </m:acc>
          <m:r>
            <m:rPr>
              <m:sty m:val="p"/>
            </m:rPr>
            <m:t>−</m:t>
          </m:r>
          <m:r>
            <m:rPr>
              <m:sty m:val="p"/>
            </m:rPr>
            <m:t>2</m:t>
          </m:r>
          <m:acc>
            <m:accPr>
              <m:chr m:val="⃗"/>
            </m:accPr>
            <m:e>
              <m:r>
                <m:rPr>
                  <m:sty m:val="i"/>
                </m:rPr>
                <m:t>j</m:t>
              </m:r>
            </m:e>
          </m:acc>
          <m:r>
            <m:rPr>
              <m:sty m:val="p"/>
            </m:rPr>
            <m:t>)</m:t>
          </m:r>
          <m:r>
            <m:rPr>
              <m:sty m:val="p"/>
            </m:rPr>
            <m:t>;</m:t>
          </m:r>
          <m:acc>
            <m:accPr>
              <m:chr m:val="⃗"/>
            </m:accPr>
            <m:e>
              <m:sSub>
                <m:sSubPr/>
                <m:e>
                  <m:r>
                    <m:rPr>
                      <m:sty m:val="i"/>
                    </m:rPr>
                    <m:t>e</m:t>
                  </m:r>
                </m:e>
                <m:sub>
                  <m:r>
                    <m:rPr>
                      <m:sty m:val="p"/>
                    </m:rPr>
                    <m:t>3</m:t>
                  </m:r>
                </m:sub>
              </m:sSub>
            </m:e>
          </m:acc>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30</m:t>
                  </m:r>
                </m:e>
              </m:rad>
            </m:den>
          </m:f>
          <m:r>
            <m:rPr>
              <m:sty m:val="p"/>
            </m:rPr>
            <m:t>(</m:t>
          </m:r>
          <m:r>
            <m:rPr>
              <m:sty m:val="p"/>
            </m:rPr>
            <m:t>2</m:t>
          </m:r>
          <m:acc>
            <m:accPr>
              <m:chr m:val="⃗"/>
            </m:accPr>
            <m:e>
              <m:r>
                <m:rPr>
                  <m:sty m:val="i"/>
                </m:rPr>
                <m:t>i</m:t>
              </m:r>
            </m:e>
          </m:acc>
          <m:r>
            <m:rPr>
              <m:sty m:val="p"/>
            </m:rPr>
            <m:t>+</m:t>
          </m:r>
          <m:acc>
            <m:accPr>
              <m:chr m:val="⃗"/>
            </m:accPr>
            <m:e>
              <m:r>
                <m:rPr>
                  <m:sty m:val="i"/>
                </m:rPr>
                <m:t>j</m:t>
              </m:r>
            </m:e>
          </m:acc>
          <m:r>
            <m:rPr>
              <m:sty m:val="p"/>
            </m:rPr>
            <m:t>+</m:t>
          </m:r>
          <m:r>
            <m:rPr>
              <m:sty m:val="p"/>
            </m:rPr>
            <m:t>5</m:t>
          </m:r>
          <m:acc>
            <m:accPr>
              <m:chr m:val="⃗"/>
            </m:accPr>
            <m:e>
              <m:r>
                <m:rPr>
                  <m:sty m:val="i"/>
                </m:rPr>
                <m:t>k</m:t>
              </m:r>
            </m:e>
          </m:acc>
          <m:r>
            <m:rPr>
              <m:sty m:val="p"/>
            </m:rPr>
            <m:t>)</m:t>
          </m:r>
          <m:r>
            <m:rPr>
              <m:sty m:val="p"/>
            </m:rPr>
            <m:t>.</m:t>
          </m:r>
        </m:oMath>
      </m:oMathPara>
    </w:p>
    <w:p>
      <w:pPr>
        <w:spacing w:after="220" w:lineRule="auto"/>
      </w:pPr>
      <w:r>
        <w:rPr>
          <w:rFonts w:eastAsia="Georgia" w:cs="Georgia" w:ascii="Georgia" w:hAnsi="Georgia"/>
        </w:rPr>
        <w:t xml:space="preserve">Préciser la nature de la quadrique </w:t>
      </w:r>
      <m:oMath>
        <m:sSub>
          <m:sSubPr/>
          <m:e>
            <m:r>
              <m:rPr>
                <m:scr m:val="script"/>
              </m:rPr>
              <m:t>Q</m:t>
            </m:r>
          </m:e>
          <m:sub>
            <m:r>
              <m:rPr>
                <m:sty m:val="p"/>
              </m:rPr>
              <m:t>3</m:t>
            </m:r>
          </m:sub>
        </m:sSub>
      </m:oMath>
      <w:r>
        <w:rPr/>
        <w:t xml:space="preserve">.</w:t>
      </w:r>
    </w:p>
    <w:p>
      <w:pPr>
        <w:spacing w:after="220" w:lineRule="auto"/>
      </w:pPr>
      <w:r>
        <w:rPr>
          <w:rFonts w:eastAsia="Georgia" w:cs="Georgia" w:ascii="Georgia" w:hAnsi="Georgia"/>
        </w:rPr>
        <w:t xml:space="preserve">On se place jusqu'à la fin de cette partie dans le repère ( </w:t>
      </w:r>
      <m:oMath>
        <m:r>
          <m:rPr>
            <m:sty m:val="i"/>
          </m:rPr>
          <m:t>I</m:t>
        </m:r>
        <m:r>
          <m:rPr>
            <m:sty m:val="p"/>
          </m:rPr>
          <m:t>;</m:t>
        </m:r>
        <m:acc>
          <m:accPr>
            <m:chr m:val="⃗"/>
          </m:accPr>
          <m:e>
            <m:sSub>
              <m:sSubPr/>
              <m:e>
                <m:r>
                  <m:rPr>
                    <m:sty m:val="i"/>
                  </m:rPr>
                  <m:t>e</m:t>
                </m:r>
              </m:e>
              <m:sub>
                <m:r>
                  <m:rPr>
                    <m:sty m:val="p"/>
                  </m:rPr>
                  <m:t>1</m:t>
                </m:r>
              </m:sub>
            </m:sSub>
          </m:e>
        </m:acc>
        <m:r>
          <m:rPr>
            <m:sty m:val="p"/>
          </m:rPr>
          <m:t>,</m:t>
        </m:r>
        <m:acc>
          <m:accPr>
            <m:chr m:val="⃗"/>
          </m:accPr>
          <m:e>
            <m:sSub>
              <m:sSubPr/>
              <m:e>
                <m:r>
                  <m:rPr>
                    <m:sty m:val="i"/>
                  </m:rPr>
                  <m:t>e</m:t>
                </m:r>
              </m:e>
              <m:sub>
                <m:r>
                  <m:rPr>
                    <m:sty m:val="p"/>
                  </m:rPr>
                  <m:t>2</m:t>
                </m:r>
              </m:sub>
            </m:sSub>
          </m:e>
        </m:acc>
        <m:r>
          <m:rPr>
            <m:sty m:val="p"/>
          </m:rPr>
          <m:t>,</m:t>
        </m:r>
        <m:acc>
          <m:accPr>
            <m:chr m:val="⃗"/>
          </m:accPr>
          <m:e>
            <m:sSub>
              <m:sSubPr/>
              <m:e>
                <m:r>
                  <m:rPr>
                    <m:sty m:val="i"/>
                  </m:rPr>
                  <m:t>e</m:t>
                </m:r>
              </m:e>
              <m:sub>
                <m:r>
                  <m:rPr>
                    <m:sty m:val="p"/>
                  </m:rPr>
                  <m:t>3</m:t>
                </m:r>
              </m:sub>
            </m:sSub>
          </m:e>
        </m:acc>
      </m:oMath>
      <w:r>
        <w:rPr/>
        <w:t xml:space="preserve"> ).</w:t>
      </w:r>
      <w:r>
        <w:rPr/>
        <w:br w:type="textWrapping"/>
      </w:r>
      <w:r>
        <w:rPr>
          <w:rFonts w:eastAsia="Georgia" w:cs="Georgia" w:ascii="Georgia" w:hAnsi="Georgia"/>
        </w:rPr>
        <w:t xml:space="preserve">On considère l'ellipsoïde </w:t>
      </w:r>
      <m:oMath>
        <m:r>
          <m:rPr>
            <m:scr m:val="script"/>
          </m:rPr>
          <m:t>Q</m:t>
        </m:r>
      </m:oMath>
      <w:r>
        <w:rPr>
          <w:rFonts w:eastAsia="Georgia" w:cs="Georgia" w:ascii="Georgia" w:hAnsi="Georgia"/>
        </w:rPr>
        <w:t xml:space="preserve"> d'équation :</w:t>
      </w:r>
    </w:p>
    <w:p>
      <w:pPr>
        <w:spacing w:after="220" w:lineRule="auto"/>
      </w:pPr>
      <m:oMathPara>
        <m:oMath>
          <m:r>
            <m:rPr>
              <m:sty m:val="p"/>
            </m:rPr>
            <m:t>9</m:t>
          </m:r>
          <m:sSup>
            <m:sSupPr/>
            <m:e>
              <m:r>
                <m:rPr>
                  <m:sty m:val="i"/>
                </m:rPr>
                <m:t>x</m:t>
              </m:r>
            </m:e>
            <m:sup>
              <m:r>
                <m:rPr>
                  <m:sty m:val="p"/>
                </m:rPr>
                <m:t>2</m:t>
              </m:r>
            </m:sup>
          </m:sSup>
          <m:r>
            <m:rPr>
              <m:sty m:val="p"/>
            </m:rPr>
            <m:t>+</m:t>
          </m:r>
          <m:r>
            <m:rPr>
              <m:sty m:val="p"/>
            </m:rPr>
            <m:t>3</m:t>
          </m:r>
          <m:sSup>
            <m:sSupPr/>
            <m:e>
              <m:r>
                <m:rPr>
                  <m:sty m:val="i"/>
                </m:rPr>
                <m:t>y</m:t>
              </m:r>
            </m:e>
            <m:sup>
              <m:r>
                <m:rPr>
                  <m:sty m:val="p"/>
                </m:rPr>
                <m:t>2</m:t>
              </m:r>
            </m:sup>
          </m:sSup>
          <m:r>
            <m:rPr>
              <m:sty m:val="p"/>
            </m:rPr>
            <m:t>+</m:t>
          </m:r>
          <m:r>
            <m:rPr>
              <m:sty m:val="p"/>
            </m:rPr>
            <m:t>3</m:t>
          </m:r>
          <m:sSup>
            <m:sSupPr/>
            <m:e>
              <m:r>
                <m:rPr>
                  <m:sty m:val="i"/>
                </m:rPr>
                <m:t>z</m:t>
              </m:r>
            </m:e>
            <m:sup>
              <m:r>
                <m:rPr>
                  <m:sty m:val="p"/>
                </m:rPr>
                <m:t>2</m:t>
              </m:r>
            </m:sup>
          </m:sSup>
          <m:r>
            <m:rPr>
              <m:sty m:val="p"/>
            </m:rPr>
            <m:t>−</m:t>
          </m:r>
          <m:f>
            <m:fPr>
              <m:ctrlPr>
                <w:rPr>
                  <w:rFonts w:ascii="Cambria Math" w:hAnsi="Cambria Math"/>
                </w:rPr>
              </m:ctrlPr>
            </m:fPr>
            <m:num>
              <m:r>
                <m:rPr>
                  <m:sty m:val="p"/>
                </m:rPr>
                <m:t>8</m:t>
              </m:r>
            </m:num>
            <m:den>
              <m:r>
                <m:rPr>
                  <m:sty m:val="p"/>
                </m:rPr>
                <m:t>27</m:t>
              </m:r>
            </m:den>
          </m:f>
          <m:r>
            <m:rPr>
              <m:sty m:val="p"/>
            </m:rPr>
            <m:t>=</m:t>
          </m:r>
          <m:r>
            <m:rPr>
              <m:sty m:val="p"/>
            </m:rPr>
            <m:t>0</m:t>
          </m:r>
        </m:oMath>
      </m:oMathPara>
    </w:p>
    <w:p>
      <w:pPr>
        <w:numPr>
          <w:ilvl w:val="0"/>
          <w:numId w:val="2"/>
        </w:numPr>
        <w:spacing w:lineRule="auto"/>
      </w:pPr>
      <w:r>
        <w:rPr>
          <w:rFonts w:eastAsia="Georgia" w:cs="Georgia" w:ascii="Georgia" w:hAnsi="Georgia"/>
        </w:rPr>
        <w:t xml:space="preserve">Déterminer le volume de l'ellipsoïde </w:t>
      </w:r>
      <m:oMath>
        <m:r>
          <m:rPr>
            <m:scr m:val="script"/>
          </m:rPr>
          <m:t>Q</m:t>
        </m:r>
      </m:oMath>
      <w:r>
        <w:rPr/>
        <w:t xml:space="preserve">.</w:t>
      </w:r>
    </w:p>
    <w:p>
      <w:pPr>
        <w:numPr>
          <w:ilvl w:val="0"/>
          <w:numId w:val="2"/>
        </w:numPr>
        <w:spacing w:lineRule="auto"/>
      </w:pPr>
      <w:r>
        <w:rPr>
          <w:rFonts w:eastAsia="Georgia" w:cs="Georgia" w:ascii="Georgia" w:hAnsi="Georgia"/>
        </w:rPr>
        <w:t xml:space="preserve">Donner une équation cartésienne du plan tangent à l'ellipsoïde au point </w:t>
      </w:r>
      <m:oMath>
        <m:r>
          <m:rPr>
            <m:sty m:val="i"/>
          </m:rPr>
          <m:t>M</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r>
          <m:rPr>
            <m:sty m:val="p"/>
          </m:rPr>
          <m:t>∈</m:t>
        </m:r>
        <m:r>
          <m:rPr>
            <m:scr m:val="script"/>
          </m:rPr>
          <m:t>Q</m:t>
        </m:r>
      </m:oMath>
      <w:r>
        <w:rPr/>
        <w:t xml:space="preserve">.</w:t>
      </w:r>
    </w:p>
    <w:p>
      <w:pPr>
        <w:numPr>
          <w:ilvl w:val="0"/>
          <w:numId w:val="2"/>
        </w:numPr>
        <w:spacing w:lineRule="auto"/>
      </w:pPr>
      <w:r>
        <w:rPr>
          <w:rFonts w:eastAsia="Georgia" w:cs="Georgia" w:ascii="Georgia" w:hAnsi="Georgia"/>
        </w:rPr>
        <w:t xml:space="preserve">(a) Donner des équations de la normale </w:t>
      </w:r>
      <m:oMath>
        <m:sSub>
          <m:sSubPr/>
          <m:e>
            <m:r>
              <m:rPr>
                <m:sty m:val="p"/>
              </m:rPr>
              <m:t>Δ</m:t>
            </m:r>
          </m:e>
          <m:sub>
            <m:r>
              <m:rPr>
                <m:sty m:val="i"/>
              </m:rPr>
              <m:t>M</m:t>
            </m:r>
          </m:sub>
        </m:sSub>
      </m:oMath>
      <w:r>
        <w:rPr>
          <w:rFonts w:eastAsia="Georgia" w:cs="Georgia" w:ascii="Georgia" w:hAnsi="Georgia"/>
        </w:rPr>
        <w:t xml:space="preserve"> à l'ellipsoïde au point </w:t>
      </w:r>
      <m:oMath>
        <m:r>
          <m:rPr>
            <m:sty m:val="i"/>
          </m:rPr>
          <m:t>M</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r>
          <m:rPr>
            <m:sty m:val="p"/>
          </m:rPr>
          <m:t>∈</m:t>
        </m:r>
        <m:r>
          <m:rPr>
            <m:scr m:val="script"/>
          </m:rPr>
          <m:t>Q</m:t>
        </m:r>
      </m:oMath>
      <w:r>
        <w:rPr/>
        <w:t xml:space="preserve">.</w:t>
      </w:r>
      <w:r>
        <w:rPr/>
        <w:br w:type="textWrapping"/>
      </w:r>
      <w:r>
        <w:rPr>
          <w:rFonts w:eastAsia="Georgia" w:cs="Georgia" w:ascii="Georgia" w:hAnsi="Georgia"/>
        </w:rPr>
        <w:t xml:space="preserve">(b) On se place dans le cas où la normale à l'ellipsoïde rencontre les plans de coordonnées. On note respectivement </w:t>
      </w:r>
      <m:oMath>
        <m:r>
          <m:rPr>
            <m:sty m:val="i"/>
          </m:rPr>
          <m:t>P</m:t>
        </m:r>
        <m:r>
          <m:rPr>
            <m:sty m:val="p"/>
          </m:rPr>
          <m:t>,</m:t>
        </m:r>
        <m:r>
          <m:rPr>
            <m:sty m:val="i"/>
          </m:rPr>
          <m:t>Q</m:t>
        </m:r>
      </m:oMath>
      <w:r>
        <w:rPr/>
        <w:t xml:space="preserve"> et </w:t>
      </w:r>
      <m:oMath>
        <m:r>
          <m:rPr>
            <m:sty m:val="i"/>
          </m:rPr>
          <m:t>R</m:t>
        </m:r>
      </m:oMath>
      <w:r>
        <w:rPr/>
        <w:t xml:space="preserve"> les points d'intersection entre la normale </w:t>
      </w:r>
      <m:oMath>
        <m:sSub>
          <m:sSubPr/>
          <m:e>
            <m:r>
              <m:rPr>
                <m:sty m:val="p"/>
              </m:rPr>
              <m:t>Δ</m:t>
            </m:r>
          </m:e>
          <m:sub>
            <m:r>
              <m:rPr>
                <m:sty m:val="i"/>
              </m:rPr>
              <m:t>M</m:t>
            </m:r>
          </m:sub>
        </m:sSub>
      </m:oMath>
      <w:r>
        <w:rPr>
          <w:rFonts w:eastAsia="Georgia" w:cs="Georgia" w:ascii="Georgia" w:hAnsi="Georgia"/>
        </w:rPr>
        <w:t xml:space="preserve"> et les plans d'équations </w:t>
      </w:r>
      <m:oMath>
        <m:r>
          <m:rPr>
            <m:sty m:val="i"/>
          </m:rPr>
          <m:t>x</m:t>
        </m:r>
        <m:r>
          <m:rPr>
            <m:sty m:val="p"/>
          </m:rPr>
          <m:t>=</m:t>
        </m:r>
        <m:r>
          <m:rPr>
            <m:sty m:val="p"/>
          </m:rPr>
          <m:t>0</m:t>
        </m:r>
        <m:r>
          <m:rPr>
            <m:sty m:val="p"/>
          </m:rPr>
          <m:t>,</m:t>
        </m:r>
        <m:r>
          <m:rPr>
            <m:sty m:val="i"/>
          </m:rPr>
          <m:t>y</m:t>
        </m:r>
        <m:r>
          <m:rPr>
            <m:sty m:val="p"/>
          </m:rPr>
          <m:t>=</m:t>
        </m:r>
        <m:r>
          <m:rPr>
            <m:sty m:val="p"/>
          </m:rPr>
          <m:t>0</m:t>
        </m:r>
      </m:oMath>
      <w:r>
        <w:rPr/>
        <w:t xml:space="preserve"> et </w:t>
      </w:r>
      <m:oMath>
        <m:r>
          <m:rPr>
            <m:sty m:val="i"/>
          </m:rPr>
          <m:t>z</m:t>
        </m:r>
        <m:r>
          <m:rPr>
            <m:sty m:val="p"/>
          </m:rPr>
          <m:t>=</m:t>
        </m:r>
        <m:r>
          <m:rPr>
            <m:sty m:val="p"/>
          </m:rPr>
          <m:t>0</m:t>
        </m:r>
      </m:oMath>
      <w:r>
        <w:rPr/>
        <w:t xml:space="preserve">.</w:t>
      </w:r>
      <w:r>
        <w:rPr/>
        <w:br w:type="textWrapping"/>
      </w:r>
      <w:r>
        <w:rPr/>
        <w:t xml:space="preserve">Montrer que les vecteurs </w:t>
      </w:r>
      <m:oMath>
        <m:acc>
          <m:accPr>
            <m:chr m:val="⃗"/>
          </m:accPr>
          <m:e>
            <m:r>
              <m:rPr>
                <m:sty m:val="i"/>
              </m:rPr>
              <m:t>M</m:t>
            </m:r>
            <m:r>
              <m:rPr>
                <m:sty m:val="i"/>
              </m:rPr>
              <m:t>P</m:t>
            </m:r>
          </m:e>
        </m:acc>
        <m:r>
          <m:rPr>
            <m:sty m:val="p"/>
          </m:rPr>
          <m:t>,</m:t>
        </m:r>
        <m:acc>
          <m:accPr>
            <m:chr m:val="⃗"/>
          </m:accPr>
          <m:e>
            <m:r>
              <m:rPr>
                <m:sty m:val="i"/>
              </m:rPr>
              <m:t>M</m:t>
            </m:r>
            <m:r>
              <m:rPr>
                <m:sty m:val="i"/>
              </m:rPr>
              <m:t>Q</m:t>
            </m:r>
          </m:e>
        </m:acc>
      </m:oMath>
      <w:r>
        <w:rPr/>
        <w:t xml:space="preserve"> et </w:t>
      </w:r>
      <m:oMath>
        <m:acc>
          <m:accPr>
            <m:chr m:val="⃗"/>
          </m:accPr>
          <m:e>
            <m:r>
              <m:rPr>
                <m:sty m:val="i"/>
              </m:rPr>
              <m:t>M</m:t>
            </m:r>
            <m:r>
              <m:rPr>
                <m:sty m:val="i"/>
              </m:rPr>
              <m:t>R</m:t>
            </m:r>
          </m:e>
        </m:acc>
      </m:oMath>
      <w:r>
        <w:rPr>
          <w:rFonts w:eastAsia="Georgia" w:cs="Georgia" w:ascii="Georgia" w:hAnsi="Georgia"/>
        </w:rPr>
        <w:t xml:space="preserve"> sont colinéaires.</w:t>
      </w:r>
    </w:p>
    <w:p>
      <w:pPr>
        <w:numPr>
          <w:ilvl w:val="0"/>
          <w:numId w:val="2"/>
        </w:numPr>
        <w:spacing w:lineRule="auto"/>
      </w:pPr>
      <w:r>
        <w:rPr>
          <w:rFonts w:eastAsia="Georgia" w:cs="Georgia" w:ascii="Georgia" w:hAnsi="Georgia"/>
        </w:rPr>
        <w:t xml:space="preserve">(a) Déterminer la nature de la courbe </w:t>
      </w:r>
      <m:oMath>
        <m:sSub>
          <m:sSubPr/>
          <m:e>
            <m:r>
              <m:rPr>
                <m:scr m:val="script"/>
              </m:rPr>
              <m:t>E</m:t>
            </m:r>
          </m:e>
          <m:sub>
            <m:r>
              <m:rPr>
                <m:sty m:val="p"/>
              </m:rPr>
              <m:t>0</m:t>
            </m:r>
          </m:sub>
        </m:sSub>
      </m:oMath>
      <w:r>
        <w:rPr>
          <w:rFonts w:eastAsia="Georgia" w:cs="Georgia" w:ascii="Georgia" w:hAnsi="Georgia"/>
        </w:rPr>
        <w:t xml:space="preserve">, intersection de l'ellipsoïde </w:t>
      </w:r>
      <m:oMath>
        <m:r>
          <m:rPr>
            <m:scr m:val="script"/>
          </m:rPr>
          <m:t>Q</m:t>
        </m:r>
      </m:oMath>
      <w:r>
        <w:rPr>
          <w:rFonts w:eastAsia="Georgia" w:cs="Georgia" w:ascii="Georgia" w:hAnsi="Georgia"/>
        </w:rPr>
        <w:t xml:space="preserve"> et du plan d'équation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On désigne </w:t>
      </w:r>
      <m:oMath>
        <m:r>
          <m:rPr>
            <m:sty m:val="p"/>
          </m:rPr>
          <m:t>par</m:t>
        </m:r>
        <m:sSub>
          <m:sSubPr/>
          <m:e>
            <m:r>
              <m:rPr>
                <m:scr m:val="script"/>
              </m:rPr>
              <m:t>C</m:t>
            </m:r>
          </m:e>
          <m:sub>
            <m:r>
              <m:rPr>
                <m:sty m:val="i"/>
              </m:rPr>
              <m:t>T</m:t>
            </m:r>
          </m:sub>
        </m:sSub>
      </m:oMath>
      <w:r>
        <w:rPr>
          <w:rFonts w:eastAsia="Georgia" w:cs="Georgia" w:ascii="Georgia" w:hAnsi="Georgia"/>
        </w:rPr>
        <w:t xml:space="preserve"> un cône de sommet </w:t>
      </w:r>
      <m:oMath>
        <m:r>
          <m:rPr>
            <m:sty m:val="i"/>
          </m:rPr>
          <m:t>T</m:t>
        </m:r>
        <m:r>
          <m:rPr>
            <m:sty m:val="p"/>
          </m:rPr>
          <m:t>(</m:t>
        </m:r>
        <m:r>
          <m:rPr>
            <m:sty m:val="i"/>
          </m:rPr>
          <m:t>p</m:t>
        </m:r>
        <m:r>
          <m:rPr>
            <m:sty m:val="p"/>
          </m:rPr>
          <m:t>,</m:t>
        </m:r>
        <m:r>
          <m:rPr>
            <m:sty m:val="i"/>
          </m:rPr>
          <m:t>q</m:t>
        </m:r>
        <m:r>
          <m:rPr>
            <m:sty m:val="p"/>
          </m:rPr>
          <m:t>,</m:t>
        </m:r>
        <m:r>
          <m:rPr>
            <m:sty m:val="i"/>
          </m:rPr>
          <m:t>r</m:t>
        </m:r>
        <m:r>
          <m:rPr>
            <m:sty m:val="p"/>
          </m:rPr>
          <m:t>)</m:t>
        </m:r>
      </m:oMath>
      <w:r>
        <w:rPr/>
        <w:t xml:space="preserve"> passant par </w:t>
      </w:r>
      <m:oMath>
        <m:sSub>
          <m:sSubPr/>
          <m:e>
            <m:r>
              <m:rPr>
                <m:scr m:val="script"/>
              </m:rPr>
              <m:t>E</m:t>
            </m:r>
          </m:e>
          <m:sub>
            <m:r>
              <m:rPr>
                <m:sty m:val="p"/>
              </m:rPr>
              <m:t>0</m:t>
            </m:r>
          </m:sub>
        </m:sSub>
        <m:r>
          <m:rPr>
            <m:sty m:val="p"/>
          </m:rPr>
          <m:t>;</m:t>
        </m:r>
        <m:r>
          <m:rPr>
            <m:sty m:val="i"/>
          </m:rPr>
          <m:t>p</m:t>
        </m:r>
        <m:r>
          <m:rPr>
            <m:sty m:val="p"/>
          </m:rPr>
          <m:t>,</m:t>
        </m:r>
        <m:r>
          <m:rPr>
            <m:sty m:val="i"/>
          </m:rPr>
          <m:t>q</m:t>
        </m:r>
      </m:oMath>
      <w:r>
        <w:rPr/>
        <w:t xml:space="preserve"> et </w:t>
      </w:r>
      <m:oMath>
        <m:r>
          <m:rPr>
            <m:sty m:val="i"/>
          </m:rPr>
          <m:t>r</m:t>
        </m:r>
      </m:oMath>
      <w:r>
        <w:rPr>
          <w:rFonts w:eastAsia="Georgia" w:cs="Georgia" w:ascii="Georgia" w:hAnsi="Georgia"/>
        </w:rPr>
        <w:t xml:space="preserve"> désignent trois réels avec </w:t>
      </w:r>
      <m:oMath>
        <m:r>
          <m:rPr>
            <m:sty m:val="i"/>
          </m:rPr>
          <m:t>r</m:t>
        </m:r>
        <m:r>
          <m:rPr>
            <m:sty m:val="p"/>
          </m:rPr>
          <m:t>≠</m:t>
        </m:r>
        <m:r>
          <m:rPr>
            <m:sty m:val="p"/>
          </m:rPr>
          <m:t>0</m:t>
        </m:r>
      </m:oMath>
      <w:r>
        <w:rPr/>
        <w:t xml:space="preserve">.</w:t>
      </w:r>
      <w:r>
        <w:rPr/>
        <w:br w:type="textWrapping"/>
      </w:r>
      <w:r>
        <w:rPr>
          <w:rFonts w:eastAsia="Georgia" w:cs="Georgia" w:ascii="Georgia" w:hAnsi="Georgia"/>
        </w:rPr>
        <w:t xml:space="preserve">(b) Rappeler une condition nécessaire et suffisante, exprimée vectoriellement, pour qu'un point </w:t>
      </w:r>
      <m:oMath>
        <m:r>
          <m:rPr>
            <m:sty m:val="i"/>
          </m:rPr>
          <m:t>M</m:t>
        </m:r>
      </m:oMath>
      <w:r>
        <w:rPr>
          <w:rFonts w:eastAsia="Georgia" w:cs="Georgia" w:ascii="Georgia" w:hAnsi="Georgia"/>
        </w:rPr>
        <w:t xml:space="preserve"> appartienne au cône </w:t>
      </w:r>
      <m:oMath>
        <m:sSub>
          <m:sSubPr/>
          <m:e>
            <m:r>
              <m:rPr>
                <m:scr m:val="script"/>
              </m:rPr>
              <m:t>C</m:t>
            </m:r>
          </m:e>
          <m:sub>
            <m:r>
              <m:rPr>
                <m:sty m:val="i"/>
              </m:rPr>
              <m:t>T</m:t>
            </m:r>
          </m:sub>
        </m:sSub>
      </m:oMath>
      <w:r>
        <w:rPr/>
        <w:t xml:space="preserve">.</w:t>
      </w:r>
      <w:r>
        <w:rPr/>
        <w:br w:type="textWrapping"/>
      </w:r>
      <w:r>
        <w:rPr>
          <w:rFonts w:eastAsia="Georgia" w:cs="Georgia" w:ascii="Georgia" w:hAnsi="Georgia"/>
        </w:rPr>
        <w:t xml:space="preserve">(c) En déduire que le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appartient au cône </w:t>
      </w:r>
      <m:oMath>
        <m:sSub>
          <m:sSubPr/>
          <m:e>
            <m:r>
              <m:rPr>
                <m:scr m:val="script"/>
              </m:rPr>
              <m:t>C</m:t>
            </m:r>
          </m:e>
          <m:sub>
            <m:r>
              <m:rPr>
                <m:sty m:val="i"/>
              </m:rPr>
              <m:t>T</m:t>
            </m:r>
          </m:sub>
        </m:sSub>
      </m:oMath>
      <w:r>
        <w:rPr/>
        <w:t xml:space="preserve"> si, et seulement si :</w:t>
      </w:r>
    </w:p>
    <w:p>
      <w:pPr>
        <w:spacing w:after="220" w:lineRule="auto"/>
      </w:pPr>
      <m:oMathPara>
        <m:oMath>
          <m:f>
            <m:fPr>
              <m:ctrlPr>
                <w:rPr>
                  <w:rFonts w:ascii="Cambria Math" w:hAnsi="Cambria Math"/>
                </w:rPr>
              </m:ctrlPr>
            </m:fPr>
            <m:num>
              <m:r>
                <m:rPr>
                  <m:sty m:val="p"/>
                </m:rPr>
                <m:t>243</m:t>
              </m:r>
            </m:num>
            <m:den>
              <m:r>
                <m:rPr>
                  <m:sty m:val="p"/>
                </m:rPr>
                <m:t>8</m:t>
              </m:r>
            </m:den>
          </m:f>
          <m:r>
            <m:rPr>
              <m:sty m:val="p"/>
            </m:rPr>
            <m:t>(</m:t>
          </m:r>
          <m:r>
            <m:rPr>
              <m:sty m:val="i"/>
            </m:rPr>
            <m:t>x</m:t>
          </m:r>
          <m:r>
            <m:rPr>
              <m:sty m:val="i"/>
            </m:rPr>
            <m:t>r</m:t>
          </m:r>
          <m:r>
            <m:rPr>
              <m:sty m:val="p"/>
            </m:rPr>
            <m:t>−</m:t>
          </m:r>
          <m:r>
            <m:rPr>
              <m:sty m:val="i"/>
            </m:rPr>
            <m:t>z</m:t>
          </m:r>
          <m:r>
            <m:rPr>
              <m:sty m:val="i"/>
            </m:rPr>
            <m:t>p</m:t>
          </m:r>
          <m:sSup>
            <m:sSupPr/>
            <m:e>
              <m:r>
                <m:rPr>
                  <m:sty m:val="p"/>
                </m:rPr>
                <m:t>)</m:t>
              </m:r>
            </m:e>
            <m:sup>
              <m:r>
                <m:rPr>
                  <m:sty m:val="p"/>
                </m:rPr>
                <m:t>2</m:t>
              </m:r>
            </m:sup>
          </m:sSup>
          <m:r>
            <m:rPr>
              <m:sty m:val="p"/>
            </m:rPr>
            <m:t>+</m:t>
          </m:r>
          <m:f>
            <m:fPr>
              <m:ctrlPr>
                <w:rPr>
                  <w:rFonts w:ascii="Cambria Math" w:hAnsi="Cambria Math"/>
                </w:rPr>
              </m:ctrlPr>
            </m:fPr>
            <m:num>
              <m:r>
                <m:rPr>
                  <m:sty m:val="p"/>
                </m:rPr>
                <m:t>81</m:t>
              </m:r>
            </m:num>
            <m:den>
              <m:r>
                <m:rPr>
                  <m:sty m:val="p"/>
                </m:rPr>
                <m:t>8</m:t>
              </m:r>
            </m:den>
          </m:f>
          <m:r>
            <m:rPr>
              <m:sty m:val="p"/>
            </m:rPr>
            <m:t>(</m:t>
          </m:r>
          <m:r>
            <m:rPr>
              <m:sty m:val="i"/>
            </m:rPr>
            <m:t>y</m:t>
          </m:r>
          <m:r>
            <m:rPr>
              <m:sty m:val="i"/>
            </m:rPr>
            <m:t>r</m:t>
          </m:r>
          <m:r>
            <m:rPr>
              <m:sty m:val="p"/>
            </m:rPr>
            <m:t>−</m:t>
          </m:r>
          <m:r>
            <m:rPr>
              <m:sty m:val="i"/>
            </m:rPr>
            <m:t>z</m:t>
          </m:r>
          <m:r>
            <m:rPr>
              <m:sty m:val="i"/>
            </m:rPr>
            <m:t>q</m:t>
          </m:r>
          <m:sSup>
            <m:sSupPr/>
            <m:e>
              <m:r>
                <m:rPr>
                  <m:sty m:val="p"/>
                </m:rPr>
                <m:t>)</m:t>
              </m:r>
            </m:e>
            <m:sup>
              <m:r>
                <m:rPr>
                  <m:sty m:val="p"/>
                </m:rPr>
                <m:t>2</m:t>
              </m:r>
            </m:sup>
          </m:sSup>
          <m:r>
            <m:rPr>
              <m:sty m:val="p"/>
            </m:rPr>
            <m:t>=</m:t>
          </m:r>
          <m:r>
            <m:rPr>
              <m:sty m:val="p"/>
            </m:rPr>
            <m:t>(</m:t>
          </m:r>
          <m:r>
            <m:rPr>
              <m:sty m:val="i"/>
            </m:rPr>
            <m:t>r</m:t>
          </m:r>
          <m:r>
            <m:rPr>
              <m:sty m:val="p"/>
            </m:rPr>
            <m:t>−</m:t>
          </m:r>
          <m:r>
            <m:rPr>
              <m:sty m:val="i"/>
            </m:rPr>
            <m:t>z</m:t>
          </m:r>
          <m:sSup>
            <m:sSupPr/>
            <m:e>
              <m:r>
                <m:rPr>
                  <m:sty m:val="p"/>
                </m:rPr>
                <m:t>)</m:t>
              </m:r>
            </m:e>
            <m:sup>
              <m:r>
                <m:rPr>
                  <m:sty m:val="p"/>
                </m:rPr>
                <m:t>2</m:t>
              </m:r>
            </m:sup>
          </m:sSup>
          <m:r>
            <m:rPr>
              <m:sty m:val="p"/>
            </m:rPr>
            <m:t>.</m:t>
          </m:r>
        </m:oMath>
      </m:oMathPara>
    </w:p>
    <w:p>
      <w:pPr>
        <w:spacing w:after="220" w:lineRule="auto"/>
      </w:pPr>
      <w:r>
        <w:rPr>
          <w:rFonts w:eastAsia="Georgia" w:cs="Georgia" w:ascii="Georgia" w:hAnsi="Georgia"/>
        </w:rPr>
        <w:t xml:space="preserve">(d) Déterminer les équations de l'intersection entre le cône </w:t>
      </w:r>
      <m:oMath>
        <m:sSub>
          <m:sSubPr/>
          <m:e>
            <m:r>
              <m:rPr>
                <m:scr m:val="script"/>
              </m:rPr>
              <m:t>C</m:t>
            </m:r>
          </m:e>
          <m:sub>
            <m:r>
              <m:rPr>
                <m:sty m:val="i"/>
              </m:rPr>
              <m:t>T</m:t>
            </m:r>
          </m:sub>
        </m:sSub>
      </m:oMath>
      <w:r>
        <w:rPr>
          <w:rFonts w:eastAsia="Georgia" w:cs="Georgia" w:ascii="Georgia" w:hAnsi="Georgia"/>
        </w:rPr>
        <w:t xml:space="preserve"> et le plan de coordonnées d'équation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(e) En déduire les équations et la nature du lieu </w:t>
      </w:r>
      <m:oMath>
        <m:r>
          <m:rPr>
            <m:scr m:val="script"/>
          </m:rPr>
          <m:t>H</m:t>
        </m:r>
      </m:oMath>
      <w:r>
        <w:rPr>
          <w:rFonts w:eastAsia="Georgia" w:cs="Georgia" w:ascii="Georgia" w:hAnsi="Georgia"/>
        </w:rPr>
        <w:t xml:space="preserve"> des sommets des cônes contenant la courbe </w:t>
      </w:r>
      <m:oMath>
        <m:sSub>
          <m:sSubPr/>
          <m:e>
            <m:r>
              <m:rPr>
                <m:scr m:val="script"/>
              </m:rPr>
              <m:t>E</m:t>
            </m:r>
          </m:e>
          <m:sub>
            <m:r>
              <m:rPr>
                <m:sty m:val="p"/>
              </m:rPr>
              <m:t>0</m:t>
            </m:r>
          </m:sub>
        </m:sSub>
      </m:oMath>
      <w:r>
        <w:rPr>
          <w:rFonts w:eastAsia="Georgia" w:cs="Georgia" w:ascii="Georgia" w:hAnsi="Georgia"/>
        </w:rPr>
        <w:t xml:space="preserve"> et coupant le plan d'équation </w:t>
      </w:r>
      <m:oMath>
        <m:r>
          <m:rPr>
            <m:sty m:val="i"/>
          </m:rPr>
          <m:t>x</m:t>
        </m:r>
        <m:r>
          <m:rPr>
            <m:sty m:val="p"/>
          </m:rPr>
          <m:t>=</m:t>
        </m:r>
        <m:r>
          <m:rPr>
            <m:sty m:val="p"/>
          </m:rPr>
          <m:t>0</m:t>
        </m:r>
      </m:oMath>
      <w:r>
        <w:rPr/>
        <w:t xml:space="preserve"> suivant un cercle.</w:t>
      </w:r>
    </w:p>
    <w:p>
      <w:pPr>
        <w:spacing w:line="271" w:before="330" w:lineRule="auto"/>
      </w:pPr>
      <w:r>
        <w:rPr>
          <w:b/>
          <w:sz w:val="42"/>
        </w:rPr>
        <w:t xml:space="preserve">PARTIE B</w:t>
      </w:r>
    </w:p>
    <w:p>
      <w:pPr>
        <w:spacing w:after="220" w:lineRule="auto"/>
      </w:pPr>
      <w:r>
        <w:rPr>
          <w:rFonts w:eastAsia="Georgia" w:cs="Georgia" w:ascii="Georgia" w:hAnsi="Georgia"/>
        </w:rPr>
        <w:t xml:space="preserve">Dans le plan euclidien, rapporté au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rFonts w:eastAsia="Georgia" w:cs="Georgia" w:ascii="Georgia" w:hAnsi="Georgia"/>
        </w:rPr>
        <w:t xml:space="preserve"> ), on considère les courbes </w:t>
      </w:r>
      <m:oMath>
        <m:r>
          <m:rPr>
            <m:scr m:val="script"/>
          </m:rPr>
          <m:t>C</m:t>
        </m:r>
      </m:oMath>
      <w:r>
        <w:rPr/>
        <w:t xml:space="preserve"> et </w:t>
      </w:r>
      <m:oMath>
        <m:r>
          <m:rPr>
            <m:scr m:val="script"/>
          </m:rPr>
          <m:t>E</m:t>
        </m:r>
      </m:oMath>
      <w:r>
        <w:rPr>
          <w:rFonts w:eastAsia="Georgia" w:cs="Georgia" w:ascii="Georgia" w:hAnsi="Georgia"/>
        </w:rPr>
        <w:t xml:space="preserve"> d'équations respectives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z</m:t>
                    </m:r>
                    <m:r>
                      <m:rPr>
                        <m:sty m:val="p"/>
                      </m:rPr>
                      <m:t>=</m:t>
                    </m:r>
                    <m:r>
                      <m:rPr>
                        <m:sty m:val="p"/>
                      </m:rPr>
                      <m:t>0</m:t>
                    </m:r>
                  </m:e>
                </m:mr>
                <m:mr>
                  <m:e>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4</m:t>
                    </m:r>
                    <m:r>
                      <m:rPr>
                        <m:sty m:val="i"/>
                      </m:rPr>
                      <m:t>x</m:t>
                    </m:r>
                    <m:r>
                      <m:rPr>
                        <m:sty m:val="p"/>
                      </m:rPr>
                      <m:t>−</m:t>
                    </m:r>
                    <m:r>
                      <m:rPr>
                        <m:sty m:val="p"/>
                      </m:rPr>
                      <m:t>2</m:t>
                    </m:r>
                    <m:r>
                      <m:rPr>
                        <m:sty m:val="i"/>
                      </m:rPr>
                      <m:t>y</m:t>
                    </m:r>
                    <m:r>
                      <m:rPr>
                        <m:sty m:val="p"/>
                      </m:rPr>
                      <m:t>=</m:t>
                    </m:r>
                    <m:r>
                      <m:rPr>
                        <m:sty m:val="p"/>
                      </m:rPr>
                      <m:t>0</m:t>
                    </m:r>
                  </m:e>
                </m:mr>
              </m:m>
              <m:r>
                <m:rPr>
                  <m:sty m:val="p"/>
                </m:rPr>
                <m:t xml:space="preserve"> </m:t>
              </m:r>
              <m:r>
                <m:rPr>
                  <m:nor/>
                </m:rPr>
                <m:t> et </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z</m:t>
                        </m:r>
                        <m:r>
                          <m:rPr>
                            <m:sty m:val="p"/>
                          </m:rPr>
                          <m:t>=</m:t>
                        </m:r>
                        <m:r>
                          <m:rPr>
                            <m:sty m:val="p"/>
                          </m:rPr>
                          <m:t>0</m:t>
                        </m:r>
                      </m:e>
                    </m:mr>
                    <m:mr>
                      <m:e>
                        <m:r>
                          <m:rPr>
                            <m:sty m:val="p"/>
                          </m:rPr>
                          <m:t>4</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e>
                    </m:mr>
                  </m:m>
                  <m:r>
                    <m:rPr>
                      <m:sty m:val="p"/>
                    </m:rPr>
                    <m:t>.</m:t>
                  </m:r>
                </m:e>
              </m:d>
            </m:e>
          </m:d>
        </m:oMath>
      </m:oMathPara>
    </w:p>
    <w:p>
      <w:pPr>
        <w:numPr>
          <w:ilvl w:val="0"/>
          <w:numId w:val="3"/>
        </w:numPr>
        <w:spacing w:lineRule="auto"/>
      </w:pPr>
      <w:r>
        <w:rPr>
          <w:rFonts w:eastAsia="Georgia" w:cs="Georgia" w:ascii="Georgia" w:hAnsi="Georgia"/>
        </w:rPr>
        <w:t xml:space="preserve">Déterminer le centre </w:t>
      </w:r>
      <m:oMath>
        <m:r>
          <m:rPr>
            <m:sty m:val="p"/>
          </m:rPr>
          <m:t>Ω</m:t>
        </m:r>
      </m:oMath>
      <w:r>
        <w:rPr/>
        <w:t xml:space="preserve"> et le rayon </w:t>
      </w:r>
      <m:oMath>
        <m:r>
          <m:rPr>
            <m:sty m:val="i"/>
          </m:rPr>
          <m:t>R</m:t>
        </m:r>
      </m:oMath>
      <w:r>
        <w:rPr/>
        <w:t xml:space="preserve"> du cercle </w:t>
      </w:r>
      <m:oMath>
        <m:r>
          <m:rPr>
            <m:scr m:val="script"/>
          </m:rPr>
          <m:t>C</m:t>
        </m:r>
      </m:oMath>
      <w:r>
        <w:rPr/>
        <w:t xml:space="preserve">.</w:t>
      </w:r>
    </w:p>
    <w:p>
      <w:pPr>
        <w:numPr>
          <w:ilvl w:val="0"/>
          <w:numId w:val="3"/>
        </w:numPr>
        <w:spacing w:lineRule="auto"/>
      </w:pPr>
      <w:r>
        <w:rPr>
          <w:rFonts w:eastAsia="Georgia" w:cs="Georgia" w:ascii="Georgia" w:hAnsi="Georgia"/>
        </w:rPr>
        <w:t xml:space="preserve">Former une équation de la tangente au cercle </w:t>
      </w:r>
      <m:oMath>
        <m:r>
          <m:rPr>
            <m:scr m:val="script"/>
          </m:rPr>
          <m:t>C</m:t>
        </m:r>
      </m:oMath>
      <w:r>
        <w:rPr/>
        <w:t xml:space="preserve"> au point </w:t>
      </w:r>
      <m:oMath>
        <m:r>
          <m:rPr>
            <m:sty m:val="i"/>
          </m:rPr>
          <m:t>O</m:t>
        </m:r>
      </m:oMath>
      <w:r>
        <w:rPr/>
        <w:t xml:space="preserve">.</w:t>
      </w:r>
    </w:p>
    <w:p>
      <w:pPr>
        <w:numPr>
          <w:ilvl w:val="0"/>
          <w:numId w:val="3"/>
        </w:numPr>
        <w:spacing w:lineRule="auto"/>
      </w:pPr>
      <w:r>
        <w:rPr>
          <w:rFonts w:eastAsia="Georgia" w:cs="Georgia" w:ascii="Georgia" w:hAnsi="Georgia"/>
        </w:rPr>
        <w:t xml:space="preserve">On considère le point </w:t>
      </w:r>
      <m:oMath>
        <m:r>
          <m:rPr>
            <m:sty m:val="i"/>
          </m:rPr>
          <m:t>A</m:t>
        </m:r>
      </m:oMath>
      <w:r>
        <w:rPr>
          <w:rFonts w:eastAsia="Georgia" w:cs="Georgia" w:ascii="Georgia" w:hAnsi="Georgia"/>
        </w:rPr>
        <w:t xml:space="preserve"> de coordonnées </w:t>
      </w:r>
      <m:oMath>
        <m:r>
          <m:rPr>
            <m:sty m:val="p"/>
          </m:rPr>
          <m:t>(</m:t>
        </m:r>
        <m:r>
          <m:rPr>
            <m:sty m:val="p"/>
          </m:rPr>
          <m:t>3</m:t>
        </m:r>
        <m:r>
          <m:rPr>
            <m:sty m:val="p"/>
          </m:rPr>
          <m:t>,</m:t>
        </m:r>
        <m:r>
          <m:rPr>
            <m:sty m:val="p"/>
          </m:rPr>
          <m:t>−</m:t>
        </m:r>
        <m:r>
          <m:rPr>
            <m:sty m:val="p"/>
          </m:rPr>
          <m:t>2</m:t>
        </m:r>
        <m:r>
          <m:rPr>
            <m:sty m:val="p"/>
          </m:rPr>
          <m:t>)</m:t>
        </m:r>
      </m:oMath>
      <w:r>
        <w:rPr>
          <w:rFonts w:eastAsia="Georgia" w:cs="Georgia" w:ascii="Georgia" w:hAnsi="Georgia"/>
        </w:rPr>
        <w:t xml:space="preserve">. Démontrer que la droite </w:t>
      </w:r>
      <m:oMath>
        <m:sSub>
          <m:sSubPr/>
          <m:e>
            <m:r>
              <m:rPr>
                <m:sty m:val="i"/>
              </m:rPr>
              <m:t>d</m:t>
            </m:r>
          </m:e>
          <m:sub>
            <m:r>
              <m:rPr>
                <m:sty m:val="i"/>
              </m:rPr>
              <m:t>m</m:t>
            </m:r>
          </m:sub>
        </m:sSub>
      </m:oMath>
      <w:r>
        <w:rPr/>
        <w:t xml:space="preserve"> du plan de coefficient directeur </w:t>
      </w:r>
      <m:oMath>
        <m:r>
          <m:rPr>
            <m:sty m:val="i"/>
          </m:rPr>
          <m:t>m</m:t>
        </m:r>
        <m:r>
          <m:rPr>
            <m:sty m:val="p"/>
          </m:rPr>
          <m:t>∈</m:t>
        </m:r>
        <m:r>
          <m:rPr>
            <m:scr m:val="double-struck"/>
          </m:rPr>
          <m:t>R</m:t>
        </m:r>
      </m:oMath>
      <w:r>
        <w:rPr/>
        <w:t xml:space="preserve">, passant par </w:t>
      </w:r>
      <m:oMath>
        <m:r>
          <m:rPr>
            <m:sty m:val="i"/>
          </m:rPr>
          <m:t>A</m:t>
        </m:r>
      </m:oMath>
      <w:r>
        <w:rPr>
          <w:rFonts w:eastAsia="Georgia" w:cs="Georgia" w:ascii="Georgia" w:hAnsi="Georgia"/>
        </w:rPr>
        <w:t xml:space="preserve"> a pour équation :</w:t>
      </w:r>
    </w:p>
    <w:p>
      <w:pPr>
        <w:spacing w:after="220" w:lineRule="auto"/>
      </w:pPr>
      <m:oMathPara>
        <m:oMath>
          <m:r>
            <m:rPr>
              <m:sty m:val="i"/>
            </m:rPr>
            <m:t>y</m:t>
          </m:r>
          <m:r>
            <m:rPr>
              <m:sty m:val="p"/>
            </m:rPr>
            <m:t>=</m:t>
          </m:r>
          <m:r>
            <m:rPr>
              <m:sty m:val="i"/>
            </m:rPr>
            <m:t>m</m:t>
          </m:r>
          <m:r>
            <m:rPr>
              <m:sty m:val="i"/>
            </m:rPr>
            <m:t>x</m:t>
          </m:r>
          <m:r>
            <m:rPr>
              <m:sty m:val="p"/>
            </m:rPr>
            <m:t>−</m:t>
          </m:r>
          <m:r>
            <m:rPr>
              <m:sty m:val="p"/>
            </m:rPr>
            <m:t>3</m:t>
          </m:r>
          <m:r>
            <m:rPr>
              <m:sty m:val="i"/>
            </m:rPr>
            <m:t>m</m:t>
          </m:r>
          <m:r>
            <m:rPr>
              <m:sty m:val="p"/>
            </m:rPr>
            <m:t>−</m:t>
          </m:r>
          <m:r>
            <m:rPr>
              <m:sty m:val="p"/>
            </m:rPr>
            <m:t>2</m:t>
          </m:r>
          <m:r>
            <m:rPr>
              <m:sty m:val="p"/>
            </m:rPr>
            <m:t>.</m:t>
          </m:r>
        </m:oMath>
      </m:oMathPara>
    </w:p>
    <w:p>
      <w:pPr>
        <w:numPr>
          <w:ilvl w:val="0"/>
          <w:numId w:val="4"/>
        </w:numPr>
        <w:spacing w:lineRule="auto"/>
      </w:pPr>
      <w:r>
        <w:rPr>
          <w:rFonts w:eastAsia="Georgia" w:cs="Georgia" w:ascii="Georgia" w:hAnsi="Georgia"/>
        </w:rPr>
        <w:t xml:space="preserve">Exprimer, en fonction du réel </w:t>
      </w:r>
      <m:oMath>
        <m:r>
          <m:rPr>
            <m:sty m:val="i"/>
          </m:rPr>
          <m:t>m</m:t>
        </m:r>
      </m:oMath>
      <w:r>
        <w:rPr/>
        <w:t xml:space="preserve">, la distance </w:t>
      </w:r>
      <m:oMath>
        <m:sSub>
          <m:sSubPr/>
          <m:e>
            <m:r>
              <m:rPr>
                <m:sty m:val="i"/>
              </m:rPr>
              <m:t>δ</m:t>
            </m:r>
          </m:e>
          <m:sub>
            <m:r>
              <m:rPr>
                <m:sty m:val="i"/>
              </m:rPr>
              <m:t>m</m:t>
            </m:r>
          </m:sub>
        </m:sSub>
      </m:oMath>
      <w:r>
        <w:rPr/>
        <w:t xml:space="preserve"> du point </w:t>
      </w:r>
      <m:oMath>
        <m:r>
          <m:rPr>
            <m:sty m:val="p"/>
          </m:rPr>
          <m:t>Ω</m:t>
        </m:r>
      </m:oMath>
      <w:r>
        <w:rPr>
          <w:rFonts w:eastAsia="Georgia" w:cs="Georgia" w:ascii="Georgia" w:hAnsi="Georgia"/>
        </w:rPr>
        <w:t xml:space="preserve"> à la droite </w:t>
      </w:r>
      <m:oMath>
        <m:sSub>
          <m:sSubPr/>
          <m:e>
            <m:r>
              <m:rPr>
                <m:sty m:val="i"/>
              </m:rPr>
              <m:t>d</m:t>
            </m:r>
          </m:e>
          <m:sub>
            <m:r>
              <m:rPr>
                <m:sty m:val="i"/>
              </m:rPr>
              <m:t>m</m:t>
            </m:r>
          </m:sub>
        </m:sSub>
      </m:oMath>
      <w:r>
        <w:rPr/>
        <w:t xml:space="preserve">.</w:t>
      </w:r>
    </w:p>
    <w:p>
      <w:pPr>
        <w:numPr>
          <w:ilvl w:val="0"/>
          <w:numId w:val="4"/>
        </w:numPr>
        <w:spacing w:lineRule="auto"/>
      </w:pPr>
      <w:r>
        <w:rPr>
          <w:rFonts w:eastAsia="Georgia" w:cs="Georgia" w:ascii="Georgia" w:hAnsi="Georgia"/>
        </w:rPr>
        <w:t xml:space="preserve">En déduire qu'il existe deux valeurs de </w:t>
      </w:r>
      <m:oMath>
        <m:r>
          <m:rPr>
            <m:sty m:val="i"/>
          </m:rPr>
          <m:t>m</m:t>
        </m:r>
      </m:oMath>
      <w:r>
        <w:rPr/>
        <w:t xml:space="preserve"> pour lesquelles </w:t>
      </w:r>
      <m:oMath>
        <m:sSub>
          <m:sSubPr/>
          <m:e>
            <m:r>
              <m:rPr>
                <m:sty m:val="i"/>
              </m:rPr>
              <m:t>d</m:t>
            </m:r>
          </m:e>
          <m:sub>
            <m:r>
              <m:rPr>
                <m:sty m:val="i"/>
              </m:rPr>
              <m:t>m</m:t>
            </m:r>
          </m:sub>
        </m:sSub>
      </m:oMath>
      <w:r>
        <w:rPr/>
        <w:t xml:space="preserve"> est tangente au cercle </w:t>
      </w:r>
      <m:oMath>
        <m:r>
          <m:rPr>
            <m:scr m:val="script"/>
          </m:rPr>
          <m:t>C</m:t>
        </m:r>
      </m:oMath>
      <w:r>
        <w:rPr>
          <w:rFonts w:eastAsia="Georgia" w:cs="Georgia" w:ascii="Georgia" w:hAnsi="Georgia"/>
        </w:rPr>
        <w:t xml:space="preserve">. Donner des équations de ces deux droites et déterminer les coordonnées des points de contact de ces droites avec le cercle </w:t>
      </w:r>
      <m:oMath>
        <m:r>
          <m:rPr>
            <m:scr m:val="script"/>
          </m:rPr>
          <m:t>C</m:t>
        </m:r>
      </m:oMath>
      <w:r>
        <w:rPr/>
        <w:t xml:space="preserve">.</w:t>
      </w:r>
    </w:p>
    <w:p>
      <w:pPr>
        <w:numPr>
          <w:ilvl w:val="0"/>
          <w:numId w:val="4"/>
        </w:numPr>
        <w:spacing w:lineRule="auto"/>
      </w:pPr>
      <w:r>
        <w:rPr>
          <w:rFonts w:eastAsia="Georgia" w:cs="Georgia" w:ascii="Georgia" w:hAnsi="Georgia"/>
        </w:rPr>
        <w:t xml:space="preserve">Déterminer la nature, l'excentricité, les foyers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et les directrices de la courbe plane </w:t>
      </w:r>
      <m:oMath>
        <m:r>
          <m:rPr>
            <m:scr m:val="script"/>
          </m:rPr>
          <m:t>E</m:t>
        </m:r>
      </m:oMath>
      <w:r>
        <w:rPr/>
        <w:t xml:space="preserve">.</w:t>
      </w:r>
    </w:p>
    <w:p>
      <w:pPr>
        <w:spacing w:after="220" w:lineRule="auto"/>
      </w:pPr>
      <w:r>
        <w:rPr>
          <w:rFonts w:eastAsia="Georgia" w:cs="Georgia" w:ascii="Georgia" w:hAnsi="Georgia"/>
        </w:rPr>
        <w:t xml:space="preserve">On paramètre alors </w:t>
      </w:r>
      <m:oMath>
        <m:r>
          <m:rPr>
            <m:scr m:val="script"/>
          </m:rPr>
          <m:t>E</m:t>
        </m:r>
      </m:oMath>
      <w:r>
        <w:rPr/>
        <w:t xml:space="preserve"> en posant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f>
                      <m:fPr>
                        <m:ctrlPr>
                          <w:rPr>
                            <w:rFonts w:ascii="Cambria Math" w:hAnsi="Cambria Math"/>
                          </w:rPr>
                        </m:ctrlPr>
                      </m:fPr>
                      <m:num>
                        <m:r>
                          <m:rPr>
                            <m:sty m:val="p"/>
                          </m:rPr>
                          <m:t>1</m:t>
                        </m:r>
                      </m:num>
                      <m:den>
                        <m:r>
                          <m:rPr>
                            <m:sty m:val="p"/>
                          </m:rPr>
                          <m:t>2</m:t>
                        </m:r>
                      </m:den>
                    </m:f>
                    <m:r>
                      <m:rPr>
                        <m:sty m:val="p"/>
                      </m:rPr>
                      <m:t>cos</m:t>
                    </m:r>
                    <m:r>
                      <m:rPr>
                        <m:sty m:val="p"/>
                      </m:rPr>
                      <m:t>⁡</m:t>
                    </m:r>
                    <m:r>
                      <m:rPr>
                        <m:sty m:val="i"/>
                      </m:rPr>
                      <m:t>t</m:t>
                    </m:r>
                  </m:e>
                </m:mr>
                <m:mr>
                  <m:e>
                    <m:r>
                      <m:rPr>
                        <m:sty m:val="i"/>
                      </m:rPr>
                      <m:t>y</m:t>
                    </m:r>
                    <m:r>
                      <m:rPr>
                        <m:sty m:val="p"/>
                      </m:rPr>
                      <m:t>=</m:t>
                    </m:r>
                    <m:r>
                      <m:rPr>
                        <m:sty m:val="p"/>
                      </m:rPr>
                      <m:t>sin</m:t>
                    </m:r>
                    <m:r>
                      <m:rPr>
                        <m:sty m:val="p"/>
                      </m:rPr>
                      <m:t>⁡</m:t>
                    </m:r>
                    <m:r>
                      <m:rPr>
                        <m:sty m:val="i"/>
                      </m:rPr>
                      <m:t>t</m:t>
                    </m:r>
                  </m:e>
                </m:mr>
              </m:m>
            </m:e>
          </m:d>
        </m:oMath>
      </m:oMathPara>
    </w:p>
    <w:p>
      <w:pPr>
        <w:numPr>
          <w:ilvl w:val="0"/>
          <w:numId w:val="5"/>
        </w:numPr>
        <w:spacing w:lineRule="auto"/>
      </w:pPr>
      <w:r>
        <w:rPr>
          <w:rFonts w:eastAsia="Georgia" w:cs="Georgia" w:ascii="Georgia" w:hAnsi="Georgia"/>
        </w:rPr>
        <w:t xml:space="preserve">Calculer l'aire de la surface délimitée par la courbe </w:t>
      </w:r>
      <m:oMath>
        <m:r>
          <m:rPr>
            <m:scr m:val="script"/>
          </m:rPr>
          <m:t>E</m:t>
        </m:r>
      </m:oMath>
      <w:r>
        <w:rPr/>
        <w:t xml:space="preserve">.</w:t>
      </w:r>
    </w:p>
    <w:p>
      <w:pPr>
        <w:numPr>
          <w:ilvl w:val="0"/>
          <w:numId w:val="5"/>
        </w:numPr>
        <w:spacing w:lineRule="auto"/>
      </w:pPr>
      <w:r>
        <w:rPr>
          <w:rFonts w:eastAsia="Georgia" w:cs="Georgia" w:ascii="Georgia" w:hAnsi="Georgia"/>
        </w:rPr>
        <w:t xml:space="preserve">Former une équation de la tangente à </w:t>
      </w:r>
      <m:oMath>
        <m:r>
          <m:rPr>
            <m:scr m:val="script"/>
          </m:rPr>
          <m:t>E</m:t>
        </m:r>
      </m:oMath>
      <w:r>
        <w:rPr/>
        <w:t xml:space="preserve"> au point </w:t>
      </w:r>
      <m:oMath>
        <m:r>
          <m:rPr>
            <m:sty m:val="i"/>
          </m:rPr>
          <m:t>B</m:t>
        </m:r>
        <m:d>
          <m:dPr>
            <m:begChr m:val="("/>
            <m:endChr m:val=")"/>
            <m:ctrlPr>
              <w:rPr>
                <w:rFonts w:ascii="Cambria Math" w:hAnsi="Cambria Math"/>
              </w:rPr>
            </m:ctrlPr>
          </m:dPr>
          <m:e>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2</m:t>
                </m:r>
              </m:den>
            </m:f>
          </m:e>
        </m:d>
      </m:oMath>
      <w:r>
        <w:rPr/>
        <w:t xml:space="preserve">.</w:t>
      </w:r>
    </w:p>
    <w:p>
      <w:pPr>
        <w:numPr>
          <w:ilvl w:val="0"/>
          <w:numId w:val="5"/>
        </w:numPr>
        <w:spacing w:lineRule="auto"/>
      </w:pPr>
      <w:r>
        <w:rPr>
          <w:rFonts w:eastAsia="Georgia" w:cs="Georgia" w:ascii="Georgia" w:hAnsi="Georgia"/>
        </w:rPr>
        <w:t xml:space="preserve">On se propose dans cette question de déterminer l'ensemble des points du plan où passent deux tangentes orthogonales à la courbe </w:t>
      </w:r>
      <m:oMath>
        <m:r>
          <m:rPr>
            <m:scr m:val="script"/>
          </m:rPr>
          <m:t>E</m:t>
        </m:r>
      </m:oMath>
      <w:r>
        <w:rPr/>
        <w:t xml:space="preserve">.</w:t>
      </w:r>
      <w:r>
        <w:rPr/>
        <w:br w:type="textWrapping"/>
      </w:r>
      <w:r>
        <w:rPr>
          <w:rFonts w:eastAsia="Georgia" w:cs="Georgia" w:ascii="Georgia" w:hAnsi="Georgia"/>
        </w:rPr>
        <w:t xml:space="preserve">(a) Donner une équation de la tangente à </w:t>
      </w:r>
      <m:oMath>
        <m:r>
          <m:rPr>
            <m:scr m:val="script"/>
          </m:rPr>
          <m:t>E</m:t>
        </m:r>
      </m:oMath>
      <w:r>
        <w:rPr>
          <w:rFonts w:eastAsia="Georgia" w:cs="Georgia" w:ascii="Georgia" w:hAnsi="Georgia"/>
        </w:rPr>
        <w:t xml:space="preserve"> au point de coordonnées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w:t>
      </w:r>
      <w:r>
        <w:rPr/>
        <w:br w:type="textWrapping"/>
      </w:r>
      <w:r>
        <w:rPr>
          <w:rFonts w:eastAsia="Georgia" w:cs="Georgia" w:ascii="Georgia" w:hAnsi="Georgia"/>
        </w:rPr>
        <w:t xml:space="preserve">(b) On considère la droite </w:t>
      </w:r>
      <m:oMath>
        <m:r>
          <m:rPr>
            <m:sty m:val="i"/>
          </m:rPr>
          <m:t>D</m:t>
        </m:r>
      </m:oMath>
      <w:r>
        <w:rPr>
          <w:rFonts w:eastAsia="Georgia" w:cs="Georgia" w:ascii="Georgia" w:hAnsi="Georgia"/>
        </w:rPr>
        <w:t xml:space="preserve"> d'équation </w:t>
      </w:r>
      <m:oMath>
        <m:r>
          <m:rPr>
            <m:sty m:val="i"/>
          </m:rPr>
          <m:t>a</m:t>
        </m:r>
        <m:r>
          <m:rPr>
            <m:sty m:val="i"/>
          </m:rPr>
          <m:t>x</m:t>
        </m:r>
        <m:r>
          <m:rPr>
            <m:sty m:val="p"/>
          </m:rPr>
          <m:t>+</m:t>
        </m:r>
        <m:r>
          <m:rPr>
            <m:sty m:val="i"/>
          </m:rPr>
          <m:t>b</m:t>
        </m:r>
        <m:r>
          <m:rPr>
            <m:sty m:val="i"/>
          </m:rPr>
          <m:t>y</m:t>
        </m:r>
        <m:r>
          <m:rPr>
            <m:sty m:val="p"/>
          </m:rPr>
          <m:t>=</m:t>
        </m:r>
        <m:r>
          <m:rPr>
            <m:sty m:val="i"/>
          </m:rPr>
          <m:t>c</m:t>
        </m:r>
      </m:oMath>
      <w:r>
        <w:rPr/>
        <w:t xml:space="preserve"> avec </w:t>
      </w:r>
      <m:oMath>
        <m:r>
          <m:rPr>
            <m:sty m:val="i"/>
          </m:rPr>
          <m:t>a</m:t>
        </m:r>
      </m:oMath>
      <w:r>
        <w:rPr/>
        <w:t xml:space="preserve"> et </w:t>
      </w:r>
      <m:oMath>
        <m:r>
          <m:rPr>
            <m:sty m:val="i"/>
          </m:rPr>
          <m:t>b</m:t>
        </m:r>
      </m:oMath>
      <w:r>
        <w:rPr>
          <w:rFonts w:eastAsia="Georgia" w:cs="Georgia" w:ascii="Georgia" w:hAnsi="Georgia"/>
        </w:rPr>
        <w:t xml:space="preserve"> réels non tous deux nuls. Montrer que la droite </w:t>
      </w:r>
      <m:oMath>
        <m:r>
          <m:rPr>
            <m:sty m:val="i"/>
          </m:rPr>
          <m:t>D</m:t>
        </m:r>
      </m:oMath>
      <w:r>
        <w:rPr>
          <w:rFonts w:eastAsia="Georgia" w:cs="Georgia" w:ascii="Georgia" w:hAnsi="Georgia"/>
        </w:rPr>
        <w:t xml:space="preserve"> est tangente à </w:t>
      </w:r>
      <m:oMath>
        <m:r>
          <m:rPr>
            <m:scr m:val="script"/>
          </m:rPr>
          <m:t>E</m:t>
        </m:r>
      </m:oMath>
      <w:r>
        <w:rPr/>
        <w:t xml:space="preserve"> si, et seulement si :</w:t>
      </w:r>
    </w:p>
    <w:p>
      <w:pPr>
        <w:spacing w:after="220" w:lineRule="auto"/>
      </w:pPr>
      <m:oMathPara>
        <m:oMath>
          <m:sSup>
            <m:sSupPr/>
            <m:e>
              <m:r>
                <m:rPr>
                  <m:sty m:val="i"/>
                </m:rPr>
                <m:t>a</m:t>
              </m:r>
            </m:e>
            <m:sup>
              <m:r>
                <m:rPr>
                  <m:sty m:val="p"/>
                </m:rPr>
                <m:t>2</m:t>
              </m:r>
            </m:sup>
          </m:sSup>
          <m:r>
            <m:rPr>
              <m:sty m:val="p"/>
            </m:rPr>
            <m:t>+</m:t>
          </m:r>
          <m:r>
            <m:rPr>
              <m:sty m:val="p"/>
            </m:rPr>
            <m:t>4</m:t>
          </m:r>
          <m:sSup>
            <m:sSupPr/>
            <m:e>
              <m:r>
                <m:rPr>
                  <m:sty m:val="i"/>
                </m:rPr>
                <m:t>b</m:t>
              </m:r>
            </m:e>
            <m:sup>
              <m:r>
                <m:rPr>
                  <m:sty m:val="p"/>
                </m:rPr>
                <m:t>2</m:t>
              </m:r>
            </m:sup>
          </m:sSup>
          <m:r>
            <m:rPr>
              <m:sty m:val="p"/>
            </m:rPr>
            <m:t>=</m:t>
          </m:r>
          <m:r>
            <m:rPr>
              <m:sty m:val="p"/>
            </m:rPr>
            <m:t>4</m:t>
          </m:r>
          <m:sSup>
            <m:sSupPr/>
            <m:e>
              <m:r>
                <m:rPr>
                  <m:sty m:val="i"/>
                </m:rPr>
                <m:t>c</m:t>
              </m:r>
            </m:e>
            <m:sup>
              <m:r>
                <m:rPr>
                  <m:sty m:val="p"/>
                </m:rPr>
                <m:t>2</m:t>
              </m:r>
            </m:sup>
          </m:sSup>
        </m:oMath>
      </m:oMathPara>
    </w:p>
    <w:p>
      <w:pPr>
        <w:spacing w:after="220" w:lineRule="auto"/>
      </w:pPr>
      <w:r>
        <w:rPr/>
        <w:t xml:space="preserve">(c) Soit </w:t>
      </w:r>
      <m:oMath>
        <m:r>
          <m:rPr>
            <m:sty m:val="i"/>
          </m:rPr>
          <m:t>M</m:t>
        </m:r>
        <m:r>
          <m:rPr>
            <m:sty m:val="p"/>
          </m:rPr>
          <m:t>(</m:t>
        </m:r>
        <m:r>
          <m:rPr>
            <m:sty m:val="i"/>
          </m:rPr>
          <m:t>α</m:t>
        </m:r>
        <m:r>
          <m:rPr>
            <m:sty m:val="p"/>
          </m:rPr>
          <m:t>,</m:t>
        </m:r>
        <m:r>
          <m:rPr>
            <m:sty m:val="i"/>
          </m:rPr>
          <m:t>β</m:t>
        </m:r>
        <m:r>
          <m:rPr>
            <m:sty m:val="p"/>
          </m:rPr>
          <m:t>)</m:t>
        </m:r>
      </m:oMath>
      <w:r>
        <w:rPr/>
        <w:t xml:space="preserve"> un point du plan avec </w:t>
      </w:r>
      <m:oMath>
        <m:sSup>
          <m:sSupPr/>
          <m:e>
            <m:r>
              <m:rPr>
                <m:sty m:val="i"/>
              </m:rPr>
              <m:t>β</m:t>
            </m:r>
          </m:e>
          <m:sup>
            <m:r>
              <m:rPr>
                <m:sty m:val="p"/>
              </m:rPr>
              <m:t>2</m:t>
            </m:r>
          </m:sup>
        </m:sSup>
        <m:r>
          <m:rPr>
            <m:sty m:val="p"/>
          </m:rPr>
          <m:t>≠</m:t>
        </m:r>
        <m:r>
          <m:rPr>
            <m:sty m:val="p"/>
          </m:rPr>
          <m:t>1</m:t>
        </m:r>
      </m:oMath>
      <w:r>
        <w:rPr/>
        <w:t xml:space="preserve">. Montrer que la droite </w:t>
      </w:r>
      <m:oMath>
        <m:r>
          <m:rPr>
            <m:sty m:val="i"/>
          </m:rPr>
          <m:t>D</m:t>
        </m:r>
      </m:oMath>
      <w:r>
        <w:rPr/>
        <w:t xml:space="preserve"> passe par </w:t>
      </w:r>
      <m:oMath>
        <m:r>
          <m:rPr>
            <m:sty m:val="i"/>
          </m:rPr>
          <m:t>M</m:t>
        </m:r>
      </m:oMath>
      <w:r>
        <w:rPr/>
        <w:t xml:space="preserve"> si, et seulement si, </w:t>
      </w:r>
      <m:oMath>
        <m:r>
          <m:rPr>
            <m:sty m:val="i"/>
          </m:rPr>
          <m:t>c</m:t>
        </m:r>
        <m:r>
          <m:rPr>
            <m:sty m:val="p"/>
          </m:rPr>
          <m:t>=</m:t>
        </m:r>
        <m:r>
          <m:rPr>
            <m:sty m:val="i"/>
          </m:rPr>
          <m:t>a</m:t>
        </m:r>
        <m:r>
          <m:rPr>
            <m:sty m:val="i"/>
          </m:rPr>
          <m:t>α</m:t>
        </m:r>
        <m:r>
          <m:rPr>
            <m:sty m:val="p"/>
          </m:rPr>
          <m:t>+</m:t>
        </m:r>
        <m:r>
          <m:rPr>
            <m:sty m:val="i"/>
          </m:rPr>
          <m:t>b</m:t>
        </m:r>
        <m:r>
          <m:rPr>
            <m:sty m:val="i"/>
          </m:rPr>
          <m:t>β</m:t>
        </m:r>
      </m:oMath>
      <w:r>
        <w:rPr/>
        <w:t xml:space="preserve">.</w:t>
      </w:r>
      <w:r>
        <w:rPr/>
        <w:br w:type="textWrapping"/>
      </w:r>
      <w:r>
        <w:rPr/>
        <w:t xml:space="preserve">(d) On notera </w:t>
      </w:r>
      <m:oMath>
        <m:r>
          <m:rPr>
            <m:sty m:val="i"/>
          </m:rPr>
          <m:t>m</m:t>
        </m:r>
        <m:r>
          <m:rPr>
            <m:sty m:val="p"/>
          </m:rPr>
          <m:t>=</m:t>
        </m:r>
        <m:r>
          <m:rPr>
            <m:sty m:val="p"/>
          </m:rPr>
          <m:t>−</m:t>
        </m:r>
        <m:r>
          <m:rPr>
            <m:sty m:val="i"/>
          </m:rPr>
          <m:t>b</m:t>
        </m:r>
        <m:r>
          <m:rPr>
            <m:sty m:val="p"/>
          </m:rPr>
          <m:t>/</m:t>
        </m:r>
        <m:r>
          <m:rPr>
            <m:sty m:val="i"/>
          </m:rPr>
          <m:t>a</m:t>
        </m:r>
      </m:oMath>
      <w:r>
        <w:rPr/>
        <w:t xml:space="preserve">. Montrer que </w:t>
      </w:r>
      <m:oMath>
        <m:r>
          <m:rPr>
            <m:sty m:val="i"/>
          </m:rPr>
          <m:t>D</m:t>
        </m:r>
      </m:oMath>
      <w:r>
        <w:rPr/>
        <w:t xml:space="preserve"> passe par </w:t>
      </w:r>
      <m:oMath>
        <m:r>
          <m:rPr>
            <m:sty m:val="i"/>
          </m:rPr>
          <m:t>M</m:t>
        </m:r>
      </m:oMath>
      <w:r>
        <w:rPr>
          <w:rFonts w:eastAsia="Georgia" w:cs="Georgia" w:ascii="Georgia" w:hAnsi="Georgia"/>
        </w:rPr>
        <w:t xml:space="preserve"> en étant tangente à </w:t>
      </w:r>
      <m:oMath>
        <m:r>
          <m:rPr>
            <m:scr m:val="script"/>
          </m:rPr>
          <m:t>E</m:t>
        </m:r>
      </m:oMath>
      <w:r>
        <w:rPr/>
        <w:t xml:space="preserve"> si, et seulement si :</w:t>
      </w:r>
    </w:p>
    <w:p>
      <w:pPr>
        <w:spacing w:after="220" w:lineRule="auto"/>
      </w:pPr>
      <m:oMathPara>
        <m:oMath>
          <m:d>
            <m:dPr>
              <m:begChr m:val="("/>
              <m:endChr m:val=")"/>
              <m:ctrlPr>
                <w:rPr>
                  <w:rFonts w:ascii="Cambria Math" w:hAnsi="Cambria Math"/>
                </w:rPr>
              </m:ctrlPr>
            </m:dPr>
            <m:e>
              <m:r>
                <m:rPr>
                  <m:sty m:val="p"/>
                </m:rPr>
                <m:t>1</m:t>
              </m:r>
              <m:r>
                <m:rPr>
                  <m:sty m:val="p"/>
                </m:rPr>
                <m:t>−</m:t>
              </m:r>
              <m:sSup>
                <m:sSupPr/>
                <m:e>
                  <m:r>
                    <m:rPr>
                      <m:sty m:val="i"/>
                    </m:rPr>
                    <m:t>β</m:t>
                  </m:r>
                </m:e>
                <m:sup>
                  <m:r>
                    <m:rPr>
                      <m:sty m:val="p"/>
                    </m:rPr>
                    <m:t>2</m:t>
                  </m:r>
                </m:sup>
              </m:sSup>
            </m:e>
          </m:d>
          <m:sSup>
            <m:sSupPr/>
            <m:e>
              <m:r>
                <m:rPr>
                  <m:sty m:val="i"/>
                </m:rPr>
                <m:t>m</m:t>
              </m:r>
            </m:e>
            <m:sup>
              <m:r>
                <m:rPr>
                  <m:sty m:val="p"/>
                </m:rPr>
                <m:t>2</m:t>
              </m:r>
            </m:sup>
          </m:sSup>
          <m:r>
            <m:rPr>
              <m:sty m:val="p"/>
            </m:rPr>
            <m:t>+</m:t>
          </m:r>
          <m:r>
            <m:rPr>
              <m:sty m:val="p"/>
            </m:rPr>
            <m:t>2</m:t>
          </m:r>
          <m:r>
            <m:rPr>
              <m:sty m:val="i"/>
            </m:rPr>
            <m:t>α</m:t>
          </m:r>
          <m:r>
            <m:rPr>
              <m:sty m:val="i"/>
            </m:rPr>
            <m:t>β</m:t>
          </m:r>
          <m:r>
            <m:rPr>
              <m:sty m:val="i"/>
            </m:rPr>
            <m:t>m</m:t>
          </m:r>
          <m:r>
            <m:rPr>
              <m:sty m:val="p"/>
            </m:rPr>
            <m:t>+</m:t>
          </m:r>
          <m:f>
            <m:fPr>
              <m:ctrlPr>
                <w:rPr>
                  <w:rFonts w:ascii="Cambria Math" w:hAnsi="Cambria Math"/>
                </w:rPr>
              </m:ctrlPr>
            </m:fPr>
            <m:num>
              <m:r>
                <m:rPr>
                  <m:sty m:val="p"/>
                </m:rPr>
                <m:t>1</m:t>
              </m:r>
            </m:num>
            <m:den>
              <m:r>
                <m:rPr>
                  <m:sty m:val="p"/>
                </m:rPr>
                <m:t>4</m:t>
              </m:r>
            </m:den>
          </m:f>
          <m:r>
            <m:rPr>
              <m:sty m:val="p"/>
            </m:rPr>
            <m:t>−</m:t>
          </m:r>
          <m:sSup>
            <m:sSupPr/>
            <m:e>
              <m:r>
                <m:rPr>
                  <m:sty m:val="i"/>
                </m:rPr>
                <m:t>α</m:t>
              </m:r>
            </m:e>
            <m:sup>
              <m:r>
                <m:rPr>
                  <m:sty m:val="p"/>
                </m:rPr>
                <m:t>2</m:t>
              </m:r>
            </m:sup>
          </m:sSup>
          <m:r>
            <m:rPr>
              <m:sty m:val="p"/>
            </m:rPr>
            <m:t>=</m:t>
          </m:r>
          <m:r>
            <m:rPr>
              <m:sty m:val="p"/>
            </m:rPr>
            <m:t>0</m:t>
          </m:r>
        </m:oMath>
      </m:oMathPara>
    </w:p>
    <w:p>
      <w:pPr>
        <w:spacing w:after="220" w:lineRule="auto"/>
      </w:pPr>
      <w:r>
        <w:rPr>
          <w:rFonts w:eastAsia="Georgia" w:cs="Georgia" w:ascii="Georgia" w:hAnsi="Georgia"/>
        </w:rPr>
        <w:t xml:space="preserve">(e) En déduire une condition nécessaire et suffisante pour que passent deux droites tangentes à </w:t>
      </w:r>
      <m:oMath>
        <m:r>
          <m:rPr>
            <m:scr m:val="script"/>
          </m:rPr>
          <m:t>E</m:t>
        </m:r>
      </m:oMath>
      <w:r>
        <w:rPr/>
        <w:t xml:space="preserve"> par le point </w:t>
      </w:r>
      <m:oMath>
        <m:r>
          <m:rPr>
            <m:sty m:val="i"/>
          </m:rPr>
          <m:t>M</m:t>
        </m:r>
        <m:r>
          <m:rPr>
            <m:sty m:val="p"/>
          </m:rPr>
          <m:t>(</m:t>
        </m:r>
        <m:r>
          <m:rPr>
            <m:sty m:val="i"/>
          </m:rPr>
          <m:t>α</m:t>
        </m:r>
        <m:r>
          <m:rPr>
            <m:sty m:val="p"/>
          </m:rPr>
          <m:t>,</m:t>
        </m:r>
        <m:r>
          <m:rPr>
            <m:sty m:val="i"/>
          </m:rPr>
          <m:t>β</m:t>
        </m:r>
        <m:r>
          <m:rPr>
            <m:sty m:val="p"/>
          </m:rPr>
          <m:t>)</m:t>
        </m:r>
      </m:oMath>
      <w:r>
        <w:rPr>
          <w:rFonts w:eastAsia="Georgia" w:cs="Georgia" w:ascii="Georgia" w:hAnsi="Georgia"/>
        </w:rPr>
        <w:t xml:space="preserve">. Une interprétation géométrique simple de la condition analytique est demandée.</w:t>
      </w:r>
      <w:r>
        <w:rPr/>
        <w:br w:type="textWrapping"/>
      </w:r>
      <w:r>
        <w:rPr>
          <w:rFonts w:eastAsia="Georgia" w:cs="Georgia" w:ascii="Georgia" w:hAnsi="Georgia"/>
        </w:rPr>
        <w:t xml:space="preserve">(f) Déterminer alors l'ensemble des points du plan où passent deux tangentes orthogonales à la courbe </w:t>
      </w:r>
      <m:oMath>
        <m:r>
          <m:rPr>
            <m:scr m:val="script"/>
          </m:rPr>
          <m:t>E</m:t>
        </m:r>
      </m:oMath>
      <w:r>
        <w:rPr/>
        <w:t xml:space="preserve">. Construire cet ensemble.</w:t>
      </w:r>
    </w:p>
    <w:p>
      <w:pPr>
        <w:spacing w:line="271" w:before="330" w:lineRule="auto"/>
      </w:pPr>
      <w:r>
        <w:rPr>
          <w:b/>
          <w:sz w:val="42"/>
        </w:rPr>
        <w:t xml:space="preserve">PARTIE C</w:t>
      </w:r>
    </w:p>
    <w:p>
      <w:pPr>
        <w:spacing w:after="220" w:lineRule="auto"/>
      </w:pPr>
      <w:r>
        <w:rPr>
          <w:rFonts w:eastAsia="Georgia" w:cs="Georgia" w:ascii="Georgia" w:hAnsi="Georgia"/>
        </w:rPr>
        <w:t xml:space="preserve">Le plan euclidien étant rapporté au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on considère la courbe </w:t>
      </w:r>
      <m:oMath>
        <m:r>
          <m:rPr>
            <m:sty m:val="p"/>
          </m:rPr>
          <m:t>Γ</m:t>
        </m:r>
      </m:oMath>
      <w:r>
        <w:rPr>
          <w:rFonts w:eastAsia="Georgia" w:cs="Georgia" w:ascii="Georgia" w:hAnsi="Georgia"/>
        </w:rPr>
        <w:t xml:space="preserve"> dont les équations paramétriques sont :</w:t>
      </w:r>
    </w:p>
    <w:p>
      <w:pPr>
        <w:spacing w:after="220" w:lineRule="auto"/>
      </w:pPr>
      <m:oMathPara>
        <m:oMath>
          <m:r>
            <m:rPr>
              <m:sty m:val="i"/>
            </m:rPr>
            <m:t>x</m:t>
          </m:r>
          <m:r>
            <m:rPr>
              <m:sty m:val="p"/>
            </m:rPr>
            <m:t>=</m:t>
          </m:r>
          <m:f>
            <m:fPr>
              <m:ctrlPr>
                <w:rPr>
                  <w:rFonts w:ascii="Cambria Math" w:hAnsi="Cambria Math"/>
                </w:rPr>
              </m:ctrlPr>
            </m:fPr>
            <m:num>
              <m:r>
                <m:rPr>
                  <m:sty m:val="p"/>
                </m:rPr>
                <m:t>1</m:t>
              </m:r>
              <m:r>
                <m:rPr>
                  <m:sty m:val="p"/>
                </m:rPr>
                <m:t>−</m:t>
              </m:r>
              <m:sSup>
                <m:sSupPr/>
                <m:e>
                  <m:r>
                    <m:rPr>
                      <m:sty m:val="i"/>
                    </m:rPr>
                    <m:t>t</m:t>
                  </m:r>
                </m:e>
                <m:sup>
                  <m:r>
                    <m:rPr>
                      <m:sty m:val="p"/>
                    </m:rPr>
                    <m:t>2</m:t>
                  </m:r>
                </m:sup>
              </m:sSup>
            </m:num>
            <m:den>
              <m:r>
                <m:rPr>
                  <m:sty m:val="p"/>
                </m:rPr>
                <m:t>1</m:t>
              </m:r>
              <m:r>
                <m:rPr>
                  <m:sty m:val="p"/>
                </m:rPr>
                <m:t>+</m:t>
              </m:r>
              <m:sSup>
                <m:sSupPr/>
                <m:e>
                  <m:r>
                    <m:rPr>
                      <m:sty m:val="i"/>
                    </m:rPr>
                    <m:t>t</m:t>
                  </m:r>
                </m:e>
                <m:sup>
                  <m:r>
                    <m:rPr>
                      <m:sty m:val="p"/>
                    </m:rPr>
                    <m:t>2</m:t>
                  </m:r>
                </m:sup>
              </m:sSup>
            </m:den>
          </m:f>
          <m:r>
            <m:rPr>
              <m:sty m:val="p"/>
            </m:rPr>
            <m:t xml:space="preserve"> </m:t>
          </m:r>
          <m:r>
            <m:rPr>
              <m:sty m:val="p"/>
            </m:rPr>
            <m:t>;</m:t>
          </m:r>
          <m:r>
            <m:rPr>
              <m:sty m:val="p"/>
            </m:rPr>
            <m:t xml:space="preserve"> </m:t>
          </m:r>
          <m:r>
            <m:rPr>
              <m:sty m:val="i"/>
            </m:rPr>
            <m:t>y</m:t>
          </m:r>
          <m:r>
            <m:rPr>
              <m:sty m:val="p"/>
            </m:rPr>
            <m:t>=</m:t>
          </m:r>
          <m:f>
            <m:fPr>
              <m:ctrlPr>
                <w:rPr>
                  <w:rFonts w:ascii="Cambria Math" w:hAnsi="Cambria Math"/>
                </w:rPr>
              </m:ctrlPr>
            </m:fPr>
            <m:num>
              <m:r>
                <m:rPr>
                  <m:sty m:val="i"/>
                </m:rPr>
                <m:t>t</m:t>
              </m:r>
              <m:r>
                <m:rPr>
                  <m:sty m:val="p"/>
                </m:rPr>
                <m:t>−</m:t>
              </m:r>
              <m:sSup>
                <m:sSupPr/>
                <m:e>
                  <m:r>
                    <m:rPr>
                      <m:sty m:val="i"/>
                    </m:rPr>
                    <m:t>t</m:t>
                  </m:r>
                </m:e>
                <m:sup>
                  <m:r>
                    <m:rPr>
                      <m:sty m:val="p"/>
                    </m:rPr>
                    <m:t>3</m:t>
                  </m:r>
                </m:sup>
              </m:sSup>
            </m:num>
            <m:den>
              <m:r>
                <m:rPr>
                  <m:sty m:val="p"/>
                </m:rPr>
                <m:t>1</m:t>
              </m:r>
              <m:r>
                <m:rPr>
                  <m:sty m:val="p"/>
                </m:rPr>
                <m:t>+</m:t>
              </m:r>
              <m:sSup>
                <m:sSupPr/>
                <m:e>
                  <m:r>
                    <m:rPr>
                      <m:sty m:val="i"/>
                    </m:rPr>
                    <m:t>t</m:t>
                  </m:r>
                </m:e>
                <m:sup>
                  <m:r>
                    <m:rPr>
                      <m:sty m:val="p"/>
                    </m:rPr>
                    <m:t>2</m:t>
                  </m:r>
                </m:sup>
              </m:sSup>
            </m:den>
          </m:f>
        </m:oMath>
      </m:oMathPara>
    </w:p>
    <w:p>
      <w:pPr>
        <w:numPr>
          <w:ilvl w:val="0"/>
          <w:numId w:val="6"/>
        </w:numPr>
        <w:spacing w:lineRule="auto"/>
      </w:pPr>
      <w:r>
        <w:rPr>
          <w:rFonts w:eastAsia="Georgia" w:cs="Georgia" w:ascii="Georgia" w:hAnsi="Georgia"/>
        </w:rPr>
        <w:t xml:space="preserve">Etude et tracé de </w:t>
      </w:r>
      <m:oMath>
        <m:r>
          <m:rPr>
            <m:sty m:val="p"/>
          </m:rPr>
          <m:t>Γ</m:t>
        </m:r>
      </m:oMath>
      <w:r>
        <w:rPr/>
        <w:t xml:space="preserve">.</w:t>
      </w:r>
      <w:r>
        <w:rPr/>
        <w:br w:type="textWrapping"/>
      </w:r>
      <w:r>
        <w:rPr>
          <w:rFonts w:eastAsia="Georgia" w:cs="Georgia" w:ascii="Georgia" w:hAnsi="Georgia"/>
        </w:rPr>
        <w:t xml:space="preserve">(a) Donner une interprétation géométrique du paramètre réel </w:t>
      </w:r>
      <m:oMath>
        <m:r>
          <m:rPr>
            <m:sty m:val="i"/>
          </m:rPr>
          <m:t>t</m:t>
        </m:r>
      </m:oMath>
      <w:r>
        <w:rPr/>
        <w:t xml:space="preserve">.</w:t>
      </w:r>
      <w:r>
        <w:rPr/>
        <w:br w:type="textWrapping"/>
      </w:r>
      <w:r>
        <w:rPr/>
        <w:t xml:space="preserve">(b) Montrer que </w:t>
      </w:r>
      <m:oMath>
        <m:r>
          <m:rPr>
            <m:sty m:val="p"/>
          </m:rPr>
          <m:t>Γ</m:t>
        </m:r>
      </m:oMath>
      <w:r>
        <w:rPr>
          <w:rFonts w:eastAsia="Georgia" w:cs="Georgia" w:ascii="Georgia" w:hAnsi="Georgia"/>
        </w:rPr>
        <w:t xml:space="preserve"> possède un axe de symétrie que l'on précisera.</w:t>
      </w:r>
      <w:r>
        <w:rPr/>
        <w:br w:type="textWrapping"/>
      </w:r>
      <w:r>
        <w:rPr/>
        <w:t xml:space="preserve">(c) Dresser le tableau des variations des fonctions </w:t>
      </w:r>
      <m:oMath>
        <m:r>
          <m:rPr>
            <m:sty m:val="i"/>
          </m:rPr>
          <m:t>x</m:t>
        </m:r>
      </m:oMath>
      <w:r>
        <w:rPr/>
        <w:t xml:space="preserve"> et </w:t>
      </w:r>
      <m:oMath>
        <m:r>
          <m:rPr>
            <m:sty m:val="i"/>
          </m:rPr>
          <m:t>y</m:t>
        </m:r>
      </m:oMath>
      <w:r>
        <w:rPr/>
        <w:t xml:space="preserve">.</w:t>
      </w:r>
      <w:r>
        <w:rPr/>
        <w:br w:type="textWrapping"/>
      </w:r>
      <w:r>
        <w:rPr>
          <w:rFonts w:eastAsia="Georgia" w:cs="Georgia" w:ascii="Georgia" w:hAnsi="Georgia"/>
        </w:rPr>
        <w:t xml:space="preserve">(d) Donner l'équation de l'asymptote de </w:t>
      </w:r>
      <m:oMath>
        <m:r>
          <m:rPr>
            <m:sty m:val="p"/>
          </m:rPr>
          <m:t>Γ</m:t>
        </m:r>
      </m:oMath>
      <w:r>
        <w:rPr/>
        <w:t xml:space="preserve">.</w:t>
      </w:r>
      <w:r>
        <w:rPr/>
        <w:br w:type="textWrapping"/>
      </w:r>
      <w:r>
        <w:rPr>
          <w:rFonts w:eastAsia="Georgia" w:cs="Georgia" w:ascii="Georgia" w:hAnsi="Georgia"/>
        </w:rPr>
        <w:t xml:space="preserve">(e) Calculer les coordonnées des points où la tangente à </w:t>
      </w:r>
      <m:oMath>
        <m:r>
          <m:rPr>
            <m:sty m:val="p"/>
          </m:rPr>
          <m:t>Γ</m:t>
        </m:r>
      </m:oMath>
      <w:r>
        <w:rPr/>
        <w:t xml:space="preserve"> est verticale ou horizontale.</w:t>
      </w:r>
      <w:r>
        <w:rPr/>
        <w:br w:type="textWrapping"/>
      </w:r>
      <w:r>
        <w:rPr/>
        <w:t xml:space="preserve">(f) Montrer que </w:t>
      </w:r>
      <m:oMath>
        <m:r>
          <m:rPr>
            <m:sty m:val="p"/>
          </m:rPr>
          <m:t>Γ</m:t>
        </m:r>
      </m:oMath>
      <w:r>
        <w:rPr>
          <w:rFonts w:eastAsia="Georgia" w:cs="Georgia" w:ascii="Georgia" w:hAnsi="Georgia"/>
        </w:rPr>
        <w:t xml:space="preserve"> possède un point double que l'on précisera.</w:t>
      </w:r>
      <w:r>
        <w:rPr/>
        <w:br w:type="textWrapping"/>
      </w:r>
      <w:r>
        <w:rPr>
          <w:rFonts w:eastAsia="Georgia" w:cs="Georgia" w:ascii="Georgia" w:hAnsi="Georgia"/>
        </w:rPr>
        <w:t xml:space="preserve">(g) Quel angle forment les tangentes à </w:t>
      </w:r>
      <m:oMath>
        <m:r>
          <m:rPr>
            <m:sty m:val="p"/>
          </m:rPr>
          <m:t>Γ</m:t>
        </m:r>
      </m:oMath>
      <w:r>
        <w:rPr/>
        <w:t xml:space="preserve"> au point double?</w:t>
      </w:r>
      <w:r>
        <w:rPr/>
        <w:br w:type="textWrapping"/>
      </w:r>
      <w:r>
        <w:rPr/>
        <w:t xml:space="preserve">(h) Tracer </w:t>
      </w:r>
      <m:oMath>
        <m:r>
          <m:rPr>
            <m:sty m:val="p"/>
          </m:rPr>
          <m:t>Γ</m:t>
        </m:r>
      </m:oMath>
      <w:r>
        <w:rPr/>
        <w:t xml:space="preserve">.</w:t>
      </w:r>
    </w:p>
    <w:p>
      <w:pPr>
        <w:numPr>
          <w:ilvl w:val="0"/>
          <w:numId w:val="6"/>
        </w:numPr>
        <w:spacing w:lineRule="auto"/>
      </w:pPr>
      <w:r>
        <w:rPr>
          <w:rFonts w:eastAsia="Georgia" w:cs="Georgia" w:ascii="Georgia" w:hAnsi="Georgia"/>
        </w:rPr>
        <w:t xml:space="preserve">Former une équation cartésienne de </w:t>
      </w:r>
      <m:oMath>
        <m:r>
          <m:rPr>
            <m:sty m:val="p"/>
          </m:rPr>
          <m:t>Γ</m:t>
        </m:r>
      </m:oMath>
      <w:r>
        <w:rPr/>
        <w:t xml:space="preserve">.</w:t>
      </w:r>
    </w:p>
    <w:p>
      <w:pPr>
        <w:numPr>
          <w:ilvl w:val="0"/>
          <w:numId w:val="6"/>
        </w:numPr>
        <w:spacing w:lineRule="auto"/>
      </w:pPr>
      <w:r>
        <w:rPr>
          <w:rFonts w:eastAsia="Georgia" w:cs="Georgia" w:ascii="Georgia" w:hAnsi="Georgia"/>
        </w:rPr>
        <w:t xml:space="preserve">Donner un paramétrage en polaires de </w:t>
      </w:r>
      <m:oMath>
        <m:r>
          <m:rPr>
            <m:sty m:val="p"/>
          </m:rPr>
          <m:t>Γ</m:t>
        </m:r>
      </m:oMath>
      <w:r>
        <w:rPr/>
        <w:t xml:space="preserve">.</w:t>
      </w:r>
    </w:p>
    <w:p>
      <w:pPr>
        <w:numPr>
          <w:ilvl w:val="0"/>
          <w:numId w:val="6"/>
        </w:numPr>
        <w:spacing w:lineRule="auto"/>
      </w:pPr>
      <w:r>
        <w:rPr>
          <w:rFonts w:eastAsia="Georgia" w:cs="Georgia" w:ascii="Georgia" w:hAnsi="Georgia"/>
        </w:rPr>
        <w:t xml:space="preserve">Calculer l'aire de la boucle formée par </w:t>
      </w:r>
      <m:oMath>
        <m:r>
          <m:rPr>
            <m:sty m:val="p"/>
          </m:rPr>
          <m:t>Γ</m:t>
        </m:r>
      </m:oMath>
      <w:r>
        <w:rPr/>
        <w:t xml:space="preserve">.</w:t>
      </w:r>
    </w:p>
    <w:p>
      <w:pPr>
        <w:numPr>
          <w:ilvl w:val="0"/>
          <w:numId w:val="6"/>
        </w:numPr>
        <w:spacing w:lineRule="auto"/>
      </w:pPr>
      <w:r>
        <w:rPr>
          <w:rFonts w:eastAsia="Georgia" w:cs="Georgia" w:ascii="Georgia" w:hAnsi="Georgia"/>
        </w:rPr>
        <w:t xml:space="preserve">On considère la droite </w:t>
      </w:r>
      <m:oMath>
        <m:r>
          <m:rPr>
            <m:sty m:val="p"/>
          </m:rPr>
          <m:t>Δ</m:t>
        </m:r>
      </m:oMath>
      <w:r>
        <w:rPr>
          <w:rFonts w:eastAsia="Georgia" w:cs="Georgia" w:ascii="Georgia" w:hAnsi="Georgia"/>
        </w:rPr>
        <w:t xml:space="preserve"> d'équation </w:t>
      </w:r>
      <m:oMath>
        <m:r>
          <m:rPr>
            <m:sty m:val="i"/>
          </m:rPr>
          <m:t>u</m:t>
        </m:r>
        <m:r>
          <m:rPr>
            <m:sty m:val="i"/>
          </m:rPr>
          <m:t>x</m:t>
        </m:r>
        <m:r>
          <m:rPr>
            <m:sty m:val="p"/>
          </m:rPr>
          <m:t>+</m:t>
        </m:r>
        <m:r>
          <m:rPr>
            <m:sty m:val="i"/>
          </m:rPr>
          <m:t>v</m:t>
        </m:r>
        <m:r>
          <m:rPr>
            <m:sty m:val="i"/>
          </m:rPr>
          <m:t>y</m:t>
        </m:r>
        <m:r>
          <m:rPr>
            <m:sty m:val="p"/>
          </m:rPr>
          <m:t>+</m:t>
        </m:r>
        <m:r>
          <m:rPr>
            <m:sty m:val="i"/>
          </m:rPr>
          <m:t>w</m:t>
        </m:r>
        <m:r>
          <m:rPr>
            <m:sty m:val="p"/>
          </m:rPr>
          <m:t>=</m:t>
        </m:r>
        <m:r>
          <m:rPr>
            <m:sty m:val="p"/>
          </m:rPr>
          <m:t>0</m:t>
        </m:r>
      </m:oMath>
      <w:r>
        <w:rPr/>
        <w:t xml:space="preserve">.</w:t>
      </w:r>
      <w:r>
        <w:rPr/>
        <w:br w:type="textWrapping"/>
      </w:r>
      <w:r>
        <w:rPr/>
        <w:t xml:space="preserve">(a) Montrer que le point </w:t>
      </w:r>
      <m:oMath>
        <m:r>
          <m:rPr>
            <m:sty m:val="i"/>
          </m:rPr>
          <m:t>M</m:t>
        </m:r>
        <m:r>
          <m:rPr>
            <m:sty m:val="p"/>
          </m:rPr>
          <m:t>∈</m:t>
        </m:r>
        <m:r>
          <m:rPr>
            <m:sty m:val="p"/>
          </m:rPr>
          <m:t>Γ</m:t>
        </m:r>
      </m:oMath>
      <w:r>
        <w:rPr>
          <w:rFonts w:eastAsia="Georgia" w:cs="Georgia" w:ascii="Georgia" w:hAnsi="Georgia"/>
        </w:rPr>
        <w:t xml:space="preserve">, de paramètre </w:t>
      </w:r>
      <m:oMath>
        <m:r>
          <m:rPr>
            <m:sty m:val="i"/>
          </m:rPr>
          <m:t>t</m:t>
        </m:r>
      </m:oMath>
      <w:r>
        <w:rPr>
          <w:rFonts w:eastAsia="Georgia" w:cs="Georgia" w:ascii="Georgia" w:hAnsi="Georgia"/>
        </w:rPr>
        <w:t xml:space="preserve">, appartient à </w:t>
      </w:r>
      <m:oMath>
        <m:r>
          <m:rPr>
            <m:sty m:val="p"/>
          </m:rPr>
          <m:t>Δ</m:t>
        </m:r>
      </m:oMath>
      <w:r>
        <w:rPr/>
        <w:t xml:space="preserve"> si, et seulement si :</w:t>
      </w:r>
    </w:p>
    <w:p>
      <w:pPr>
        <w:spacing w:after="220" w:lineRule="auto"/>
      </w:pPr>
      <m:oMathPara>
        <m:oMath>
          <m:r>
            <m:rPr>
              <m:sty m:val="i"/>
            </m:rPr>
            <m:t>v</m:t>
          </m:r>
          <m:sSup>
            <m:sSupPr/>
            <m:e>
              <m:r>
                <m:rPr>
                  <m:sty m:val="i"/>
                </m:rPr>
                <m:t>t</m:t>
              </m:r>
            </m:e>
            <m:sup>
              <m:r>
                <m:rPr>
                  <m:sty m:val="p"/>
                </m:rPr>
                <m:t>3</m:t>
              </m:r>
            </m:sup>
          </m:sSup>
          <m:r>
            <m:rPr>
              <m:sty m:val="p"/>
            </m:rPr>
            <m:t>+</m:t>
          </m:r>
          <m:r>
            <m:rPr>
              <m:sty m:val="p"/>
            </m:rPr>
            <m:t>(</m:t>
          </m:r>
          <m:r>
            <m:rPr>
              <m:sty m:val="i"/>
            </m:rPr>
            <m:t>u</m:t>
          </m:r>
          <m:r>
            <m:rPr>
              <m:sty m:val="p"/>
            </m:rPr>
            <m:t>−</m:t>
          </m:r>
          <m:r>
            <m:rPr>
              <m:sty m:val="i"/>
            </m:rPr>
            <m:t>w</m:t>
          </m:r>
          <m:r>
            <m:rPr>
              <m:sty m:val="p"/>
            </m:rPr>
            <m:t>)</m:t>
          </m:r>
          <m:sSup>
            <m:sSupPr/>
            <m:e>
              <m:r>
                <m:rPr>
                  <m:sty m:val="i"/>
                </m:rPr>
                <m:t>t</m:t>
              </m:r>
            </m:e>
            <m:sup>
              <m:r>
                <m:rPr>
                  <m:sty m:val="p"/>
                </m:rPr>
                <m:t>2</m:t>
              </m:r>
            </m:sup>
          </m:sSup>
          <m:r>
            <m:rPr>
              <m:sty m:val="p"/>
            </m:rPr>
            <m:t>−</m:t>
          </m:r>
          <m:r>
            <m:rPr>
              <m:sty m:val="i"/>
            </m:rPr>
            <m:t>v</m:t>
          </m:r>
          <m:r>
            <m:rPr>
              <m:sty m:val="i"/>
            </m:rPr>
            <m:t>t</m:t>
          </m:r>
          <m:r>
            <m:rPr>
              <m:sty m:val="p"/>
            </m:rPr>
            <m:t>−</m:t>
          </m:r>
          <m:r>
            <m:rPr>
              <m:sty m:val="p"/>
            </m:rPr>
            <m:t>(</m:t>
          </m:r>
          <m:r>
            <m:rPr>
              <m:sty m:val="i"/>
            </m:rPr>
            <m:t>u</m:t>
          </m:r>
          <m:r>
            <m:rPr>
              <m:sty m:val="p"/>
            </m:rPr>
            <m:t>+</m:t>
          </m:r>
          <m:r>
            <m:rPr>
              <m:sty m:val="i"/>
            </m:rPr>
            <m:t>w</m:t>
          </m:r>
          <m:r>
            <m:rPr>
              <m:sty m:val="p"/>
            </m:rPr>
            <m:t>)</m:t>
          </m:r>
          <m:r>
            <m:rPr>
              <m:sty m:val="p"/>
            </m:rPr>
            <m:t>=</m:t>
          </m:r>
          <m:r>
            <m:rPr>
              <m:sty m:val="p"/>
            </m:rPr>
            <m:t>0</m:t>
          </m:r>
        </m:oMath>
      </m:oMathPara>
    </w:p>
    <w:p>
      <w:pPr>
        <w:spacing w:after="220" w:lineRule="auto"/>
      </w:pPr>
      <w:r>
        <w:rPr/>
        <w:t xml:space="preserve">(b) En notant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t</m:t>
            </m:r>
          </m:e>
          <m:sub>
            <m:r>
              <m:rPr>
                <m:sty m:val="p"/>
              </m:rPr>
              <m:t>3</m:t>
            </m:r>
          </m:sub>
        </m:sSub>
      </m:oMath>
      <w:r>
        <w:rPr>
          <w:rFonts w:eastAsia="Georgia" w:cs="Georgia" w:ascii="Georgia" w:hAnsi="Georgia"/>
        </w:rPr>
        <w:t xml:space="preserve"> les racines de cette équation et en utilisant:</w:t>
      </w:r>
    </w:p>
    <w:p>
      <w:pPr>
        <w:spacing w:after="220" w:lineRule="auto"/>
      </w:pPr>
      <m:oMathPara>
        <m:oMath>
          <m:r>
            <m:rPr>
              <m:sty m:val="p"/>
            </m:rPr>
            <m:t>∀</m:t>
          </m:r>
          <m:r>
            <m:rPr>
              <m:sty m:val="i"/>
            </m:rPr>
            <m:t>t</m:t>
          </m:r>
          <m:r>
            <m:rPr>
              <m:sty m:val="p"/>
            </m:rPr>
            <m:t>∈</m:t>
          </m:r>
          <m:r>
            <m:rPr>
              <m:scr m:val="double-struck"/>
            </m:rPr>
            <m:t>R</m:t>
          </m:r>
          <m:r>
            <m:rPr>
              <m:sty m:val="p"/>
            </m:rPr>
            <m:t xml:space="preserve"> </m:t>
          </m:r>
          <m:r>
            <m:rPr>
              <m:sty m:val="i"/>
            </m:rPr>
            <m:t>v</m:t>
          </m:r>
          <m:sSup>
            <m:sSupPr/>
            <m:e>
              <m:r>
                <m:rPr>
                  <m:sty m:val="i"/>
                </m:rPr>
                <m:t>t</m:t>
              </m:r>
            </m:e>
            <m:sup>
              <m:r>
                <m:rPr>
                  <m:sty m:val="p"/>
                </m:rPr>
                <m:t>3</m:t>
              </m:r>
            </m:sup>
          </m:sSup>
          <m:r>
            <m:rPr>
              <m:sty m:val="p"/>
            </m:rPr>
            <m:t>+</m:t>
          </m:r>
          <m:r>
            <m:rPr>
              <m:sty m:val="p"/>
            </m:rPr>
            <m:t>(</m:t>
          </m:r>
          <m:r>
            <m:rPr>
              <m:sty m:val="i"/>
            </m:rPr>
            <m:t>u</m:t>
          </m:r>
          <m:r>
            <m:rPr>
              <m:sty m:val="p"/>
            </m:rPr>
            <m:t>−</m:t>
          </m:r>
          <m:r>
            <m:rPr>
              <m:sty m:val="i"/>
            </m:rPr>
            <m:t>w</m:t>
          </m:r>
          <m:r>
            <m:rPr>
              <m:sty m:val="p"/>
            </m:rPr>
            <m:t>)</m:t>
          </m:r>
          <m:sSup>
            <m:sSupPr/>
            <m:e>
              <m:r>
                <m:rPr>
                  <m:sty m:val="i"/>
                </m:rPr>
                <m:t>t</m:t>
              </m:r>
            </m:e>
            <m:sup>
              <m:r>
                <m:rPr>
                  <m:sty m:val="p"/>
                </m:rPr>
                <m:t>2</m:t>
              </m:r>
            </m:sup>
          </m:sSup>
          <m:r>
            <m:rPr>
              <m:sty m:val="p"/>
            </m:rPr>
            <m:t>−</m:t>
          </m:r>
          <m:r>
            <m:rPr>
              <m:sty m:val="i"/>
            </m:rPr>
            <m:t>v</m:t>
          </m:r>
          <m:r>
            <m:rPr>
              <m:sty m:val="i"/>
            </m:rPr>
            <m:t>t</m:t>
          </m:r>
          <m:r>
            <m:rPr>
              <m:sty m:val="p"/>
            </m:rPr>
            <m:t>−</m:t>
          </m:r>
          <m:r>
            <m:rPr>
              <m:sty m:val="p"/>
            </m:rPr>
            <m:t>(</m:t>
          </m:r>
          <m:r>
            <m:rPr>
              <m:sty m:val="i"/>
            </m:rPr>
            <m:t>u</m:t>
          </m:r>
          <m:r>
            <m:rPr>
              <m:sty m:val="p"/>
            </m:rPr>
            <m:t>+</m:t>
          </m:r>
          <m:r>
            <m:rPr>
              <m:sty m:val="i"/>
            </m:rPr>
            <m:t>w</m:t>
          </m:r>
          <m:r>
            <m:rPr>
              <m:sty m:val="p"/>
            </m:rPr>
            <m:t>)</m:t>
          </m:r>
          <m:r>
            <m:rPr>
              <m:sty m:val="p"/>
            </m:rPr>
            <m:t>=</m:t>
          </m:r>
          <m:r>
            <m:rPr>
              <m:sty m:val="i"/>
            </m:rPr>
            <m:t>v</m:t>
          </m:r>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d>
            <m:dPr>
              <m:begChr m:val="("/>
              <m:endChr m:val=")"/>
              <m:ctrlPr>
                <w:rPr>
                  <w:rFonts w:ascii="Cambria Math" w:hAnsi="Cambria Math"/>
                </w:rPr>
              </m:ctrlPr>
            </m:dPr>
            <m:e>
              <m:r>
                <m:rPr>
                  <m:sty m:val="i"/>
                </m:rPr>
                <m:t>t</m:t>
              </m:r>
              <m:r>
                <m:rPr>
                  <m:sty m:val="p"/>
                </m:rPr>
                <m:t>−</m:t>
              </m:r>
              <m:sSub>
                <m:sSubPr/>
                <m:e>
                  <m:r>
                    <m:rPr>
                      <m:sty m:val="i"/>
                    </m:rPr>
                    <m:t>t</m:t>
                  </m:r>
                </m:e>
                <m:sub>
                  <m:r>
                    <m:rPr>
                      <m:sty m:val="p"/>
                    </m:rPr>
                    <m:t>2</m:t>
                  </m:r>
                </m:sub>
              </m:sSub>
            </m:e>
          </m:d>
          <m:d>
            <m:dPr>
              <m:begChr m:val="("/>
              <m:endChr m:val=")"/>
              <m:ctrlPr>
                <w:rPr>
                  <w:rFonts w:ascii="Cambria Math" w:hAnsi="Cambria Math"/>
                </w:rPr>
              </m:ctrlPr>
            </m:dPr>
            <m:e>
              <m:r>
                <m:rPr>
                  <m:sty m:val="i"/>
                </m:rPr>
                <m:t>t</m:t>
              </m:r>
              <m:r>
                <m:rPr>
                  <m:sty m:val="p"/>
                </m:rPr>
                <m:t>−</m:t>
              </m:r>
              <m:sSub>
                <m:sSubPr/>
                <m:e>
                  <m:r>
                    <m:rPr>
                      <m:sty m:val="i"/>
                    </m:rPr>
                    <m:t>t</m:t>
                  </m:r>
                </m:e>
                <m:sub>
                  <m:r>
                    <m:rPr>
                      <m:sty m:val="p"/>
                    </m:rPr>
                    <m:t>3</m:t>
                  </m:r>
                </m:sub>
              </m:sSub>
            </m:e>
          </m:d>
          <m:r>
            <m:rPr>
              <m:sty m:val="p"/>
            </m:rPr>
            <m:t>;</m:t>
          </m:r>
        </m:oMath>
      </m:oMathPara>
    </w:p>
    <w:p>
      <w:pPr>
        <w:spacing w:after="220" w:lineRule="auto"/>
      </w:pPr>
      <w:r>
        <w:rPr/>
        <w:t xml:space="preserve">donner la valeur de </w:t>
      </w:r>
      <m:oMath>
        <m:sSub>
          <m:sSubPr/>
          <m:e>
            <m:r>
              <m:rPr>
                <m:sty m:val="i"/>
              </m:rPr>
              <m:t>t</m:t>
            </m:r>
          </m:e>
          <m:sub>
            <m:r>
              <m:rPr>
                <m:sty m:val="p"/>
              </m:rPr>
              <m:t>1</m:t>
            </m:r>
          </m:sub>
        </m:sSub>
        <m:sSub>
          <m:sSubPr/>
          <m:e>
            <m:r>
              <m:rPr>
                <m:sty m:val="i"/>
              </m:rPr>
              <m:t>t</m:t>
            </m:r>
          </m:e>
          <m:sub>
            <m:r>
              <m:rPr>
                <m:sty m:val="p"/>
              </m:rPr>
              <m:t>2</m:t>
            </m:r>
          </m:sub>
        </m:sSub>
        <m:r>
          <m:rPr>
            <m:sty m:val="p"/>
          </m:rPr>
          <m:t>+</m:t>
        </m:r>
        <m:sSub>
          <m:sSubPr/>
          <m:e>
            <m:r>
              <m:rPr>
                <m:sty m:val="i"/>
              </m:rPr>
              <m:t>t</m:t>
            </m:r>
          </m:e>
          <m:sub>
            <m:r>
              <m:rPr>
                <m:sty m:val="p"/>
              </m:rPr>
              <m:t>2</m:t>
            </m:r>
          </m:sub>
        </m:sSub>
        <m:sSub>
          <m:sSubPr/>
          <m:e>
            <m:r>
              <m:rPr>
                <m:sty m:val="i"/>
              </m:rPr>
              <m:t>t</m:t>
            </m:r>
          </m:e>
          <m:sub>
            <m:r>
              <m:rPr>
                <m:sty m:val="p"/>
              </m:rPr>
              <m:t>3</m:t>
            </m:r>
          </m:sub>
        </m:sSub>
        <m:r>
          <m:rPr>
            <m:sty m:val="p"/>
          </m:rPr>
          <m:t>+</m:t>
        </m:r>
        <m:sSub>
          <m:sSubPr/>
          <m:e>
            <m:r>
              <m:rPr>
                <m:sty m:val="i"/>
              </m:rPr>
              <m:t>t</m:t>
            </m:r>
          </m:e>
          <m:sub>
            <m:r>
              <m:rPr>
                <m:sty m:val="p"/>
              </m:rPr>
              <m:t>3</m:t>
            </m:r>
          </m:sub>
        </m:sSub>
        <m:sSub>
          <m:sSubPr/>
          <m:e>
            <m:r>
              <m:rPr>
                <m:sty m:val="i"/>
              </m:rPr>
              <m:t>t</m:t>
            </m:r>
          </m:e>
          <m:sub>
            <m:r>
              <m:rPr>
                <m:sty m:val="p"/>
              </m:rPr>
              <m:t>1</m:t>
            </m:r>
          </m:sub>
        </m:sSub>
      </m:oMath>
      <w:r>
        <w:rPr/>
        <w:t xml:space="preserve">.</w:t>
      </w:r>
      <w:r>
        <w:rPr/>
        <w:br w:type="textWrapping"/>
      </w:r>
      <w:r>
        <w:rPr>
          <w:rFonts w:eastAsia="Georgia" w:cs="Georgia" w:ascii="Georgia" w:hAnsi="Georgia"/>
        </w:rPr>
        <w:t xml:space="preserve">(c) En déduire une condition nécessaire et suffisante pour que trois points de </w:t>
      </w:r>
      <m:oMath>
        <m:r>
          <m:rPr>
            <m:sty m:val="p"/>
          </m:rPr>
          <m:t>Γ</m:t>
        </m:r>
      </m:oMath>
      <w:r>
        <w:rPr>
          <w:rFonts w:eastAsia="Georgia" w:cs="Georgia" w:ascii="Georgia" w:hAnsi="Georgia"/>
        </w:rPr>
        <w:t xml:space="preserve">, de paramètres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w:t>
      </w:r>
      <m:oMath>
        <m:sSub>
          <m:sSubPr/>
          <m:e>
            <m:r>
              <m:rPr>
                <m:sty m:val="i"/>
              </m:rPr>
              <m:t>t</m:t>
            </m:r>
          </m:e>
          <m:sub>
            <m:r>
              <m:rPr>
                <m:sty m:val="p"/>
              </m:rPr>
              <m:t>3</m:t>
            </m:r>
          </m:sub>
        </m:sSub>
      </m:oMath>
      <w:r>
        <w:rPr>
          <w:rFonts w:eastAsia="Georgia" w:cs="Georgia" w:ascii="Georgia" w:hAnsi="Georgia"/>
        </w:rPr>
        <w:t xml:space="preserve">, soient alignés.</w:t>
      </w:r>
      <w:r>
        <w:rPr/>
        <w:br w:type="textWrapping"/>
      </w:r>
      <w:r>
        <w:rPr/>
        <w:t xml:space="preserve">6. Soit le point </w:t>
      </w:r>
      <m:oMath>
        <m:r>
          <m:rPr>
            <m:sty m:val="i"/>
          </m:rPr>
          <m:t>A</m:t>
        </m:r>
        <m:r>
          <m:rPr>
            <m:sty m:val="p"/>
          </m:rPr>
          <m:t>(</m:t>
        </m:r>
        <m:r>
          <m:rPr>
            <m:sty m:val="p"/>
          </m:rPr>
          <m:t>1</m:t>
        </m:r>
        <m:r>
          <m:rPr>
            <m:sty m:val="p"/>
          </m:rPr>
          <m:t>,</m:t>
        </m:r>
        <m:r>
          <m:rPr>
            <m:sty m:val="p"/>
          </m:rPr>
          <m:t>0</m:t>
        </m:r>
        <m:r>
          <m:rPr>
            <m:sty m:val="p"/>
          </m:rPr>
          <m:t>)</m:t>
        </m:r>
      </m:oMath>
      <w:r>
        <w:rPr/>
        <w:t xml:space="preserve"> de </w:t>
      </w:r>
      <m:oMath>
        <m:r>
          <m:rPr>
            <m:sty m:val="p"/>
          </m:rPr>
          <m:t>Γ</m:t>
        </m:r>
      </m:oMath>
      <w:r>
        <w:rPr/>
        <w:t xml:space="preserve">. Une droite issue de </w:t>
      </w:r>
      <m:oMath>
        <m:r>
          <m:rPr>
            <m:sty m:val="i"/>
          </m:rPr>
          <m:t>A</m:t>
        </m:r>
      </m:oMath>
      <w:r>
        <w:rPr/>
        <w:t xml:space="preserve"> recoupe </w:t>
      </w:r>
      <m:oMath>
        <m:r>
          <m:rPr>
            <m:sty m:val="p"/>
          </m:rPr>
          <m:t>Γ</m:t>
        </m:r>
      </m:oMath>
      <w:r>
        <w:rPr/>
        <w:t xml:space="preserve"> en deux points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de paramètres respectifs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(a) Quel est le paramètre du point </w:t>
      </w:r>
      <m:oMath>
        <m:r>
          <m:rPr>
            <m:sty m:val="i"/>
          </m:rPr>
          <m:t>A</m:t>
        </m:r>
      </m:oMath>
      <w:r>
        <w:rPr/>
        <w:t xml:space="preserve"> ?</w:t>
      </w:r>
      <w:r>
        <w:rPr/>
        <w:br w:type="textWrapping"/>
      </w:r>
      <w:r>
        <w:rPr>
          <w:rFonts w:eastAsia="Georgia" w:cs="Georgia" w:ascii="Georgia" w:hAnsi="Georgia"/>
        </w:rPr>
        <w:t xml:space="preserve">(b) Quelle relation vérifient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w:t>
      </w:r>
      <w:r>
        <w:rPr/>
        <w:br w:type="textWrapping"/>
      </w:r>
      <w:r>
        <w:rPr/>
        <w:t xml:space="preserve">(c) Que peut-on dire des droites </w:t>
      </w:r>
      <m:oMath>
        <m:d>
          <m:dPr>
            <m:begChr m:val="("/>
            <m:endChr m:val=")"/>
            <m:ctrlPr>
              <w:rPr>
                <w:rFonts w:ascii="Cambria Math" w:hAnsi="Cambria Math"/>
              </w:rPr>
            </m:ctrlPr>
          </m:dPr>
          <m:e>
            <m:r>
              <m:rPr>
                <m:sty m:val="i"/>
              </m:rPr>
              <m:t>O</m:t>
            </m:r>
            <m:sSub>
              <m:sSubPr/>
              <m:e>
                <m:r>
                  <m:rPr>
                    <m:sty m:val="i"/>
                  </m:rPr>
                  <m:t>M</m:t>
                </m:r>
              </m:e>
              <m:sub>
                <m:r>
                  <m:rPr>
                    <m:sty m:val="p"/>
                  </m:rPr>
                  <m:t>1</m:t>
                </m:r>
              </m:sub>
            </m:sSub>
          </m:e>
        </m:d>
      </m:oMath>
      <w:r>
        <w:rPr/>
        <w:t xml:space="preserve"> et </w:t>
      </w:r>
      <m:oMath>
        <m:d>
          <m:dPr>
            <m:begChr m:val="("/>
            <m:endChr m:val=")"/>
            <m:ctrlPr>
              <w:rPr>
                <w:rFonts w:ascii="Cambria Math" w:hAnsi="Cambria Math"/>
              </w:rPr>
            </m:ctrlPr>
          </m:dPr>
          <m:e>
            <m:r>
              <m:rPr>
                <m:sty m:val="i"/>
              </m:rPr>
              <m:t>O</m:t>
            </m:r>
            <m:sSub>
              <m:sSubPr/>
              <m:e>
                <m:r>
                  <m:rPr>
                    <m:sty m:val="i"/>
                  </m:rPr>
                  <m:t>M</m:t>
                </m:r>
              </m:e>
              <m:sub>
                <m:r>
                  <m:rPr>
                    <m:sty m:val="p"/>
                  </m:rPr>
                  <m:t>2</m:t>
                </m:r>
              </m:sub>
            </m:sSub>
          </m:e>
        </m:d>
      </m:oMath>
      <w:r>
        <w:rPr/>
        <w:t xml:space="preserve"> ?</w:t>
      </w:r>
      <w:r>
        <w:rPr/>
        <w:br w:type="textWrapping"/>
      </w:r>
      <w:r>
        <w:rPr>
          <w:rFonts w:eastAsia="Georgia" w:cs="Georgia" w:ascii="Georgia" w:hAnsi="Georgia"/>
        </w:rPr>
        <w:t xml:space="preserve">(d) Montrer que le cercle de diamètre </w:t>
      </w:r>
      <m:oMath>
        <m:d>
          <m:dPr>
            <m:begChr m:val="["/>
            <m:endChr m:val="]"/>
            <m:ctrlPr>
              <w:rPr>
                <w:rFonts w:ascii="Cambria Math" w:hAnsi="Cambria Math"/>
              </w:rPr>
            </m:ctrlPr>
          </m:dPr>
          <m:e>
            <m:sSub>
              <m:sSubPr/>
              <m:e>
                <m:r>
                  <m:rPr>
                    <m:sty m:val="i"/>
                  </m:rPr>
                  <m:t>M</m:t>
                </m:r>
              </m:e>
              <m:sub>
                <m:r>
                  <m:rPr>
                    <m:sty m:val="p"/>
                  </m:rPr>
                  <m:t>1</m:t>
                </m:r>
              </m:sub>
            </m:sSub>
            <m:sSub>
              <m:sSubPr/>
              <m:e>
                <m:r>
                  <m:rPr>
                    <m:sty m:val="i"/>
                  </m:rPr>
                  <m:t>M</m:t>
                </m:r>
              </m:e>
              <m:sub>
                <m:r>
                  <m:rPr>
                    <m:sty m:val="p"/>
                  </m:rPr>
                  <m:t>2</m:t>
                </m:r>
              </m:sub>
            </m:sSub>
          </m:e>
        </m:d>
      </m:oMath>
      <w:r>
        <w:rPr>
          <w:rFonts w:eastAsia="Georgia" w:cs="Georgia" w:ascii="Georgia" w:hAnsi="Georgia"/>
        </w:rPr>
        <w:t xml:space="preserve"> est tangent à l'axe </w:t>
      </w:r>
      <m:oMath>
        <m:r>
          <m:rPr>
            <m:sty m:val="i"/>
          </m:rPr>
          <m:t>O</m:t>
        </m:r>
        <m:r>
          <m:rPr>
            <m:sty m:val="i"/>
          </m:rPr>
          <m:t>x</m:t>
        </m:r>
      </m:oMath>
      <w:r>
        <w:rPr/>
        <w:t xml:space="preserve">.</w:t>
      </w:r>
      <w:r>
        <w:rPr/>
        <w:br w:type="textWrapping"/>
      </w:r>
      <w:r>
        <w:rPr/>
        <w:t xml:space="preserve">7. Soit </w:t>
      </w:r>
      <m:oMath>
        <m:r>
          <m:rPr>
            <m:sty m:val="i"/>
          </m:rPr>
          <m:t>S</m:t>
        </m:r>
      </m:oMath>
      <w:r>
        <w:rPr>
          <w:rFonts w:eastAsia="Georgia" w:cs="Georgia" w:ascii="Georgia" w:hAnsi="Georgia"/>
        </w:rPr>
        <w:t xml:space="preserve"> un point de paramètre </w:t>
      </w:r>
      <m:oMath>
        <m:sSub>
          <m:sSubPr/>
          <m:e>
            <m:r>
              <m:rPr>
                <m:sty m:val="i"/>
              </m:rPr>
              <m:t>t</m:t>
            </m:r>
          </m:e>
          <m:sub>
            <m:r>
              <m:rPr>
                <m:sty m:val="p"/>
              </m:rPr>
              <m:t>0</m:t>
            </m:r>
          </m:sub>
        </m:sSub>
      </m:oMath>
      <w:r>
        <w:rPr/>
        <w:t xml:space="preserve">.</w:t>
      </w:r>
      <w:r>
        <w:rPr/>
        <w:br w:type="textWrapping"/>
      </w:r>
      <w:r>
        <w:rPr>
          <w:rFonts w:eastAsia="Georgia" w:cs="Georgia" w:ascii="Georgia" w:hAnsi="Georgia"/>
        </w:rPr>
        <w:t xml:space="preserve">(a) Quelle est l'équation qui donne les paramètres des points de contact </w:t>
      </w:r>
      <m:oMath>
        <m:sSup>
          <m:sSupPr/>
          <m:e>
            <m:r>
              <m:rPr>
                <m:sty m:val="i"/>
              </m:rPr>
              <m:t>M</m:t>
            </m:r>
          </m:e>
          <m:sup>
            <m:r>
              <m:rPr>
                <m:sty m:val="i"/>
              </m:rPr>
              <m:t>′</m:t>
            </m:r>
          </m:sup>
        </m:sSup>
      </m:oMath>
      <w:r>
        <w:rPr/>
        <w:t xml:space="preserve"> et </w:t>
      </w:r>
      <m:oMath>
        <m:sSup>
          <m:sSupPr/>
          <m:e>
            <m:r>
              <m:rPr>
                <m:sty m:val="i"/>
              </m:rPr>
              <m:t>M</m:t>
            </m:r>
          </m:e>
          <m:sup>
            <m:r>
              <m:rPr>
                <m:sty m:val="i"/>
              </m:rPr>
              <m:t>′</m:t>
            </m:r>
            <m:r>
              <m:rPr>
                <m:sty m:val="i"/>
              </m:rPr>
              <m:t>′</m:t>
            </m:r>
          </m:sup>
        </m:sSup>
      </m:oMath>
      <w:r>
        <w:rPr>
          <w:rFonts w:eastAsia="Georgia" w:cs="Georgia" w:ascii="Georgia" w:hAnsi="Georgia"/>
        </w:rPr>
        <w:t xml:space="preserve"> des tangentes à </w:t>
      </w:r>
      <m:oMath>
        <m:r>
          <m:rPr>
            <m:sty m:val="p"/>
          </m:rPr>
          <m:t>Γ</m:t>
        </m:r>
      </m:oMath>
      <w:r>
        <w:rPr/>
        <w:t xml:space="preserve"> issues de </w:t>
      </w:r>
      <m:oMath>
        <m:r>
          <m:rPr>
            <m:sty m:val="i"/>
          </m:rPr>
          <m:t>S</m:t>
        </m:r>
      </m:oMath>
      <w:r>
        <w:rPr/>
        <w:t xml:space="preserve"> ? A quelle condition sur </w:t>
      </w:r>
      <m:oMath>
        <m:sSub>
          <m:sSubPr/>
          <m:e>
            <m:r>
              <m:rPr>
                <m:sty m:val="i"/>
              </m:rPr>
              <m:t>t</m:t>
            </m:r>
          </m:e>
          <m:sub>
            <m:r>
              <m:rPr>
                <m:sty m:val="p"/>
              </m:rPr>
              <m:t>0</m:t>
            </m:r>
          </m:sub>
        </m:sSub>
      </m:oMath>
      <w:r>
        <w:rPr/>
        <w:t xml:space="preserve"> ces points existent-ils?</w:t>
      </w:r>
      <w:r>
        <w:rPr/>
        <w:br w:type="textWrapping"/>
      </w:r>
      <w:r>
        <w:rPr/>
        <w:t xml:space="preserve">(b) La droite ( </w:t>
      </w:r>
      <m:oMath>
        <m:sSup>
          <m:sSupPr/>
          <m:e>
            <m:r>
              <m:rPr>
                <m:sty m:val="i"/>
              </m:rPr>
              <m:t>M</m:t>
            </m:r>
          </m:e>
          <m:sup>
            <m:r>
              <m:rPr>
                <m:sty m:val="i"/>
              </m:rPr>
              <m:t>′</m:t>
            </m:r>
          </m:sup>
        </m:sSup>
        <m:sSup>
          <m:sSupPr/>
          <m:e>
            <m:r>
              <m:rPr>
                <m:sty m:val="i"/>
              </m:rPr>
              <m:t>M</m:t>
            </m:r>
          </m:e>
          <m:sup>
            <m:r>
              <m:rPr>
                <m:sty m:val="i"/>
              </m:rPr>
              <m:t>′</m:t>
            </m:r>
            <m:r>
              <m:rPr>
                <m:sty m:val="i"/>
              </m:rPr>
              <m:t>′</m:t>
            </m:r>
          </m:sup>
        </m:sSup>
      </m:oMath>
      <w:r>
        <w:rPr/>
        <w:t xml:space="preserve"> ) recoupe </w:t>
      </w:r>
      <m:oMath>
        <m:r>
          <m:rPr>
            <m:sty m:val="p"/>
          </m:rPr>
          <m:t>Γ</m:t>
        </m:r>
      </m:oMath>
      <w:r>
        <w:rPr/>
        <w:t xml:space="preserve"> au point </w:t>
      </w:r>
      <m:oMath>
        <m:r>
          <m:rPr>
            <m:sty m:val="i"/>
          </m:rPr>
          <m:t>P</m:t>
        </m:r>
      </m:oMath>
      <w:r>
        <w:rPr/>
        <w:t xml:space="preserve">. Quelle est, en fonction de </w:t>
      </w:r>
      <m:oMath>
        <m:sSub>
          <m:sSubPr/>
          <m:e>
            <m:r>
              <m:rPr>
                <m:sty m:val="i"/>
              </m:rPr>
              <m:t>t</m:t>
            </m:r>
          </m:e>
          <m:sub>
            <m:r>
              <m:rPr>
                <m:sty m:val="p"/>
              </m:rPr>
              <m:t>0</m:t>
            </m:r>
          </m:sub>
        </m:sSub>
      </m:oMath>
      <w:r>
        <w:rPr>
          <w:rFonts w:eastAsia="Georgia" w:cs="Georgia" w:ascii="Georgia" w:hAnsi="Georgia"/>
        </w:rPr>
        <w:t xml:space="preserve">, le paramètre du point </w:t>
      </w:r>
      <m:oMath>
        <m:r>
          <m:rPr>
            <m:sty m:val="i"/>
          </m:rPr>
          <m:t>P</m:t>
        </m:r>
      </m:oMath>
      <w:r>
        <w:rPr/>
        <w:t xml:space="preserve"> ?</w:t>
      </w:r>
      <w:r>
        <w:rPr/>
        <w:br w:type="textWrapping"/>
      </w:r>
      <w:r>
        <w:rPr/>
        <w:t xml:space="preserve">(c) Que peut-on dire des droites </w:t>
      </w:r>
      <m:oMath>
        <m:r>
          <m:rPr>
            <m:sty m:val="p"/>
          </m:rPr>
          <m:t>(</m:t>
        </m:r>
        <m:r>
          <m:rPr>
            <m:sty m:val="i"/>
          </m:rPr>
          <m:t>O</m:t>
        </m:r>
        <m:r>
          <m:rPr>
            <m:sty m:val="i"/>
          </m:rPr>
          <m:t>P</m:t>
        </m:r>
        <m:r>
          <m:rPr>
            <m:sty m:val="p"/>
          </m:rPr>
          <m:t>)</m:t>
        </m:r>
      </m:oMath>
      <w:r>
        <w:rPr/>
        <w:t xml:space="preserve"> et </w:t>
      </w:r>
      <m:oMath>
        <m:d>
          <m:dPr>
            <m:begChr m:val="("/>
            <m:endChr m:val=")"/>
            <m:ctrlPr>
              <w:rPr>
                <w:rFonts w:ascii="Cambria Math" w:hAnsi="Cambria Math"/>
              </w:rPr>
            </m:ctrlPr>
          </m:dPr>
          <m:e>
            <m:sSup>
              <m:sSupPr/>
              <m:e>
                <m:r>
                  <m:rPr>
                    <m:sty m:val="i"/>
                  </m:rPr>
                  <m:t>M</m:t>
                </m:r>
              </m:e>
              <m:sup>
                <m:r>
                  <m:rPr>
                    <m:sty m:val="i"/>
                  </m:rPr>
                  <m:t>′</m:t>
                </m:r>
              </m:sup>
            </m:sSup>
            <m:sSup>
              <m:sSupPr/>
              <m:e>
                <m:r>
                  <m:rPr>
                    <m:sty m:val="i"/>
                  </m:rPr>
                  <m:t>M</m:t>
                </m:r>
              </m:e>
              <m:sup>
                <m:r>
                  <m:rPr>
                    <m:sty m:val="i"/>
                  </m:rPr>
                  <m:t>′</m:t>
                </m:r>
                <m:r>
                  <m:rPr>
                    <m:sty m:val="i"/>
                  </m:rPr>
                  <m:t>′</m:t>
                </m:r>
              </m:sup>
            </m:sSup>
          </m:e>
        </m:d>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