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calculatrices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naturel supérieur ou égal à 2 et par </w:t>
      </w:r>
      <m:oMath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l'ensemble des entiers naturels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à coefficients réels.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la matrice unité d'ordre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Une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à diagonale strictement dominante si, et seulement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N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&gt;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dite stochastique lorsqu'elle vérifie les deux conditions suivantes: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N</m:t>
              </m:r>
            </m:e>
            <m:sub>
              <m:r>
                <m:rPr>
                  <m:sty m:val="i"/>
                </m:rPr>
                <m:t>r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Elle est dite stochastique stricte si, de plus, ses coefficients sont tous non nuls.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l'ensemble des matrices stochastiques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 l'ensemble des matrices stochastiques strictes.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, on pose: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×</m:t>
          </m:r>
          <m:r>
            <m:rPr>
              <m:sty m:val="i"/>
            </m:rPr>
            <m:t>A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b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 donc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, la suite de terme général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a une limite finie quand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l'infini, on dira que la suite de terme général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 une limite finie quand </w:t>
      </w:r>
      <m:oMath>
        <m:r>
          <m:rPr>
            <m:sty m:val="i"/>
          </m:rPr>
          <m:t>n</m:t>
        </m:r>
      </m:oMath>
      <w:r>
        <w:rPr/>
        <w:t xml:space="preserve"> tend vers l'infini. On notera: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∞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</m:sSubSup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A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le produit de deux éléments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qu'il existe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qu'il existe deux suites de réels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telles que l'on ait: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⋆</m:t>
              </m:r>
            </m:sup>
          </m:sSup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A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(c) Montrer que l'on a, pour tout entier strictement positif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</m:t>
              </m:r>
            </m:den>
          </m:f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</m:t>
              </m:r>
            </m:den>
          </m:f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6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Déterminer le réel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tel que la suite de terme général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soit géométrique; en déduire l'expression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Exprimer de même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(e) Déterminer l'expression de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(f)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admet une limite que l'on déterminera quand </w:t>
      </w:r>
      <m:oMath>
        <m:r>
          <m:rPr>
            <m:sty m:val="i"/>
          </m:rPr>
          <m:t>n</m:t>
        </m:r>
      </m:oMath>
      <w:r>
        <w:rPr/>
        <w:t xml:space="preserve"> tend vers l'infini et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7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m:t>7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9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m:t>9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m:t>9</m:t>
                      </m:r>
                    </m:den>
                  </m:f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les valeurs propres de la matrice </w:t>
      </w:r>
      <m:oMath>
        <m:r>
          <m:rPr>
            <m:sty m:val="i"/>
          </m:rPr>
          <m:t>B</m:t>
        </m:r>
      </m:oMath>
      <w:r>
        <w:rPr/>
        <w:t xml:space="preserve">. On les notera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la matrice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semblable à une matrice diagonale </w:t>
      </w:r>
      <m:oMath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l'expression de la matrice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admet une limite que l'on déterminera quand </w:t>
      </w:r>
      <m:oMath>
        <m:r>
          <m:rPr>
            <m:sty m:val="i"/>
          </m:rPr>
          <m:t>n</m:t>
        </m:r>
      </m:oMath>
      <w:r>
        <w:rPr/>
        <w:t xml:space="preserve"> tend vers l'infini et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 On pose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les valeurs propres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(b) Calculer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(c) Exprimer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comme combinaison linéaire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. En déduire l'expression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(d) Montrer que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admet une limite que l'on déterminera quand </w:t>
      </w:r>
      <m:oMath>
        <m:r>
          <m:rPr>
            <m:sty m:val="i"/>
          </m:rPr>
          <m:t>n</m:t>
        </m:r>
      </m:oMath>
      <w:r>
        <w:rPr/>
        <w:t xml:space="preserve"> tend vers l'infini et que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 sont stables par produit.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un entier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une matrice stochastique.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Montrer, sans calculer le polynôme caractéristique de la matrice </w:t>
      </w:r>
      <m:oMath>
        <m:r>
          <m:rPr>
            <m:sty m:val="i"/>
          </m:rPr>
          <m:t>A</m:t>
        </m:r>
      </m:oMath>
      <w:r>
        <w:rPr/>
        <w:t xml:space="preserve">, que 1 est une valeur propre cette matrice.</w:t>
      </w:r>
      <w:r>
        <w:rPr/>
        <w:br w:type="textWrapping"/>
      </w:r>
      <w:r>
        <w:rPr/>
        <w:t xml:space="preserve">(c) On suppose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existe. 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est une matrice stochastique et que l'on a: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à diagonale strictement dominante.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r>
                    <m:rPr>
                      <m:sty m:val="p"/>
                    </m:rPr>
                    <m:t>⋅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 vecteur colonne tel que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X</m:t>
        </m:r>
      </m:oMath>
      <w:r>
        <w:rPr/>
        <w:t xml:space="preserve"> est non nul; en notant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indice défini par la relation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r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montrer que l'on aboutit à une contradiction. En déduire que </w:t>
      </w:r>
      <m:oMath>
        <m:r>
          <m:rPr>
            <m:sty m:val="i"/>
          </m:rPr>
          <m:t>M</m:t>
        </m:r>
      </m:oMath>
      <w:r>
        <w:rPr/>
        <w:t xml:space="preserve"> est inversible.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résultat pourra être admis et utilisé par la suite.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(a) 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On supprime la dernière ligne et la dernière colonne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la matrice carrée d'ordre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ainsi obtenue est notée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une matrice à diagonale strictement dominante.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l'espace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1 est de dimension 1.</w:t>
      </w:r>
      <w:r>
        <w:rPr/>
        <w:br w:type="textWrapping"/>
      </w:r>
      <w:r>
        <w:rPr/>
        <w:t xml:space="preserve">(c) Montrer que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sont, soit égales à 1 , soit de module strictement inférieur à 1 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 Montrer que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toutes de module inférieur ou égal à 1 . En déduire que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Montrer par récurrence que, pour toute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telle que: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∀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double-struck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r>
                <m:rPr>
                  <m:sty m:val="p"/>
                </m:rPr>
                <m:t xml:space="preserve"> 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r>
                <m:rPr>
                  <m:nor/>
                </m:rPr>
                <m:t> et 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  <m:r>
                <m:rPr>
                  <m:sty m:val="p"/>
                </m:rPr>
                <m:t xml:space="preserve"> 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r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on a </w:t>
      </w:r>
      <m:oMath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la valeur absolue du déterminant d'une matrice stochastique stricte est strictement inférieure à 1 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.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tout entier strictement positif </w:t>
      </w:r>
      <m:oMath>
        <m:r>
          <m:rPr>
            <m:sty m:val="i"/>
          </m:rPr>
          <m:t>n</m:t>
        </m:r>
      </m:oMath>
      <w:r>
        <w:rPr/>
        <w:t xml:space="preserve">, on pose: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Justifier l'existence d'un réel </w:t>
      </w:r>
      <m:oMath>
        <m:r>
          <m:rPr>
            <m:sty m:val="i"/>
          </m:rPr>
          <m:t>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tel que: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≥</m:t>
        </m:r>
        <m:r>
          <m:rPr>
            <m:sty m:val="i"/>
          </m:rPr>
          <m:t>ϵ</m:t>
        </m:r>
      </m:oMath>
      <w:r>
        <w:rPr/>
        <w:t xml:space="preserve">.</w:t>
      </w:r>
      <w:r>
        <w:rPr/>
        <w:br w:type="textWrapping"/>
      </w:r>
      <w:r>
        <w:rPr/>
        <w:t xml:space="preserve">(b) Exprimer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des coefficients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Montrer que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et tout entier strictement positif </w:t>
      </w:r>
      <m:oMath>
        <m:r>
          <m:rPr>
            <m:sty m:val="i"/>
          </m:rPr>
          <m:t>n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≥</m:t>
          </m:r>
          <m:r>
            <m:rPr>
              <m:sty m:val="i"/>
            </m:rPr>
            <m:t>ϵ</m:t>
          </m:r>
          <m:sSubSup>
            <m:sSubSup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≥</m:t>
          </m:r>
          <m:r>
            <m:rPr>
              <m:sty m:val="i"/>
            </m:rPr>
            <m:t>ϵ</m:t>
          </m:r>
          <m:sSubSup>
            <m:sSubSup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(d) En déduire que, pour tout entier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 et tout entier strictement positif </w:t>
      </w:r>
      <m:oMath>
        <m:r>
          <m:rPr>
            <m:sty m:val="i"/>
          </m:rPr>
          <m:t>n</m:t>
        </m:r>
      </m:oMath>
      <w:r>
        <w:rPr/>
        <w:t xml:space="preserve">, on a: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≤</m:t>
          </m:r>
          <m:sSubSup>
            <m:sSubSup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≤</m:t>
          </m:r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≤</m:t>
          </m:r>
          <m:sSubSup>
            <m:sSubSup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≤</m:t>
          </m:r>
          <m:sSubSup>
            <m:sSubSupPr/>
            <m:e>
              <m:r>
                <m:rPr>
                  <m:sty m:val="i"/>
                </m:rPr>
                <m:t>γ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ϵ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(e) Montrer que,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N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, la suite de terme général </w:t>
      </w:r>
      <m:oMath>
        <m:sSubSup>
          <m:sSubSup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converge quand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 et préciser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(f) En déduire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 une limite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(g) Comparer les lignes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5</m:t>
                      </m:r>
                    </m:den>
                  </m:f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vérifier qu'elles satisfont aux résultats trouvés précédemment.</w:t>
      </w:r>
      <w:r>
        <w:rPr/>
        <w:br w:type="textWrapping"/>
      </w: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admet une limite et déterminer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