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* Banque filière PT 沿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I-B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71" w:before="330" w:lineRule="auto"/>
      </w:pPr>
      <w:r>
        <w:rPr>
          <w:b/>
          <w:sz w:val="42"/>
        </w:rPr>
        <w:t xml:space="preserve">L'usage de calculatrices est interdit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se compose de 7 parties. Les parties I et II sont totalement indépendantes des autres. Les parties III, IV, V sont liées entre-elles, mais il est possible d'admettre un résultat précédent pour poursuivre la résolution du problème. Enfin, les parties VI et VII utilisent le résultat obtenu dans la partie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un triangle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, rectangle en </w:t>
      </w:r>
      <m:oMath>
        <m:r>
          <m:rPr>
            <m:sty m:val="i"/>
          </m:rPr>
          <m:t>C</m:t>
        </m:r>
      </m:oMath>
      <w:r>
        <w:rPr/>
        <w:t xml:space="preserve"> et un point </w:t>
      </w:r>
      <m:oMath>
        <m:r>
          <m:rPr>
            <m:sty m:val="i"/>
          </m:rPr>
          <m:t>M</m:t>
        </m:r>
      </m:oMath>
      <w:r>
        <w:rPr/>
        <w:t xml:space="preserve"> sur le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 On note </w:t>
      </w:r>
      <m:oMath>
        <m:r>
          <m:rPr>
            <m:sty m:val="i"/>
          </m:rPr>
          <m:t>x</m:t>
        </m:r>
      </m:oMath>
      <w:r>
        <w:rPr/>
        <w:t xml:space="preserve"> la distance </w:t>
      </w:r>
      <m:oMath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la distance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la droite (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) et </w:t>
      </w:r>
      <m:oMath>
        <m:r>
          <m:rPr>
            <m:sty m:val="i"/>
          </m:rPr>
          <m:t>b</m:t>
        </m:r>
      </m:oMath>
      <w:r>
        <w:rPr/>
        <w:t xml:space="preserve"> la distance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la droite ( </w:t>
      </w:r>
      <m:oMath>
        <m:r>
          <m:rPr>
            <m:sty m:val="i"/>
          </m:rPr>
          <m:t>A</m:t>
        </m:r>
        <m:r>
          <m:rPr>
            <m:sty m:val="i"/>
          </m:rPr>
          <m:t>C</m:t>
        </m:r>
      </m:oMath>
      <w:r>
        <w:rPr/>
        <w:t xml:space="preserve"> ). Calculer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la longueur de l'hypoténuse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du triangle.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dans un plan deux couloirs perpendiculaires de 2 mètres de largeur chacun. Une barre métallique rigide (que nous supposerons sans épaisseur) glisse sur ce plan. On cherche à faire passer cette barre par les deux couloirs. Quelle est la longueur maximale de la barre qui peut passer d'un couloir à l'autre?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fabriquant de boîtes de conserve a une commande : il doit produire des boîtes cylindriques de volume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donné. Quelles doivent être les caractéristiques de la boîte (diamètre et hauteur) pour que le fabriquant utilise le moins de métal possible ?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considère un intervalle fermé </w:t>
      </w:r>
      <m:oMath>
        <m:r>
          <m:rPr>
            <m:sty m:val="i"/>
          </m:rPr>
          <m:t>I</m:t>
        </m:r>
      </m:oMath>
      <w:r>
        <w:rPr/>
        <w:t xml:space="preserve"> et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qui vérifie,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et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une constante strictement inférieure à 1 .</w:t>
      </w:r>
    </w:p>
    <w:p>
      <w:pPr>
        <w:spacing w:line="271" w:before="330" w:lineRule="auto"/>
      </w:pPr>
      <w:r>
        <w:rPr>
          <w:b/>
          <w:sz w:val="42"/>
        </w:rPr>
        <w:t xml:space="preserve">On dit dans ce cas que la fonction </w:t>
      </w:r>
      <m:oMath>
        <m:r>
          <m:rPr>
            <m:sty m:val="i"/>
          </m:rPr>
          <w:rPr>
            <w:sz w:val="42"/>
          </w:rPr>
          <m:t>f</m:t>
        </m:r>
      </m:oMath>
      <w:r>
        <w:rPr>
          <w:b/>
          <w:sz w:val="42"/>
        </w:rPr>
        <w:t xml:space="preserve"> est contractante sur </w:t>
      </w:r>
      <m:oMath>
        <m:r>
          <m:rPr>
            <m:sty m:val="i"/>
          </m:rPr>
          <w:rPr>
            <w:sz w:val="42"/>
          </w:rPr>
          <m:t>I</m:t>
        </m:r>
      </m:oMath>
      <w:r>
        <w:rPr>
          <w:b/>
          <w:sz w:val="42"/>
        </w:rPr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la fonction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deux réels vérifiant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alors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récurrence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(a)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et que sa limite appartient à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Montrer qu'il existe un unique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considère un ouvert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muni de la norme euclidienne, et </w:t>
      </w:r>
      <m:oMath>
        <m:r>
          <m:rPr>
            <m:sty m:val="i"/>
          </m:rPr>
          <m:t>f</m:t>
        </m:r>
      </m:oMath>
      <w:r>
        <w:rPr/>
        <w:t xml:space="preserve"> une application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à valeurs réelles.</w:t>
      </w:r>
      <w:r>
        <w:rPr/>
        <w:br w:type="textWrapping"/>
      </w:r>
      <w:r>
        <w:rPr/>
        <w:t xml:space="preserve">On suppose qu'il existe un point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enfin une fonction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y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la fonction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U</m:t>
        </m:r>
      </m:oMath>
      <w:r>
        <w:rPr/>
        <w:t xml:space="preserve"> et 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</m:oMath>
      <w:r>
        <w:rPr>
          <w:rFonts w:eastAsia="Georgia" w:cs="Georgia" w:ascii="Georgia" w:hAnsi="Georgia"/>
        </w:rPr>
        <w:t xml:space="preserve"> en fonction des dérivées partielles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qu'il existe 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la boule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fermée de centre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et de rayon </w:t>
      </w:r>
      <m:oMath>
        <m:r>
          <m:rPr>
            <m:sty m:val="p"/>
          </m:rPr>
          <m:t>2</m:t>
        </m:r>
        <m:r>
          <m:rPr>
            <m:sty m:val="i"/>
          </m:rPr>
          <m:t>r</m:t>
        </m:r>
      </m:oMath>
      <w:r>
        <w:rPr/>
        <w:t xml:space="preserve"> soit incluse dans </w:t>
      </w:r>
      <m:oMath>
        <m:r>
          <m:rPr>
            <m:sty m:val="i"/>
          </m:rPr>
          <m:t>U</m:t>
        </m:r>
      </m:oMath>
      <w:r>
        <w:rPr/>
        <w:t xml:space="preserve"> et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g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y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que,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 et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qu'il existe un intervalle ouvert </w:t>
      </w:r>
      <m:oMath>
        <m:r>
          <m:rPr>
            <m:sty m:val="i"/>
          </m:rPr>
          <m:t>I</m:t>
        </m:r>
      </m:oMath>
      <w:r>
        <w:rPr/>
        <w:t xml:space="preserve"> contenant </w:t>
      </w:r>
      <m:oMath>
        <m:r>
          <m:rPr>
            <m:sty m:val="i"/>
          </m:rPr>
          <m:t>a</m:t>
        </m:r>
      </m:oMath>
      <w:r>
        <w:rPr/>
        <w:t xml:space="preserve"> tel que </w:t>
      </w:r>
      <m:oMath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⊂</m:t>
        </m:r>
        <m:r>
          <m:rPr>
            <m:sty m:val="i"/>
          </m:rPr>
          <m:t>U</m:t>
        </m:r>
      </m:oMath>
      <w:r>
        <w:rPr/>
        <w:t xml:space="preserve"> et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Déduire des deux dernières inégalités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×</m:t>
          </m:r>
          <m:r>
            <m:rPr>
              <m:sty m:val="p"/>
            </m:rPr>
            <m:t>[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fixé, l'application </w:t>
      </w:r>
      <m:oMath>
        <m:r>
          <m:rPr>
            <m:sty m:val="i"/>
          </m:rPr>
          <m:t>y</m:t>
        </m:r>
        <m:r>
          <m:rPr>
            <m:sty m:val="p"/>
          </m:rPr>
          <m:t>⟼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une application contractante sur </w:t>
      </w:r>
      <m:oMath>
        <m:r>
          <m:rPr>
            <m:sty m:val="p"/>
          </m:rPr>
          <m:t>[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il existe un unique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Ce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sera noté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on admet que l'application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Calculer la dérivée de 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En déduire l'expression de la dérivée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en fonction des dérivées partielles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deux fonctions définies sur un ouvert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cet ouvert. On cherche les extrema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restreinte à l'ensemble </w:t>
      </w:r>
      <m:oMath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Une solution de ce problème sera appelé extremum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lié par la relation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un point de </w:t>
      </w:r>
      <m:oMath>
        <m:r>
          <m:rPr>
            <m:sty m:val="i"/>
          </m:rPr>
          <m:t>U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tel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qu'il existe un ouvert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contenant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contenu dans </w:t>
      </w:r>
      <m:oMath>
        <m:r>
          <m:rPr>
            <m:sty m:val="i"/>
          </m:rPr>
          <m:t>U</m:t>
        </m:r>
      </m:oMath>
      <w:r>
        <w:rPr/>
        <w:t xml:space="preserve">,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contenant </w:t>
      </w:r>
      <m:oMath>
        <m:r>
          <m:rPr>
            <m:sty m:val="i"/>
          </m:rPr>
          <m:t>a</m:t>
        </m:r>
      </m:oMath>
      <w:r>
        <w:rPr/>
        <w:t xml:space="preserve"> et une application </w:t>
      </w:r>
      <m:oMath>
        <m:r>
          <m:rPr>
            <m:sty m:val="i"/>
          </m:rPr>
          <m:t>φ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⟺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Montrer que si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un extremum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lié par la relation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La réciproque est-elle vraie ?</w:t>
      </w:r>
      <w:r>
        <w:rPr/>
        <w:br w:type="textWrapping"/>
      </w:r>
      <w:r>
        <w:rPr/>
        <w:t xml:space="preserve">2. On suppose maintenant que le point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Montrer que l'implication de la question V1b est encore vraie.</w:t>
      </w:r>
    </w:p>
    <w:p>
      <w:pPr>
        <w:spacing w:line="271" w:before="330" w:lineRule="auto"/>
      </w:pPr>
      <w:r>
        <w:rPr>
          <w:b/>
          <w:sz w:val="42"/>
        </w:rPr>
        <w:t xml:space="preserve">Partie VI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Trouver le triangle rectangle d'aire maximale ayant un périmètre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fixé (On pourra utiliser les résultats de la partie V).</w:t>
      </w:r>
    </w:p>
    <w:p>
      <w:pPr>
        <w:spacing w:line="271" w:before="330" w:lineRule="auto"/>
      </w:pPr>
      <w:r>
        <w:rPr>
          <w:b/>
          <w:sz w:val="42"/>
        </w:rPr>
        <w:t xml:space="preserve">Partie VII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sous-ensembles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suivants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mr>
            <m:mr>
              <m:e/>
              <m:e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D</m:t>
                    </m:r>
                  </m:e>
                </m:acc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On remarquera que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un ensemble fermé et que </w:t>
      </w:r>
      <m:oMath>
        <m:acc>
          <m:accPr>
            <m:chr m:val="˜"/>
          </m:accPr>
          <m:e>
            <m:r>
              <m:rPr>
                <m:sty m:val="i"/>
              </m:rPr>
              <m:t>D</m:t>
            </m:r>
          </m:e>
        </m:acc>
      </m:oMath>
      <w:r>
        <w:rPr/>
        <w:t xml:space="preserve"> est un ensemble ouvert.</w:t>
      </w:r>
    </w:p>
    <w:p>
      <w:pPr>
        <w:numPr>
          <w:ilvl w:val="0"/>
          <w:numId w:val="9"/>
        </w:numPr>
        <w:spacing w:lineRule="auto"/>
      </w:pPr>
      <w:r>
        <w:rPr/>
        <w:t xml:space="preserve">Dessiner sommairement l'ensemble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l'ensemble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borné.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y</m:t>
              </m:r>
            </m:sup>
          </m:sSup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admet un maximum global et un minimum global sur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4. Chercher les extrema locaux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acc>
          <m:accPr>
            <m:chr m:val="̃"/>
          </m:accPr>
          <m:e>
            <m:r>
              <m:rPr>
                <m:sty m:val="i"/>
              </m:rPr>
              <m:t>D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Déterminer les extrema globaux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D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2025-08-29T16:04:39.553Z</dcterms:created>
  <dcterms:modified xsi:type="dcterms:W3CDTF">2025-08-29T16:04:39.553Z</dcterms:modified>
</cp:coreProperties>
</file>